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65B29D" w14:textId="26A417D1" w:rsidR="00681E97" w:rsidRPr="00A75846" w:rsidRDefault="00C87F12" w:rsidP="00FB0ED7">
      <w:pPr>
        <w:pStyle w:val="Nadpis0"/>
        <w:tabs>
          <w:tab w:val="left" w:pos="1701"/>
        </w:tabs>
        <w:rPr>
          <w:lang w:val="en-GB"/>
        </w:rPr>
      </w:pPr>
      <w:r w:rsidRPr="00A75846">
        <w:rPr>
          <w:lang w:val="en-GB"/>
        </w:rPr>
        <w:t>A</w:t>
      </w:r>
      <w:bookmarkStart w:id="0" w:name="_Ref171347775"/>
      <w:bookmarkEnd w:id="0"/>
      <w:r w:rsidRPr="00A75846">
        <w:rPr>
          <w:lang w:val="en-GB"/>
        </w:rPr>
        <w:t>nnex 2</w:t>
      </w:r>
      <w:r w:rsidR="00FB0ED7" w:rsidRPr="00A75846">
        <w:rPr>
          <w:lang w:val="en-GB"/>
        </w:rPr>
        <w:tab/>
      </w:r>
      <w:r w:rsidRPr="00A75846">
        <w:rPr>
          <w:lang w:val="en-GB"/>
        </w:rPr>
        <w:t>DRAFT CONTRACT FOR WORK</w:t>
      </w:r>
    </w:p>
    <w:p w14:paraId="41370878" w14:textId="774CBF87" w:rsidR="00706D6B" w:rsidRPr="00A75846" w:rsidRDefault="00706D6B" w:rsidP="00706D6B">
      <w:pPr>
        <w:pStyle w:val="ENNormalni"/>
        <w:rPr>
          <w:lang w:val="en-GB"/>
        </w:rPr>
      </w:pPr>
      <w:r w:rsidRPr="00A75846">
        <w:rPr>
          <w:lang w:val="en-GB"/>
        </w:rPr>
        <w:t xml:space="preserve">In the contract for the work, the applicant only completes the missing data, which are marked in </w:t>
      </w:r>
      <w:r w:rsidRPr="00A75846">
        <w:rPr>
          <w:highlight w:val="cyan"/>
          <w:lang w:val="en-GB"/>
        </w:rPr>
        <w:t>blue</w:t>
      </w:r>
      <w:r w:rsidRPr="00A75846">
        <w:rPr>
          <w:lang w:val="en-GB"/>
        </w:rPr>
        <w:t>. Other modifications of the Work Contract are not permissible.</w:t>
      </w:r>
    </w:p>
    <w:p w14:paraId="105F91E6" w14:textId="3FAC82FD" w:rsidR="00C8774C" w:rsidRPr="00A75846" w:rsidRDefault="00C8774C" w:rsidP="00706D6B">
      <w:pPr>
        <w:pStyle w:val="ENNormalni"/>
        <w:rPr>
          <w:szCs w:val="22"/>
          <w:lang w:val="en-GB"/>
        </w:rPr>
      </w:pPr>
      <w:r w:rsidRPr="00A75846">
        <w:rPr>
          <w:szCs w:val="22"/>
          <w:lang w:val="en-GB"/>
        </w:rPr>
        <w:t>The contracting authority is entitled to exclude from the selection process a candidate who makes inadmissible changes to the contract for the work.</w:t>
      </w:r>
    </w:p>
    <w:p w14:paraId="582A035E" w14:textId="38399092" w:rsidR="00C8774C" w:rsidRPr="00A75846" w:rsidRDefault="00C8774C">
      <w:pPr>
        <w:spacing w:before="0" w:after="0"/>
        <w:jc w:val="left"/>
        <w:rPr>
          <w:szCs w:val="22"/>
        </w:rPr>
      </w:pPr>
      <w:r w:rsidRPr="00A75846">
        <w:rPr>
          <w:szCs w:val="22"/>
        </w:rPr>
        <w:br w:type="page"/>
      </w:r>
    </w:p>
    <w:p w14:paraId="538BE1C7" w14:textId="77777777" w:rsidR="0047256B" w:rsidRPr="00A75846" w:rsidRDefault="0047256B" w:rsidP="0047256B">
      <w:pPr>
        <w:pStyle w:val="ENNormalni"/>
        <w:jc w:val="center"/>
        <w:rPr>
          <w:b/>
          <w:bCs/>
          <w:sz w:val="44"/>
          <w:szCs w:val="44"/>
          <w:lang w:val="en-GB"/>
        </w:rPr>
      </w:pPr>
      <w:r w:rsidRPr="00A75846">
        <w:rPr>
          <w:b/>
          <w:bCs/>
          <w:sz w:val="44"/>
          <w:szCs w:val="44"/>
          <w:lang w:val="en-GB"/>
        </w:rPr>
        <w:lastRenderedPageBreak/>
        <w:t>C</w:t>
      </w:r>
      <w:bookmarkStart w:id="1" w:name="_Ref158210923"/>
      <w:bookmarkEnd w:id="1"/>
      <w:r w:rsidRPr="00A75846">
        <w:rPr>
          <w:b/>
          <w:bCs/>
          <w:sz w:val="44"/>
          <w:szCs w:val="44"/>
          <w:lang w:val="en-GB"/>
        </w:rPr>
        <w:t>ONTRACT FOR WORK</w:t>
      </w:r>
    </w:p>
    <w:p w14:paraId="386181B6" w14:textId="77777777" w:rsidR="0047256B" w:rsidRPr="00A75846" w:rsidRDefault="0047256B" w:rsidP="003F11D3">
      <w:pPr>
        <w:pStyle w:val="ENNormalni"/>
        <w:spacing w:before="1440"/>
        <w:jc w:val="center"/>
        <w:rPr>
          <w:b/>
          <w:bCs/>
          <w:sz w:val="44"/>
          <w:szCs w:val="44"/>
          <w:lang w:val="en-GB"/>
        </w:rPr>
      </w:pPr>
      <w:r w:rsidRPr="00A75846">
        <w:rPr>
          <w:b/>
          <w:bCs/>
          <w:sz w:val="44"/>
          <w:szCs w:val="44"/>
          <w:lang w:val="en-GB"/>
        </w:rPr>
        <w:t>NO. [●]</w:t>
      </w:r>
    </w:p>
    <w:p w14:paraId="0FB9E49C" w14:textId="77777777" w:rsidR="0047256B" w:rsidRPr="00A75846" w:rsidRDefault="0047256B" w:rsidP="00AF0FBE">
      <w:pPr>
        <w:pStyle w:val="ENNormalni"/>
        <w:spacing w:before="720" w:after="720"/>
        <w:jc w:val="center"/>
        <w:rPr>
          <w:sz w:val="28"/>
          <w:szCs w:val="32"/>
          <w:lang w:val="en-GB"/>
        </w:rPr>
      </w:pPr>
      <w:r w:rsidRPr="00A75846">
        <w:rPr>
          <w:sz w:val="28"/>
          <w:szCs w:val="32"/>
          <w:lang w:val="en-GB"/>
        </w:rPr>
        <w:t>between</w:t>
      </w:r>
    </w:p>
    <w:p w14:paraId="6983DEB4" w14:textId="77777777" w:rsidR="0047256B" w:rsidRPr="00A75846" w:rsidRDefault="0047256B" w:rsidP="003A0766">
      <w:pPr>
        <w:pStyle w:val="ENNormalni"/>
        <w:jc w:val="center"/>
        <w:rPr>
          <w:b/>
          <w:bCs/>
          <w:sz w:val="32"/>
          <w:szCs w:val="32"/>
          <w:lang w:val="en-GB"/>
        </w:rPr>
      </w:pPr>
      <w:r w:rsidRPr="00A75846">
        <w:rPr>
          <w:b/>
          <w:bCs/>
          <w:sz w:val="32"/>
          <w:szCs w:val="32"/>
          <w:lang w:val="en-GB"/>
        </w:rPr>
        <w:t xml:space="preserve">AL INVEST </w:t>
      </w:r>
      <w:proofErr w:type="spellStart"/>
      <w:r w:rsidRPr="00A75846">
        <w:rPr>
          <w:b/>
          <w:bCs/>
          <w:sz w:val="32"/>
          <w:szCs w:val="32"/>
          <w:lang w:val="en-GB"/>
        </w:rPr>
        <w:t>Břidličná</w:t>
      </w:r>
      <w:proofErr w:type="spellEnd"/>
      <w:r w:rsidRPr="00A75846">
        <w:rPr>
          <w:b/>
          <w:bCs/>
          <w:sz w:val="32"/>
          <w:szCs w:val="32"/>
          <w:lang w:val="en-GB"/>
        </w:rPr>
        <w:t xml:space="preserve">, </w:t>
      </w:r>
      <w:proofErr w:type="spellStart"/>
      <w:r w:rsidRPr="00A75846">
        <w:rPr>
          <w:b/>
          <w:bCs/>
          <w:sz w:val="32"/>
          <w:szCs w:val="32"/>
          <w:lang w:val="en-GB"/>
        </w:rPr>
        <w:t>a.s.</w:t>
      </w:r>
      <w:proofErr w:type="spellEnd"/>
    </w:p>
    <w:p w14:paraId="03039BC7" w14:textId="77777777" w:rsidR="0047256B" w:rsidRPr="00A75846" w:rsidRDefault="0047256B" w:rsidP="003A0766">
      <w:pPr>
        <w:pStyle w:val="ENNormalni"/>
        <w:jc w:val="center"/>
        <w:rPr>
          <w:sz w:val="28"/>
          <w:szCs w:val="32"/>
          <w:lang w:val="en-GB"/>
        </w:rPr>
      </w:pPr>
      <w:r w:rsidRPr="00A75846">
        <w:rPr>
          <w:sz w:val="28"/>
          <w:szCs w:val="32"/>
          <w:lang w:val="en-GB"/>
        </w:rPr>
        <w:t>as Customer</w:t>
      </w:r>
    </w:p>
    <w:p w14:paraId="3C7BC27D" w14:textId="77777777" w:rsidR="0047256B" w:rsidRPr="00A75846" w:rsidRDefault="0047256B" w:rsidP="00AE2149">
      <w:pPr>
        <w:pStyle w:val="ENNormalni"/>
        <w:spacing w:before="720" w:after="720"/>
        <w:jc w:val="center"/>
        <w:rPr>
          <w:sz w:val="28"/>
          <w:szCs w:val="32"/>
          <w:lang w:val="en-GB"/>
        </w:rPr>
      </w:pPr>
      <w:r w:rsidRPr="00A75846">
        <w:rPr>
          <w:sz w:val="28"/>
          <w:szCs w:val="32"/>
          <w:lang w:val="en-GB"/>
        </w:rPr>
        <w:t>and</w:t>
      </w:r>
    </w:p>
    <w:p w14:paraId="72E0FACB" w14:textId="1550ABE2" w:rsidR="0047256B" w:rsidRPr="00A75846" w:rsidRDefault="0047256B" w:rsidP="003A0766">
      <w:pPr>
        <w:pStyle w:val="ENNormalni"/>
        <w:jc w:val="center"/>
        <w:rPr>
          <w:b/>
          <w:bCs/>
          <w:sz w:val="32"/>
          <w:szCs w:val="32"/>
          <w:lang w:val="en-GB"/>
        </w:rPr>
      </w:pPr>
      <w:r w:rsidRPr="00A75846">
        <w:rPr>
          <w:b/>
          <w:bCs/>
          <w:sz w:val="32"/>
          <w:szCs w:val="32"/>
          <w:lang w:val="en-GB"/>
        </w:rPr>
        <w:t>[</w:t>
      </w:r>
      <w:r w:rsidRPr="00A75846">
        <w:rPr>
          <w:b/>
          <w:bCs/>
          <w:sz w:val="32"/>
          <w:szCs w:val="32"/>
          <w:highlight w:val="cyan"/>
          <w:lang w:val="en-GB"/>
        </w:rPr>
        <w:t>business name of the Contractor</w:t>
      </w:r>
      <w:r w:rsidRPr="00A75846">
        <w:rPr>
          <w:b/>
          <w:bCs/>
          <w:sz w:val="32"/>
          <w:szCs w:val="32"/>
          <w:lang w:val="en-GB"/>
        </w:rPr>
        <w:t>]</w:t>
      </w:r>
      <w:r w:rsidR="003C37F1" w:rsidRPr="00A75846">
        <w:rPr>
          <w:rStyle w:val="Znakapoznpodarou"/>
          <w:b/>
          <w:bCs/>
          <w:sz w:val="32"/>
          <w:szCs w:val="32"/>
          <w:lang w:val="en-GB"/>
        </w:rPr>
        <w:footnoteReference w:id="2"/>
      </w:r>
    </w:p>
    <w:p w14:paraId="3C02363B" w14:textId="77777777" w:rsidR="0047256B" w:rsidRPr="00A75846" w:rsidRDefault="0047256B" w:rsidP="00AE2149">
      <w:pPr>
        <w:pStyle w:val="ENNormalni"/>
        <w:spacing w:after="1440"/>
        <w:jc w:val="center"/>
        <w:rPr>
          <w:sz w:val="28"/>
          <w:szCs w:val="32"/>
          <w:lang w:val="en-GB"/>
        </w:rPr>
      </w:pPr>
      <w:r w:rsidRPr="00A75846">
        <w:rPr>
          <w:sz w:val="28"/>
          <w:szCs w:val="32"/>
          <w:lang w:val="en-GB"/>
        </w:rPr>
        <w:t>as Contractor</w:t>
      </w:r>
    </w:p>
    <w:p w14:paraId="3BE75245" w14:textId="77777777" w:rsidR="0047256B" w:rsidRPr="00A75846" w:rsidRDefault="0047256B" w:rsidP="003A0766">
      <w:pPr>
        <w:pStyle w:val="ENNormalni"/>
        <w:jc w:val="center"/>
        <w:rPr>
          <w:sz w:val="28"/>
          <w:szCs w:val="32"/>
          <w:lang w:val="en-GB"/>
        </w:rPr>
      </w:pPr>
      <w:r w:rsidRPr="00A75846">
        <w:rPr>
          <w:sz w:val="28"/>
          <w:szCs w:val="32"/>
          <w:lang w:val="en-GB"/>
        </w:rPr>
        <w:t>concluded on [●]</w:t>
      </w:r>
    </w:p>
    <w:p w14:paraId="245DDB23" w14:textId="061E02FD" w:rsidR="0066644B" w:rsidRPr="00A75846" w:rsidRDefault="0066644B">
      <w:pPr>
        <w:spacing w:before="0" w:after="0"/>
        <w:jc w:val="left"/>
      </w:pPr>
      <w:r w:rsidRPr="00A75846">
        <w:br w:type="page"/>
      </w:r>
    </w:p>
    <w:p w14:paraId="51812097" w14:textId="7146D75D" w:rsidR="002736E1" w:rsidRPr="00A75846" w:rsidRDefault="00B51B73" w:rsidP="00B35F33">
      <w:pPr>
        <w:pStyle w:val="ENNormalni"/>
        <w:jc w:val="center"/>
        <w:rPr>
          <w:b/>
          <w:bCs/>
          <w:caps/>
          <w:lang w:val="en-GB"/>
        </w:rPr>
      </w:pPr>
      <w:r w:rsidRPr="00A75846">
        <w:rPr>
          <w:b/>
          <w:bCs/>
          <w:caps/>
          <w:lang w:val="en-GB"/>
        </w:rPr>
        <w:lastRenderedPageBreak/>
        <w:t>Table of Contents</w:t>
      </w:r>
    </w:p>
    <w:p w14:paraId="417AD9CE" w14:textId="77777777" w:rsidR="00C50C08" w:rsidRDefault="006D4645">
      <w:pPr>
        <w:pStyle w:val="Obsah1"/>
        <w:rPr>
          <w:del w:id="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 w:author="AIB" w:date="2024-07-08T20:48:00Z" w16du:dateUtc="2024-07-08T18:48:00Z">
        <w:r w:rsidRPr="00F5220B">
          <w:fldChar w:fldCharType="begin"/>
        </w:r>
        <w:r w:rsidRPr="00F5220B">
          <w:delInstrText xml:space="preserve"> TOC \h \z \t "Nadpis 1;1;Styl1;1;Nadpis;1" </w:delInstrText>
        </w:r>
        <w:r w:rsidRPr="00F5220B">
          <w:fldChar w:fldCharType="separate"/>
        </w:r>
        <w:r w:rsidR="005A3CE2">
          <w:rPr>
            <w:b w:val="0"/>
            <w:bCs w:val="0"/>
            <w:caps w:val="0"/>
          </w:rPr>
          <w:fldChar w:fldCharType="begin"/>
        </w:r>
        <w:r w:rsidR="005A3CE2">
          <w:delInstrText>HYPERLINK \l "_Toc165989683"</w:delInstrText>
        </w:r>
        <w:r w:rsidR="005A3CE2">
          <w:rPr>
            <w:b w:val="0"/>
            <w:bCs w:val="0"/>
            <w:caps w:val="0"/>
          </w:rPr>
        </w:r>
        <w:r w:rsidR="005A3CE2">
          <w:rPr>
            <w:b w:val="0"/>
            <w:bCs w:val="0"/>
            <w:caps w:val="0"/>
          </w:rPr>
          <w:fldChar w:fldCharType="separate"/>
        </w:r>
        <w:r w:rsidR="00C50C08" w:rsidRPr="007B6D21">
          <w:rPr>
            <w:rStyle w:val="Hypertextovodkaz"/>
            <w:noProof/>
          </w:rPr>
          <w:delText>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Definitions</w:delText>
        </w:r>
        <w:r w:rsidR="00C50C08">
          <w:rPr>
            <w:noProof/>
            <w:webHidden/>
          </w:rPr>
          <w:tab/>
        </w:r>
        <w:r w:rsidR="00C50C08">
          <w:rPr>
            <w:b w:val="0"/>
            <w:bCs w:val="0"/>
            <w:caps w:val="0"/>
            <w:noProof/>
            <w:webHidden/>
          </w:rPr>
          <w:fldChar w:fldCharType="begin"/>
        </w:r>
        <w:r w:rsidR="00C50C08">
          <w:rPr>
            <w:noProof/>
            <w:webHidden/>
          </w:rPr>
          <w:delInstrText xml:space="preserve"> PAGEREF _Toc165989683 \h </w:delInstrText>
        </w:r>
        <w:r w:rsidR="00C50C08">
          <w:rPr>
            <w:b w:val="0"/>
            <w:bCs w:val="0"/>
            <w:caps w:val="0"/>
            <w:noProof/>
            <w:webHidden/>
          </w:rPr>
        </w:r>
        <w:r w:rsidR="00C50C08">
          <w:rPr>
            <w:b w:val="0"/>
            <w:bCs w:val="0"/>
            <w:caps w:val="0"/>
            <w:noProof/>
            <w:webHidden/>
          </w:rPr>
          <w:fldChar w:fldCharType="separate"/>
        </w:r>
        <w:r w:rsidR="00C50C08">
          <w:rPr>
            <w:noProof/>
            <w:webHidden/>
          </w:rPr>
          <w:delText>6</w:delText>
        </w:r>
        <w:r w:rsidR="00C50C08">
          <w:rPr>
            <w:b w:val="0"/>
            <w:bCs w:val="0"/>
            <w:caps w:val="0"/>
            <w:noProof/>
            <w:webHidden/>
          </w:rPr>
          <w:fldChar w:fldCharType="end"/>
        </w:r>
        <w:r w:rsidR="005A3CE2">
          <w:rPr>
            <w:b w:val="0"/>
            <w:bCs w:val="0"/>
            <w:caps w:val="0"/>
            <w:noProof/>
          </w:rPr>
          <w:fldChar w:fldCharType="end"/>
        </w:r>
      </w:del>
    </w:p>
    <w:p w14:paraId="21029206" w14:textId="77777777" w:rsidR="00C50C08" w:rsidRDefault="005A3CE2">
      <w:pPr>
        <w:pStyle w:val="Obsah1"/>
        <w:rPr>
          <w:del w:id="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 w:author="AIB" w:date="2024-07-08T20:48:00Z" w16du:dateUtc="2024-07-08T18:48:00Z">
        <w:r>
          <w:rPr>
            <w:b w:val="0"/>
            <w:bCs w:val="0"/>
            <w:caps w:val="0"/>
          </w:rPr>
          <w:fldChar w:fldCharType="begin"/>
        </w:r>
        <w:r>
          <w:delInstrText>HYPERLINK \l "_Toc165989684"</w:delInstrText>
        </w:r>
        <w:r>
          <w:rPr>
            <w:b w:val="0"/>
            <w:bCs w:val="0"/>
            <w:caps w:val="0"/>
          </w:rPr>
        </w:r>
        <w:r>
          <w:rPr>
            <w:b w:val="0"/>
            <w:bCs w:val="0"/>
            <w:caps w:val="0"/>
          </w:rPr>
          <w:fldChar w:fldCharType="separate"/>
        </w:r>
        <w:r w:rsidR="00C50C08" w:rsidRPr="007B6D21">
          <w:rPr>
            <w:rStyle w:val="Hypertextovodkaz"/>
            <w:noProof/>
          </w:rPr>
          <w:delText>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Subject of the contract</w:delText>
        </w:r>
        <w:r w:rsidR="00C50C08">
          <w:rPr>
            <w:noProof/>
            <w:webHidden/>
          </w:rPr>
          <w:tab/>
        </w:r>
        <w:r w:rsidR="00C50C08">
          <w:rPr>
            <w:b w:val="0"/>
            <w:bCs w:val="0"/>
            <w:caps w:val="0"/>
            <w:noProof/>
            <w:webHidden/>
          </w:rPr>
          <w:fldChar w:fldCharType="begin"/>
        </w:r>
        <w:r w:rsidR="00C50C08">
          <w:rPr>
            <w:noProof/>
            <w:webHidden/>
          </w:rPr>
          <w:delInstrText xml:space="preserve"> PAGEREF _Toc165989684 \h </w:delInstrText>
        </w:r>
        <w:r w:rsidR="00C50C08">
          <w:rPr>
            <w:b w:val="0"/>
            <w:bCs w:val="0"/>
            <w:caps w:val="0"/>
            <w:noProof/>
            <w:webHidden/>
          </w:rPr>
        </w:r>
        <w:r w:rsidR="00C50C08">
          <w:rPr>
            <w:b w:val="0"/>
            <w:bCs w:val="0"/>
            <w:caps w:val="0"/>
            <w:noProof/>
            <w:webHidden/>
          </w:rPr>
          <w:fldChar w:fldCharType="separate"/>
        </w:r>
        <w:r w:rsidR="00C50C08">
          <w:rPr>
            <w:noProof/>
            <w:webHidden/>
          </w:rPr>
          <w:delText>11</w:delText>
        </w:r>
        <w:r w:rsidR="00C50C08">
          <w:rPr>
            <w:b w:val="0"/>
            <w:bCs w:val="0"/>
            <w:caps w:val="0"/>
            <w:noProof/>
            <w:webHidden/>
          </w:rPr>
          <w:fldChar w:fldCharType="end"/>
        </w:r>
        <w:r>
          <w:rPr>
            <w:b w:val="0"/>
            <w:bCs w:val="0"/>
            <w:caps w:val="0"/>
            <w:noProof/>
          </w:rPr>
          <w:fldChar w:fldCharType="end"/>
        </w:r>
      </w:del>
    </w:p>
    <w:p w14:paraId="7AA8B004" w14:textId="77777777" w:rsidR="00C50C08" w:rsidRDefault="005A3CE2">
      <w:pPr>
        <w:pStyle w:val="Obsah1"/>
        <w:rPr>
          <w:del w:id="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 w:author="AIB" w:date="2024-07-08T20:48:00Z" w16du:dateUtc="2024-07-08T18:48:00Z">
        <w:r>
          <w:rPr>
            <w:b w:val="0"/>
            <w:bCs w:val="0"/>
            <w:caps w:val="0"/>
          </w:rPr>
          <w:fldChar w:fldCharType="begin"/>
        </w:r>
        <w:r>
          <w:delInstrText>HYPERLINK \l "_Toc165989685"</w:delInstrText>
        </w:r>
        <w:r>
          <w:rPr>
            <w:b w:val="0"/>
            <w:bCs w:val="0"/>
            <w:caps w:val="0"/>
          </w:rPr>
        </w:r>
        <w:r>
          <w:rPr>
            <w:b w:val="0"/>
            <w:bCs w:val="0"/>
            <w:caps w:val="0"/>
          </w:rPr>
          <w:fldChar w:fldCharType="separate"/>
        </w:r>
        <w:r w:rsidR="00C50C08" w:rsidRPr="007B6D21">
          <w:rPr>
            <w:rStyle w:val="Hypertextovodkaz"/>
            <w:noProof/>
          </w:rPr>
          <w:delText>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Major principles of execution of the work</w:delText>
        </w:r>
        <w:r w:rsidR="00C50C08">
          <w:rPr>
            <w:noProof/>
            <w:webHidden/>
          </w:rPr>
          <w:tab/>
        </w:r>
        <w:r w:rsidR="00C50C08">
          <w:rPr>
            <w:b w:val="0"/>
            <w:bCs w:val="0"/>
            <w:caps w:val="0"/>
            <w:noProof/>
            <w:webHidden/>
          </w:rPr>
          <w:fldChar w:fldCharType="begin"/>
        </w:r>
        <w:r w:rsidR="00C50C08">
          <w:rPr>
            <w:noProof/>
            <w:webHidden/>
          </w:rPr>
          <w:delInstrText xml:space="preserve"> PAGEREF _Toc165989685 \h </w:delInstrText>
        </w:r>
        <w:r w:rsidR="00C50C08">
          <w:rPr>
            <w:b w:val="0"/>
            <w:bCs w:val="0"/>
            <w:caps w:val="0"/>
            <w:noProof/>
            <w:webHidden/>
          </w:rPr>
        </w:r>
        <w:r w:rsidR="00C50C08">
          <w:rPr>
            <w:b w:val="0"/>
            <w:bCs w:val="0"/>
            <w:caps w:val="0"/>
            <w:noProof/>
            <w:webHidden/>
          </w:rPr>
          <w:fldChar w:fldCharType="separate"/>
        </w:r>
        <w:r w:rsidR="00C50C08">
          <w:rPr>
            <w:noProof/>
            <w:webHidden/>
          </w:rPr>
          <w:delText>11</w:delText>
        </w:r>
        <w:r w:rsidR="00C50C08">
          <w:rPr>
            <w:b w:val="0"/>
            <w:bCs w:val="0"/>
            <w:caps w:val="0"/>
            <w:noProof/>
            <w:webHidden/>
          </w:rPr>
          <w:fldChar w:fldCharType="end"/>
        </w:r>
        <w:r>
          <w:rPr>
            <w:b w:val="0"/>
            <w:bCs w:val="0"/>
            <w:caps w:val="0"/>
            <w:noProof/>
          </w:rPr>
          <w:fldChar w:fldCharType="end"/>
        </w:r>
      </w:del>
    </w:p>
    <w:p w14:paraId="3475805E" w14:textId="77777777" w:rsidR="00C50C08" w:rsidRDefault="005A3CE2">
      <w:pPr>
        <w:pStyle w:val="Obsah1"/>
        <w:rPr>
          <w:del w:id="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 w:author="AIB" w:date="2024-07-08T20:48:00Z" w16du:dateUtc="2024-07-08T18:48:00Z">
        <w:r>
          <w:rPr>
            <w:b w:val="0"/>
            <w:bCs w:val="0"/>
            <w:caps w:val="0"/>
          </w:rPr>
          <w:fldChar w:fldCharType="begin"/>
        </w:r>
        <w:r>
          <w:delInstrText>HYPERLINK \l "_Toc165989686"</w:delInstrText>
        </w:r>
        <w:r>
          <w:rPr>
            <w:b w:val="0"/>
            <w:bCs w:val="0"/>
            <w:caps w:val="0"/>
          </w:rPr>
        </w:r>
        <w:r>
          <w:rPr>
            <w:b w:val="0"/>
            <w:bCs w:val="0"/>
            <w:caps w:val="0"/>
          </w:rPr>
          <w:fldChar w:fldCharType="separate"/>
        </w:r>
        <w:r w:rsidR="00C50C08" w:rsidRPr="007B6D21">
          <w:rPr>
            <w:rStyle w:val="Hypertextovodkaz"/>
            <w:noProof/>
          </w:rPr>
          <w:delText>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Standards</w:delText>
        </w:r>
        <w:r w:rsidR="00C50C08">
          <w:rPr>
            <w:noProof/>
            <w:webHidden/>
          </w:rPr>
          <w:tab/>
        </w:r>
        <w:r w:rsidR="00C50C08">
          <w:rPr>
            <w:b w:val="0"/>
            <w:bCs w:val="0"/>
            <w:caps w:val="0"/>
            <w:noProof/>
            <w:webHidden/>
          </w:rPr>
          <w:fldChar w:fldCharType="begin"/>
        </w:r>
        <w:r w:rsidR="00C50C08">
          <w:rPr>
            <w:noProof/>
            <w:webHidden/>
          </w:rPr>
          <w:delInstrText xml:space="preserve"> PAGEREF _Toc165989686 \h </w:delInstrText>
        </w:r>
        <w:r w:rsidR="00C50C08">
          <w:rPr>
            <w:b w:val="0"/>
            <w:bCs w:val="0"/>
            <w:caps w:val="0"/>
            <w:noProof/>
            <w:webHidden/>
          </w:rPr>
        </w:r>
        <w:r w:rsidR="00C50C08">
          <w:rPr>
            <w:b w:val="0"/>
            <w:bCs w:val="0"/>
            <w:caps w:val="0"/>
            <w:noProof/>
            <w:webHidden/>
          </w:rPr>
          <w:fldChar w:fldCharType="separate"/>
        </w:r>
        <w:r w:rsidR="00C50C08">
          <w:rPr>
            <w:noProof/>
            <w:webHidden/>
          </w:rPr>
          <w:delText>12</w:delText>
        </w:r>
        <w:r w:rsidR="00C50C08">
          <w:rPr>
            <w:b w:val="0"/>
            <w:bCs w:val="0"/>
            <w:caps w:val="0"/>
            <w:noProof/>
            <w:webHidden/>
          </w:rPr>
          <w:fldChar w:fldCharType="end"/>
        </w:r>
        <w:r>
          <w:rPr>
            <w:b w:val="0"/>
            <w:bCs w:val="0"/>
            <w:caps w:val="0"/>
            <w:noProof/>
          </w:rPr>
          <w:fldChar w:fldCharType="end"/>
        </w:r>
      </w:del>
    </w:p>
    <w:p w14:paraId="1ACA53D1" w14:textId="77777777" w:rsidR="00C50C08" w:rsidRDefault="005A3CE2">
      <w:pPr>
        <w:pStyle w:val="Obsah1"/>
        <w:rPr>
          <w:del w:id="1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1" w:author="AIB" w:date="2024-07-08T20:48:00Z" w16du:dateUtc="2024-07-08T18:48:00Z">
        <w:r>
          <w:rPr>
            <w:b w:val="0"/>
            <w:bCs w:val="0"/>
            <w:caps w:val="0"/>
          </w:rPr>
          <w:fldChar w:fldCharType="begin"/>
        </w:r>
        <w:r>
          <w:delInstrText>HYPERLINK \l "_Toc165989687"</w:delInstrText>
        </w:r>
        <w:r>
          <w:rPr>
            <w:b w:val="0"/>
            <w:bCs w:val="0"/>
            <w:caps w:val="0"/>
          </w:rPr>
        </w:r>
        <w:r>
          <w:rPr>
            <w:b w:val="0"/>
            <w:bCs w:val="0"/>
            <w:caps w:val="0"/>
          </w:rPr>
          <w:fldChar w:fldCharType="separate"/>
        </w:r>
        <w:r w:rsidR="00C50C08" w:rsidRPr="007B6D21">
          <w:rPr>
            <w:rStyle w:val="Hypertextovodkaz"/>
            <w:noProof/>
          </w:rPr>
          <w:delText>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Packing</w:delText>
        </w:r>
        <w:r w:rsidR="00C50C08">
          <w:rPr>
            <w:noProof/>
            <w:webHidden/>
          </w:rPr>
          <w:tab/>
        </w:r>
        <w:r w:rsidR="00C50C08">
          <w:rPr>
            <w:b w:val="0"/>
            <w:bCs w:val="0"/>
            <w:caps w:val="0"/>
            <w:noProof/>
            <w:webHidden/>
          </w:rPr>
          <w:fldChar w:fldCharType="begin"/>
        </w:r>
        <w:r w:rsidR="00C50C08">
          <w:rPr>
            <w:noProof/>
            <w:webHidden/>
          </w:rPr>
          <w:delInstrText xml:space="preserve"> PAGEREF _Toc165989687 \h </w:delInstrText>
        </w:r>
        <w:r w:rsidR="00C50C08">
          <w:rPr>
            <w:b w:val="0"/>
            <w:bCs w:val="0"/>
            <w:caps w:val="0"/>
            <w:noProof/>
            <w:webHidden/>
          </w:rPr>
        </w:r>
        <w:r w:rsidR="00C50C08">
          <w:rPr>
            <w:b w:val="0"/>
            <w:bCs w:val="0"/>
            <w:caps w:val="0"/>
            <w:noProof/>
            <w:webHidden/>
          </w:rPr>
          <w:fldChar w:fldCharType="separate"/>
        </w:r>
        <w:r w:rsidR="00C50C08">
          <w:rPr>
            <w:noProof/>
            <w:webHidden/>
          </w:rPr>
          <w:delText>13</w:delText>
        </w:r>
        <w:r w:rsidR="00C50C08">
          <w:rPr>
            <w:b w:val="0"/>
            <w:bCs w:val="0"/>
            <w:caps w:val="0"/>
            <w:noProof/>
            <w:webHidden/>
          </w:rPr>
          <w:fldChar w:fldCharType="end"/>
        </w:r>
        <w:r>
          <w:rPr>
            <w:b w:val="0"/>
            <w:bCs w:val="0"/>
            <w:caps w:val="0"/>
            <w:noProof/>
          </w:rPr>
          <w:fldChar w:fldCharType="end"/>
        </w:r>
      </w:del>
    </w:p>
    <w:p w14:paraId="5EFE3F35" w14:textId="77777777" w:rsidR="00C50C08" w:rsidRDefault="005A3CE2">
      <w:pPr>
        <w:pStyle w:val="Obsah1"/>
        <w:rPr>
          <w:del w:id="1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3" w:author="AIB" w:date="2024-07-08T20:48:00Z" w16du:dateUtc="2024-07-08T18:48:00Z">
        <w:r>
          <w:rPr>
            <w:b w:val="0"/>
            <w:bCs w:val="0"/>
            <w:caps w:val="0"/>
          </w:rPr>
          <w:fldChar w:fldCharType="begin"/>
        </w:r>
        <w:r>
          <w:delInstrText>HYPERLINK \l "_Toc165989688"</w:delInstrText>
        </w:r>
        <w:r>
          <w:rPr>
            <w:b w:val="0"/>
            <w:bCs w:val="0"/>
            <w:caps w:val="0"/>
          </w:rPr>
        </w:r>
        <w:r>
          <w:rPr>
            <w:b w:val="0"/>
            <w:bCs w:val="0"/>
            <w:caps w:val="0"/>
          </w:rPr>
          <w:fldChar w:fldCharType="separate"/>
        </w:r>
        <w:r w:rsidR="00C50C08" w:rsidRPr="007B6D21">
          <w:rPr>
            <w:rStyle w:val="Hypertextovodkaz"/>
            <w:noProof/>
          </w:rPr>
          <w:delText>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Delivery to Site</w:delText>
        </w:r>
        <w:r w:rsidR="00C50C08">
          <w:rPr>
            <w:noProof/>
            <w:webHidden/>
          </w:rPr>
          <w:tab/>
        </w:r>
        <w:r w:rsidR="00C50C08">
          <w:rPr>
            <w:b w:val="0"/>
            <w:bCs w:val="0"/>
            <w:caps w:val="0"/>
            <w:noProof/>
            <w:webHidden/>
          </w:rPr>
          <w:fldChar w:fldCharType="begin"/>
        </w:r>
        <w:r w:rsidR="00C50C08">
          <w:rPr>
            <w:noProof/>
            <w:webHidden/>
          </w:rPr>
          <w:delInstrText xml:space="preserve"> PAGEREF _Toc165989688 \h </w:delInstrText>
        </w:r>
        <w:r w:rsidR="00C50C08">
          <w:rPr>
            <w:b w:val="0"/>
            <w:bCs w:val="0"/>
            <w:caps w:val="0"/>
            <w:noProof/>
            <w:webHidden/>
          </w:rPr>
        </w:r>
        <w:r w:rsidR="00C50C08">
          <w:rPr>
            <w:b w:val="0"/>
            <w:bCs w:val="0"/>
            <w:caps w:val="0"/>
            <w:noProof/>
            <w:webHidden/>
          </w:rPr>
          <w:fldChar w:fldCharType="separate"/>
        </w:r>
        <w:r w:rsidR="00C50C08">
          <w:rPr>
            <w:noProof/>
            <w:webHidden/>
          </w:rPr>
          <w:delText>13</w:delText>
        </w:r>
        <w:r w:rsidR="00C50C08">
          <w:rPr>
            <w:b w:val="0"/>
            <w:bCs w:val="0"/>
            <w:caps w:val="0"/>
            <w:noProof/>
            <w:webHidden/>
          </w:rPr>
          <w:fldChar w:fldCharType="end"/>
        </w:r>
        <w:r>
          <w:rPr>
            <w:b w:val="0"/>
            <w:bCs w:val="0"/>
            <w:caps w:val="0"/>
            <w:noProof/>
          </w:rPr>
          <w:fldChar w:fldCharType="end"/>
        </w:r>
      </w:del>
    </w:p>
    <w:p w14:paraId="5ACBBCA1" w14:textId="77777777" w:rsidR="00C50C08" w:rsidRDefault="005A3CE2">
      <w:pPr>
        <w:pStyle w:val="Obsah1"/>
        <w:rPr>
          <w:del w:id="1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5" w:author="AIB" w:date="2024-07-08T20:48:00Z" w16du:dateUtc="2024-07-08T18:48:00Z">
        <w:r>
          <w:rPr>
            <w:b w:val="0"/>
            <w:bCs w:val="0"/>
            <w:caps w:val="0"/>
          </w:rPr>
          <w:fldChar w:fldCharType="begin"/>
        </w:r>
        <w:r>
          <w:delInstrText>HYPERLINK \l "_Toc165989689"</w:delInstrText>
        </w:r>
        <w:r>
          <w:rPr>
            <w:b w:val="0"/>
            <w:bCs w:val="0"/>
            <w:caps w:val="0"/>
          </w:rPr>
        </w:r>
        <w:r>
          <w:rPr>
            <w:b w:val="0"/>
            <w:bCs w:val="0"/>
            <w:caps w:val="0"/>
          </w:rPr>
          <w:fldChar w:fldCharType="separate"/>
        </w:r>
        <w:r w:rsidR="00C50C08" w:rsidRPr="007B6D21">
          <w:rPr>
            <w:rStyle w:val="Hypertextovodkaz"/>
            <w:noProof/>
          </w:rPr>
          <w:delText>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Transportation</w:delText>
        </w:r>
        <w:r w:rsidR="00C50C08">
          <w:rPr>
            <w:noProof/>
            <w:webHidden/>
          </w:rPr>
          <w:tab/>
        </w:r>
        <w:r w:rsidR="00C50C08">
          <w:rPr>
            <w:b w:val="0"/>
            <w:bCs w:val="0"/>
            <w:caps w:val="0"/>
            <w:noProof/>
            <w:webHidden/>
          </w:rPr>
          <w:fldChar w:fldCharType="begin"/>
        </w:r>
        <w:r w:rsidR="00C50C08">
          <w:rPr>
            <w:noProof/>
            <w:webHidden/>
          </w:rPr>
          <w:delInstrText xml:space="preserve"> PAGEREF _Toc165989689 \h </w:delInstrText>
        </w:r>
        <w:r w:rsidR="00C50C08">
          <w:rPr>
            <w:b w:val="0"/>
            <w:bCs w:val="0"/>
            <w:caps w:val="0"/>
            <w:noProof/>
            <w:webHidden/>
          </w:rPr>
        </w:r>
        <w:r w:rsidR="00C50C08">
          <w:rPr>
            <w:b w:val="0"/>
            <w:bCs w:val="0"/>
            <w:caps w:val="0"/>
            <w:noProof/>
            <w:webHidden/>
          </w:rPr>
          <w:fldChar w:fldCharType="separate"/>
        </w:r>
        <w:r w:rsidR="00C50C08">
          <w:rPr>
            <w:noProof/>
            <w:webHidden/>
          </w:rPr>
          <w:delText>13</w:delText>
        </w:r>
        <w:r w:rsidR="00C50C08">
          <w:rPr>
            <w:b w:val="0"/>
            <w:bCs w:val="0"/>
            <w:caps w:val="0"/>
            <w:noProof/>
            <w:webHidden/>
          </w:rPr>
          <w:fldChar w:fldCharType="end"/>
        </w:r>
        <w:r>
          <w:rPr>
            <w:b w:val="0"/>
            <w:bCs w:val="0"/>
            <w:caps w:val="0"/>
            <w:noProof/>
          </w:rPr>
          <w:fldChar w:fldCharType="end"/>
        </w:r>
      </w:del>
    </w:p>
    <w:p w14:paraId="5510474D" w14:textId="77777777" w:rsidR="00C50C08" w:rsidRDefault="005A3CE2">
      <w:pPr>
        <w:pStyle w:val="Obsah1"/>
        <w:rPr>
          <w:del w:id="1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7" w:author="AIB" w:date="2024-07-08T20:48:00Z" w16du:dateUtc="2024-07-08T18:48:00Z">
        <w:r>
          <w:rPr>
            <w:b w:val="0"/>
            <w:bCs w:val="0"/>
            <w:caps w:val="0"/>
          </w:rPr>
          <w:fldChar w:fldCharType="begin"/>
        </w:r>
        <w:r>
          <w:delInstrText>HYPERLINK \l "_Toc165989690"</w:delInstrText>
        </w:r>
        <w:r>
          <w:rPr>
            <w:b w:val="0"/>
            <w:bCs w:val="0"/>
            <w:caps w:val="0"/>
          </w:rPr>
        </w:r>
        <w:r>
          <w:rPr>
            <w:b w:val="0"/>
            <w:bCs w:val="0"/>
            <w:caps w:val="0"/>
          </w:rPr>
          <w:fldChar w:fldCharType="separate"/>
        </w:r>
        <w:r w:rsidR="00C50C08" w:rsidRPr="007B6D21">
          <w:rPr>
            <w:rStyle w:val="Hypertextovodkaz"/>
            <w:noProof/>
          </w:rPr>
          <w:delText>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Insurance</w:delText>
        </w:r>
        <w:r w:rsidR="00C50C08">
          <w:rPr>
            <w:noProof/>
            <w:webHidden/>
          </w:rPr>
          <w:tab/>
        </w:r>
        <w:r w:rsidR="00C50C08">
          <w:rPr>
            <w:b w:val="0"/>
            <w:bCs w:val="0"/>
            <w:caps w:val="0"/>
            <w:noProof/>
            <w:webHidden/>
          </w:rPr>
          <w:fldChar w:fldCharType="begin"/>
        </w:r>
        <w:r w:rsidR="00C50C08">
          <w:rPr>
            <w:noProof/>
            <w:webHidden/>
          </w:rPr>
          <w:delInstrText xml:space="preserve"> PAGEREF _Toc165989690 \h </w:delInstrText>
        </w:r>
        <w:r w:rsidR="00C50C08">
          <w:rPr>
            <w:b w:val="0"/>
            <w:bCs w:val="0"/>
            <w:caps w:val="0"/>
            <w:noProof/>
            <w:webHidden/>
          </w:rPr>
        </w:r>
        <w:r w:rsidR="00C50C08">
          <w:rPr>
            <w:b w:val="0"/>
            <w:bCs w:val="0"/>
            <w:caps w:val="0"/>
            <w:noProof/>
            <w:webHidden/>
          </w:rPr>
          <w:fldChar w:fldCharType="separate"/>
        </w:r>
        <w:r w:rsidR="00C50C08">
          <w:rPr>
            <w:noProof/>
            <w:webHidden/>
          </w:rPr>
          <w:delText>14</w:delText>
        </w:r>
        <w:r w:rsidR="00C50C08">
          <w:rPr>
            <w:b w:val="0"/>
            <w:bCs w:val="0"/>
            <w:caps w:val="0"/>
            <w:noProof/>
            <w:webHidden/>
          </w:rPr>
          <w:fldChar w:fldCharType="end"/>
        </w:r>
        <w:r>
          <w:rPr>
            <w:b w:val="0"/>
            <w:bCs w:val="0"/>
            <w:caps w:val="0"/>
            <w:noProof/>
          </w:rPr>
          <w:fldChar w:fldCharType="end"/>
        </w:r>
      </w:del>
    </w:p>
    <w:p w14:paraId="6C8C3481" w14:textId="77777777" w:rsidR="00C50C08" w:rsidRDefault="005A3CE2">
      <w:pPr>
        <w:pStyle w:val="Obsah1"/>
        <w:rPr>
          <w:del w:id="1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9" w:author="AIB" w:date="2024-07-08T20:48:00Z" w16du:dateUtc="2024-07-08T18:48:00Z">
        <w:r>
          <w:rPr>
            <w:b w:val="0"/>
            <w:bCs w:val="0"/>
            <w:caps w:val="0"/>
          </w:rPr>
          <w:fldChar w:fldCharType="begin"/>
        </w:r>
        <w:r>
          <w:delInstrText>HYPERLINK \l "_Toc165989691"</w:delInstrText>
        </w:r>
        <w:r>
          <w:rPr>
            <w:b w:val="0"/>
            <w:bCs w:val="0"/>
            <w:caps w:val="0"/>
          </w:rPr>
        </w:r>
        <w:r>
          <w:rPr>
            <w:b w:val="0"/>
            <w:bCs w:val="0"/>
            <w:caps w:val="0"/>
          </w:rPr>
          <w:fldChar w:fldCharType="separate"/>
        </w:r>
        <w:r w:rsidR="00C50C08" w:rsidRPr="007B6D21">
          <w:rPr>
            <w:rStyle w:val="Hypertextovodkaz"/>
            <w:noProof/>
          </w:rPr>
          <w:delText>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Services and other Deliverables</w:delText>
        </w:r>
        <w:r w:rsidR="00C50C08">
          <w:rPr>
            <w:noProof/>
            <w:webHidden/>
          </w:rPr>
          <w:tab/>
        </w:r>
        <w:r w:rsidR="00C50C08">
          <w:rPr>
            <w:b w:val="0"/>
            <w:bCs w:val="0"/>
            <w:caps w:val="0"/>
            <w:noProof/>
            <w:webHidden/>
          </w:rPr>
          <w:fldChar w:fldCharType="begin"/>
        </w:r>
        <w:r w:rsidR="00C50C08">
          <w:rPr>
            <w:noProof/>
            <w:webHidden/>
          </w:rPr>
          <w:delInstrText xml:space="preserve"> PAGEREF _Toc165989691 \h </w:delInstrText>
        </w:r>
        <w:r w:rsidR="00C50C08">
          <w:rPr>
            <w:b w:val="0"/>
            <w:bCs w:val="0"/>
            <w:caps w:val="0"/>
            <w:noProof/>
            <w:webHidden/>
          </w:rPr>
        </w:r>
        <w:r w:rsidR="00C50C08">
          <w:rPr>
            <w:b w:val="0"/>
            <w:bCs w:val="0"/>
            <w:caps w:val="0"/>
            <w:noProof/>
            <w:webHidden/>
          </w:rPr>
          <w:fldChar w:fldCharType="separate"/>
        </w:r>
        <w:r w:rsidR="00C50C08">
          <w:rPr>
            <w:noProof/>
            <w:webHidden/>
          </w:rPr>
          <w:delText>15</w:delText>
        </w:r>
        <w:r w:rsidR="00C50C08">
          <w:rPr>
            <w:b w:val="0"/>
            <w:bCs w:val="0"/>
            <w:caps w:val="0"/>
            <w:noProof/>
            <w:webHidden/>
          </w:rPr>
          <w:fldChar w:fldCharType="end"/>
        </w:r>
        <w:r>
          <w:rPr>
            <w:b w:val="0"/>
            <w:bCs w:val="0"/>
            <w:caps w:val="0"/>
            <w:noProof/>
          </w:rPr>
          <w:fldChar w:fldCharType="end"/>
        </w:r>
      </w:del>
    </w:p>
    <w:p w14:paraId="59C72968" w14:textId="77777777" w:rsidR="00C50C08" w:rsidRDefault="005A3CE2">
      <w:pPr>
        <w:pStyle w:val="Obsah1"/>
        <w:rPr>
          <w:del w:id="2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1" w:author="AIB" w:date="2024-07-08T20:48:00Z" w16du:dateUtc="2024-07-08T18:48:00Z">
        <w:r>
          <w:rPr>
            <w:b w:val="0"/>
            <w:bCs w:val="0"/>
            <w:caps w:val="0"/>
          </w:rPr>
          <w:fldChar w:fldCharType="begin"/>
        </w:r>
        <w:r>
          <w:delInstrText>HYPERLINK \l "_Toc165989692"</w:delInstrText>
        </w:r>
        <w:r>
          <w:rPr>
            <w:b w:val="0"/>
            <w:bCs w:val="0"/>
            <w:caps w:val="0"/>
          </w:rPr>
        </w:r>
        <w:r>
          <w:rPr>
            <w:b w:val="0"/>
            <w:bCs w:val="0"/>
            <w:caps w:val="0"/>
          </w:rPr>
          <w:fldChar w:fldCharType="separate"/>
        </w:r>
        <w:r w:rsidR="00C50C08" w:rsidRPr="007B6D21">
          <w:rPr>
            <w:rStyle w:val="Hypertextovodkaz"/>
            <w:noProof/>
          </w:rPr>
          <w:delText>10.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Examination, inspection and Tests</w:delText>
        </w:r>
        <w:r w:rsidR="00C50C08">
          <w:rPr>
            <w:noProof/>
            <w:webHidden/>
          </w:rPr>
          <w:tab/>
        </w:r>
        <w:r w:rsidR="00C50C08">
          <w:rPr>
            <w:b w:val="0"/>
            <w:bCs w:val="0"/>
            <w:caps w:val="0"/>
            <w:noProof/>
            <w:webHidden/>
          </w:rPr>
          <w:fldChar w:fldCharType="begin"/>
        </w:r>
        <w:r w:rsidR="00C50C08">
          <w:rPr>
            <w:noProof/>
            <w:webHidden/>
          </w:rPr>
          <w:delInstrText xml:space="preserve"> PAGEREF _Toc165989692 \h </w:delInstrText>
        </w:r>
        <w:r w:rsidR="00C50C08">
          <w:rPr>
            <w:b w:val="0"/>
            <w:bCs w:val="0"/>
            <w:caps w:val="0"/>
            <w:noProof/>
            <w:webHidden/>
          </w:rPr>
        </w:r>
        <w:r w:rsidR="00C50C08">
          <w:rPr>
            <w:b w:val="0"/>
            <w:bCs w:val="0"/>
            <w:caps w:val="0"/>
            <w:noProof/>
            <w:webHidden/>
          </w:rPr>
          <w:fldChar w:fldCharType="separate"/>
        </w:r>
        <w:r w:rsidR="00C50C08">
          <w:rPr>
            <w:noProof/>
            <w:webHidden/>
          </w:rPr>
          <w:delText>15</w:delText>
        </w:r>
        <w:r w:rsidR="00C50C08">
          <w:rPr>
            <w:b w:val="0"/>
            <w:bCs w:val="0"/>
            <w:caps w:val="0"/>
            <w:noProof/>
            <w:webHidden/>
          </w:rPr>
          <w:fldChar w:fldCharType="end"/>
        </w:r>
        <w:r>
          <w:rPr>
            <w:b w:val="0"/>
            <w:bCs w:val="0"/>
            <w:caps w:val="0"/>
            <w:noProof/>
          </w:rPr>
          <w:fldChar w:fldCharType="end"/>
        </w:r>
      </w:del>
    </w:p>
    <w:p w14:paraId="488C4E07" w14:textId="77777777" w:rsidR="00C50C08" w:rsidRDefault="005A3CE2">
      <w:pPr>
        <w:pStyle w:val="Obsah1"/>
        <w:rPr>
          <w:del w:id="2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3" w:author="AIB" w:date="2024-07-08T20:48:00Z" w16du:dateUtc="2024-07-08T18:48:00Z">
        <w:r>
          <w:rPr>
            <w:b w:val="0"/>
            <w:bCs w:val="0"/>
            <w:caps w:val="0"/>
          </w:rPr>
          <w:fldChar w:fldCharType="begin"/>
        </w:r>
        <w:r>
          <w:delInstrText>HYPERLINK \l "_Toc165989693"</w:delInstrText>
        </w:r>
        <w:r>
          <w:rPr>
            <w:b w:val="0"/>
            <w:bCs w:val="0"/>
            <w:caps w:val="0"/>
          </w:rPr>
        </w:r>
        <w:r>
          <w:rPr>
            <w:b w:val="0"/>
            <w:bCs w:val="0"/>
            <w:caps w:val="0"/>
          </w:rPr>
          <w:fldChar w:fldCharType="separate"/>
        </w:r>
        <w:r w:rsidR="00C50C08" w:rsidRPr="007B6D21">
          <w:rPr>
            <w:rStyle w:val="Hypertextovodkaz"/>
            <w:noProof/>
          </w:rPr>
          <w:delText>11.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Labour</w:delText>
        </w:r>
        <w:r w:rsidR="00C50C08">
          <w:rPr>
            <w:noProof/>
            <w:webHidden/>
          </w:rPr>
          <w:tab/>
        </w:r>
        <w:r w:rsidR="00C50C08">
          <w:rPr>
            <w:b w:val="0"/>
            <w:bCs w:val="0"/>
            <w:caps w:val="0"/>
            <w:noProof/>
            <w:webHidden/>
          </w:rPr>
          <w:fldChar w:fldCharType="begin"/>
        </w:r>
        <w:r w:rsidR="00C50C08">
          <w:rPr>
            <w:noProof/>
            <w:webHidden/>
          </w:rPr>
          <w:delInstrText xml:space="preserve"> PAGEREF _Toc165989693 \h </w:delInstrText>
        </w:r>
        <w:r w:rsidR="00C50C08">
          <w:rPr>
            <w:b w:val="0"/>
            <w:bCs w:val="0"/>
            <w:caps w:val="0"/>
            <w:noProof/>
            <w:webHidden/>
          </w:rPr>
        </w:r>
        <w:r w:rsidR="00C50C08">
          <w:rPr>
            <w:b w:val="0"/>
            <w:bCs w:val="0"/>
            <w:caps w:val="0"/>
            <w:noProof/>
            <w:webHidden/>
          </w:rPr>
          <w:fldChar w:fldCharType="separate"/>
        </w:r>
        <w:r w:rsidR="00C50C08">
          <w:rPr>
            <w:noProof/>
            <w:webHidden/>
          </w:rPr>
          <w:delText>18</w:delText>
        </w:r>
        <w:r w:rsidR="00C50C08">
          <w:rPr>
            <w:b w:val="0"/>
            <w:bCs w:val="0"/>
            <w:caps w:val="0"/>
            <w:noProof/>
            <w:webHidden/>
          </w:rPr>
          <w:fldChar w:fldCharType="end"/>
        </w:r>
        <w:r>
          <w:rPr>
            <w:b w:val="0"/>
            <w:bCs w:val="0"/>
            <w:caps w:val="0"/>
            <w:noProof/>
          </w:rPr>
          <w:fldChar w:fldCharType="end"/>
        </w:r>
      </w:del>
    </w:p>
    <w:p w14:paraId="499A34D0" w14:textId="77777777" w:rsidR="00C50C08" w:rsidRDefault="005A3CE2">
      <w:pPr>
        <w:pStyle w:val="Obsah1"/>
        <w:rPr>
          <w:del w:id="2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5" w:author="AIB" w:date="2024-07-08T20:48:00Z" w16du:dateUtc="2024-07-08T18:48:00Z">
        <w:r>
          <w:rPr>
            <w:b w:val="0"/>
            <w:bCs w:val="0"/>
            <w:caps w:val="0"/>
          </w:rPr>
          <w:fldChar w:fldCharType="begin"/>
        </w:r>
        <w:r>
          <w:delInstrText>HYPERLINK \l "_Toc165989694"</w:delInstrText>
        </w:r>
        <w:r>
          <w:rPr>
            <w:b w:val="0"/>
            <w:bCs w:val="0"/>
            <w:caps w:val="0"/>
          </w:rPr>
        </w:r>
        <w:r>
          <w:rPr>
            <w:b w:val="0"/>
            <w:bCs w:val="0"/>
            <w:caps w:val="0"/>
          </w:rPr>
          <w:fldChar w:fldCharType="separate"/>
        </w:r>
        <w:r w:rsidR="00C50C08" w:rsidRPr="007B6D21">
          <w:rPr>
            <w:rStyle w:val="Hypertextovodkaz"/>
            <w:noProof/>
          </w:rPr>
          <w:delText>12.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Care of Work</w:delText>
        </w:r>
        <w:r w:rsidR="00C50C08">
          <w:rPr>
            <w:noProof/>
            <w:webHidden/>
          </w:rPr>
          <w:tab/>
        </w:r>
        <w:r w:rsidR="00C50C08">
          <w:rPr>
            <w:b w:val="0"/>
            <w:bCs w:val="0"/>
            <w:caps w:val="0"/>
            <w:noProof/>
            <w:webHidden/>
          </w:rPr>
          <w:fldChar w:fldCharType="begin"/>
        </w:r>
        <w:r w:rsidR="00C50C08">
          <w:rPr>
            <w:noProof/>
            <w:webHidden/>
          </w:rPr>
          <w:delInstrText xml:space="preserve"> PAGEREF _Toc165989694 \h </w:delInstrText>
        </w:r>
        <w:r w:rsidR="00C50C08">
          <w:rPr>
            <w:b w:val="0"/>
            <w:bCs w:val="0"/>
            <w:caps w:val="0"/>
            <w:noProof/>
            <w:webHidden/>
          </w:rPr>
        </w:r>
        <w:r w:rsidR="00C50C08">
          <w:rPr>
            <w:b w:val="0"/>
            <w:bCs w:val="0"/>
            <w:caps w:val="0"/>
            <w:noProof/>
            <w:webHidden/>
          </w:rPr>
          <w:fldChar w:fldCharType="separate"/>
        </w:r>
        <w:r w:rsidR="00C50C08">
          <w:rPr>
            <w:noProof/>
            <w:webHidden/>
          </w:rPr>
          <w:delText>18</w:delText>
        </w:r>
        <w:r w:rsidR="00C50C08">
          <w:rPr>
            <w:b w:val="0"/>
            <w:bCs w:val="0"/>
            <w:caps w:val="0"/>
            <w:noProof/>
            <w:webHidden/>
          </w:rPr>
          <w:fldChar w:fldCharType="end"/>
        </w:r>
        <w:r>
          <w:rPr>
            <w:b w:val="0"/>
            <w:bCs w:val="0"/>
            <w:caps w:val="0"/>
            <w:noProof/>
          </w:rPr>
          <w:fldChar w:fldCharType="end"/>
        </w:r>
      </w:del>
    </w:p>
    <w:p w14:paraId="3BE8FA56" w14:textId="77777777" w:rsidR="00C50C08" w:rsidRDefault="005A3CE2">
      <w:pPr>
        <w:pStyle w:val="Obsah1"/>
        <w:rPr>
          <w:del w:id="2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7" w:author="AIB" w:date="2024-07-08T20:48:00Z" w16du:dateUtc="2024-07-08T18:48:00Z">
        <w:r>
          <w:rPr>
            <w:b w:val="0"/>
            <w:bCs w:val="0"/>
            <w:caps w:val="0"/>
          </w:rPr>
          <w:fldChar w:fldCharType="begin"/>
        </w:r>
        <w:r>
          <w:delInstrText>HYPERLINK \l "_Toc165989695"</w:delInstrText>
        </w:r>
        <w:r>
          <w:rPr>
            <w:b w:val="0"/>
            <w:bCs w:val="0"/>
            <w:caps w:val="0"/>
          </w:rPr>
        </w:r>
        <w:r>
          <w:rPr>
            <w:b w:val="0"/>
            <w:bCs w:val="0"/>
            <w:caps w:val="0"/>
          </w:rPr>
          <w:fldChar w:fldCharType="separate"/>
        </w:r>
        <w:r w:rsidR="00C50C08" w:rsidRPr="007B6D21">
          <w:rPr>
            <w:rStyle w:val="Hypertextovodkaz"/>
            <w:noProof/>
          </w:rPr>
          <w:delText>13.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Transfer of ownership and risk of loss</w:delText>
        </w:r>
        <w:r w:rsidR="00C50C08">
          <w:rPr>
            <w:noProof/>
            <w:webHidden/>
          </w:rPr>
          <w:tab/>
        </w:r>
        <w:r w:rsidR="00C50C08">
          <w:rPr>
            <w:b w:val="0"/>
            <w:bCs w:val="0"/>
            <w:caps w:val="0"/>
            <w:noProof/>
            <w:webHidden/>
          </w:rPr>
          <w:fldChar w:fldCharType="begin"/>
        </w:r>
        <w:r w:rsidR="00C50C08">
          <w:rPr>
            <w:noProof/>
            <w:webHidden/>
          </w:rPr>
          <w:delInstrText xml:space="preserve"> PAGEREF _Toc165989695 \h </w:delInstrText>
        </w:r>
        <w:r w:rsidR="00C50C08">
          <w:rPr>
            <w:b w:val="0"/>
            <w:bCs w:val="0"/>
            <w:caps w:val="0"/>
            <w:noProof/>
            <w:webHidden/>
          </w:rPr>
        </w:r>
        <w:r w:rsidR="00C50C08">
          <w:rPr>
            <w:b w:val="0"/>
            <w:bCs w:val="0"/>
            <w:caps w:val="0"/>
            <w:noProof/>
            <w:webHidden/>
          </w:rPr>
          <w:fldChar w:fldCharType="separate"/>
        </w:r>
        <w:r w:rsidR="00C50C08">
          <w:rPr>
            <w:noProof/>
            <w:webHidden/>
          </w:rPr>
          <w:delText>18</w:delText>
        </w:r>
        <w:r w:rsidR="00C50C08">
          <w:rPr>
            <w:b w:val="0"/>
            <w:bCs w:val="0"/>
            <w:caps w:val="0"/>
            <w:noProof/>
            <w:webHidden/>
          </w:rPr>
          <w:fldChar w:fldCharType="end"/>
        </w:r>
        <w:r>
          <w:rPr>
            <w:b w:val="0"/>
            <w:bCs w:val="0"/>
            <w:caps w:val="0"/>
            <w:noProof/>
          </w:rPr>
          <w:fldChar w:fldCharType="end"/>
        </w:r>
      </w:del>
    </w:p>
    <w:p w14:paraId="73D888DC" w14:textId="77777777" w:rsidR="00C50C08" w:rsidRDefault="005A3CE2">
      <w:pPr>
        <w:pStyle w:val="Obsah1"/>
        <w:rPr>
          <w:del w:id="2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29" w:author="AIB" w:date="2024-07-08T20:48:00Z" w16du:dateUtc="2024-07-08T18:48:00Z">
        <w:r>
          <w:rPr>
            <w:b w:val="0"/>
            <w:bCs w:val="0"/>
            <w:caps w:val="0"/>
          </w:rPr>
          <w:fldChar w:fldCharType="begin"/>
        </w:r>
        <w:r>
          <w:delInstrText>HYPERLINK \l "_Toc165989696"</w:delInstrText>
        </w:r>
        <w:r>
          <w:rPr>
            <w:b w:val="0"/>
            <w:bCs w:val="0"/>
            <w:caps w:val="0"/>
          </w:rPr>
        </w:r>
        <w:r>
          <w:rPr>
            <w:b w:val="0"/>
            <w:bCs w:val="0"/>
            <w:caps w:val="0"/>
          </w:rPr>
          <w:fldChar w:fldCharType="separate"/>
        </w:r>
        <w:r w:rsidR="00C50C08" w:rsidRPr="007B6D21">
          <w:rPr>
            <w:rStyle w:val="Hypertextovodkaz"/>
            <w:noProof/>
          </w:rPr>
          <w:delText>14.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Contractor’s responsibilities</w:delText>
        </w:r>
        <w:r w:rsidR="00C50C08">
          <w:rPr>
            <w:noProof/>
            <w:webHidden/>
          </w:rPr>
          <w:tab/>
        </w:r>
        <w:r w:rsidR="00C50C08">
          <w:rPr>
            <w:b w:val="0"/>
            <w:bCs w:val="0"/>
            <w:caps w:val="0"/>
            <w:noProof/>
            <w:webHidden/>
          </w:rPr>
          <w:fldChar w:fldCharType="begin"/>
        </w:r>
        <w:r w:rsidR="00C50C08">
          <w:rPr>
            <w:noProof/>
            <w:webHidden/>
          </w:rPr>
          <w:delInstrText xml:space="preserve"> PAGEREF _Toc165989696 \h </w:delInstrText>
        </w:r>
        <w:r w:rsidR="00C50C08">
          <w:rPr>
            <w:b w:val="0"/>
            <w:bCs w:val="0"/>
            <w:caps w:val="0"/>
            <w:noProof/>
            <w:webHidden/>
          </w:rPr>
        </w:r>
        <w:r w:rsidR="00C50C08">
          <w:rPr>
            <w:b w:val="0"/>
            <w:bCs w:val="0"/>
            <w:caps w:val="0"/>
            <w:noProof/>
            <w:webHidden/>
          </w:rPr>
          <w:fldChar w:fldCharType="separate"/>
        </w:r>
        <w:r w:rsidR="00C50C08">
          <w:rPr>
            <w:noProof/>
            <w:webHidden/>
          </w:rPr>
          <w:delText>18</w:delText>
        </w:r>
        <w:r w:rsidR="00C50C08">
          <w:rPr>
            <w:b w:val="0"/>
            <w:bCs w:val="0"/>
            <w:caps w:val="0"/>
            <w:noProof/>
            <w:webHidden/>
          </w:rPr>
          <w:fldChar w:fldCharType="end"/>
        </w:r>
        <w:r>
          <w:rPr>
            <w:b w:val="0"/>
            <w:bCs w:val="0"/>
            <w:caps w:val="0"/>
            <w:noProof/>
          </w:rPr>
          <w:fldChar w:fldCharType="end"/>
        </w:r>
      </w:del>
    </w:p>
    <w:p w14:paraId="55075509" w14:textId="77777777" w:rsidR="00C50C08" w:rsidRDefault="005A3CE2">
      <w:pPr>
        <w:pStyle w:val="Obsah1"/>
        <w:rPr>
          <w:del w:id="3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1" w:author="AIB" w:date="2024-07-08T20:48:00Z" w16du:dateUtc="2024-07-08T18:48:00Z">
        <w:r>
          <w:rPr>
            <w:b w:val="0"/>
            <w:bCs w:val="0"/>
            <w:caps w:val="0"/>
          </w:rPr>
          <w:fldChar w:fldCharType="begin"/>
        </w:r>
        <w:r>
          <w:delInstrText>HYPERLINK \l "_Toc165989697"</w:delInstrText>
        </w:r>
        <w:r>
          <w:rPr>
            <w:b w:val="0"/>
            <w:bCs w:val="0"/>
            <w:caps w:val="0"/>
          </w:rPr>
        </w:r>
        <w:r>
          <w:rPr>
            <w:b w:val="0"/>
            <w:bCs w:val="0"/>
            <w:caps w:val="0"/>
          </w:rPr>
          <w:fldChar w:fldCharType="separate"/>
        </w:r>
        <w:r w:rsidR="00C50C08" w:rsidRPr="007B6D21">
          <w:rPr>
            <w:rStyle w:val="Hypertextovodkaz"/>
            <w:noProof/>
          </w:rPr>
          <w:delText>15.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Engineering, operability and safety audits</w:delText>
        </w:r>
        <w:r w:rsidR="00C50C08">
          <w:rPr>
            <w:noProof/>
            <w:webHidden/>
          </w:rPr>
          <w:tab/>
        </w:r>
        <w:r w:rsidR="00C50C08">
          <w:rPr>
            <w:b w:val="0"/>
            <w:bCs w:val="0"/>
            <w:caps w:val="0"/>
            <w:noProof/>
            <w:webHidden/>
          </w:rPr>
          <w:fldChar w:fldCharType="begin"/>
        </w:r>
        <w:r w:rsidR="00C50C08">
          <w:rPr>
            <w:noProof/>
            <w:webHidden/>
          </w:rPr>
          <w:delInstrText xml:space="preserve"> PAGEREF _Toc165989697 \h </w:delInstrText>
        </w:r>
        <w:r w:rsidR="00C50C08">
          <w:rPr>
            <w:b w:val="0"/>
            <w:bCs w:val="0"/>
            <w:caps w:val="0"/>
            <w:noProof/>
            <w:webHidden/>
          </w:rPr>
        </w:r>
        <w:r w:rsidR="00C50C08">
          <w:rPr>
            <w:b w:val="0"/>
            <w:bCs w:val="0"/>
            <w:caps w:val="0"/>
            <w:noProof/>
            <w:webHidden/>
          </w:rPr>
          <w:fldChar w:fldCharType="separate"/>
        </w:r>
        <w:r w:rsidR="00C50C08">
          <w:rPr>
            <w:noProof/>
            <w:webHidden/>
          </w:rPr>
          <w:delText>19</w:delText>
        </w:r>
        <w:r w:rsidR="00C50C08">
          <w:rPr>
            <w:b w:val="0"/>
            <w:bCs w:val="0"/>
            <w:caps w:val="0"/>
            <w:noProof/>
            <w:webHidden/>
          </w:rPr>
          <w:fldChar w:fldCharType="end"/>
        </w:r>
        <w:r>
          <w:rPr>
            <w:b w:val="0"/>
            <w:bCs w:val="0"/>
            <w:caps w:val="0"/>
            <w:noProof/>
          </w:rPr>
          <w:fldChar w:fldCharType="end"/>
        </w:r>
      </w:del>
    </w:p>
    <w:p w14:paraId="15561084" w14:textId="77777777" w:rsidR="00C50C08" w:rsidRDefault="005A3CE2">
      <w:pPr>
        <w:pStyle w:val="Obsah1"/>
        <w:rPr>
          <w:del w:id="3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3" w:author="AIB" w:date="2024-07-08T20:48:00Z" w16du:dateUtc="2024-07-08T18:48:00Z">
        <w:r>
          <w:rPr>
            <w:b w:val="0"/>
            <w:bCs w:val="0"/>
            <w:caps w:val="0"/>
          </w:rPr>
          <w:fldChar w:fldCharType="begin"/>
        </w:r>
        <w:r>
          <w:delInstrText>HYPERLINK \l "_Toc165989698"</w:delInstrText>
        </w:r>
        <w:r>
          <w:rPr>
            <w:b w:val="0"/>
            <w:bCs w:val="0"/>
            <w:caps w:val="0"/>
          </w:rPr>
        </w:r>
        <w:r>
          <w:rPr>
            <w:b w:val="0"/>
            <w:bCs w:val="0"/>
            <w:caps w:val="0"/>
          </w:rPr>
          <w:fldChar w:fldCharType="separate"/>
        </w:r>
        <w:r w:rsidR="00C50C08" w:rsidRPr="007B6D21">
          <w:rPr>
            <w:rStyle w:val="Hypertextovodkaz"/>
            <w:noProof/>
          </w:rPr>
          <w:delText>16.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Personnel</w:delText>
        </w:r>
        <w:r w:rsidR="00C50C08">
          <w:rPr>
            <w:noProof/>
            <w:webHidden/>
          </w:rPr>
          <w:tab/>
        </w:r>
        <w:r w:rsidR="00C50C08">
          <w:rPr>
            <w:b w:val="0"/>
            <w:bCs w:val="0"/>
            <w:caps w:val="0"/>
            <w:noProof/>
            <w:webHidden/>
          </w:rPr>
          <w:fldChar w:fldCharType="begin"/>
        </w:r>
        <w:r w:rsidR="00C50C08">
          <w:rPr>
            <w:noProof/>
            <w:webHidden/>
          </w:rPr>
          <w:delInstrText xml:space="preserve"> PAGEREF _Toc165989698 \h </w:delInstrText>
        </w:r>
        <w:r w:rsidR="00C50C08">
          <w:rPr>
            <w:b w:val="0"/>
            <w:bCs w:val="0"/>
            <w:caps w:val="0"/>
            <w:noProof/>
            <w:webHidden/>
          </w:rPr>
        </w:r>
        <w:r w:rsidR="00C50C08">
          <w:rPr>
            <w:b w:val="0"/>
            <w:bCs w:val="0"/>
            <w:caps w:val="0"/>
            <w:noProof/>
            <w:webHidden/>
          </w:rPr>
          <w:fldChar w:fldCharType="separate"/>
        </w:r>
        <w:r w:rsidR="00C50C08">
          <w:rPr>
            <w:noProof/>
            <w:webHidden/>
          </w:rPr>
          <w:delText>19</w:delText>
        </w:r>
        <w:r w:rsidR="00C50C08">
          <w:rPr>
            <w:b w:val="0"/>
            <w:bCs w:val="0"/>
            <w:caps w:val="0"/>
            <w:noProof/>
            <w:webHidden/>
          </w:rPr>
          <w:fldChar w:fldCharType="end"/>
        </w:r>
        <w:r>
          <w:rPr>
            <w:b w:val="0"/>
            <w:bCs w:val="0"/>
            <w:caps w:val="0"/>
            <w:noProof/>
          </w:rPr>
          <w:fldChar w:fldCharType="end"/>
        </w:r>
      </w:del>
    </w:p>
    <w:p w14:paraId="21C44E0E" w14:textId="77777777" w:rsidR="00C50C08" w:rsidRDefault="005A3CE2">
      <w:pPr>
        <w:pStyle w:val="Obsah1"/>
        <w:rPr>
          <w:del w:id="3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5" w:author="AIB" w:date="2024-07-08T20:48:00Z" w16du:dateUtc="2024-07-08T18:48:00Z">
        <w:r>
          <w:rPr>
            <w:b w:val="0"/>
            <w:bCs w:val="0"/>
            <w:caps w:val="0"/>
          </w:rPr>
          <w:fldChar w:fldCharType="begin"/>
        </w:r>
        <w:r>
          <w:delInstrText>HYPERLINK \l "_Toc165989699"</w:delInstrText>
        </w:r>
        <w:r>
          <w:rPr>
            <w:b w:val="0"/>
            <w:bCs w:val="0"/>
            <w:caps w:val="0"/>
          </w:rPr>
        </w:r>
        <w:r>
          <w:rPr>
            <w:b w:val="0"/>
            <w:bCs w:val="0"/>
            <w:caps w:val="0"/>
          </w:rPr>
          <w:fldChar w:fldCharType="separate"/>
        </w:r>
        <w:r w:rsidR="00C50C08" w:rsidRPr="007B6D21">
          <w:rPr>
            <w:rStyle w:val="Hypertextovodkaz"/>
            <w:noProof/>
          </w:rPr>
          <w:delText>17.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Site-related obligations and performance</w:delText>
        </w:r>
        <w:r w:rsidR="00C50C08">
          <w:rPr>
            <w:noProof/>
            <w:webHidden/>
          </w:rPr>
          <w:tab/>
        </w:r>
        <w:r w:rsidR="00C50C08">
          <w:rPr>
            <w:b w:val="0"/>
            <w:bCs w:val="0"/>
            <w:caps w:val="0"/>
            <w:noProof/>
            <w:webHidden/>
          </w:rPr>
          <w:fldChar w:fldCharType="begin"/>
        </w:r>
        <w:r w:rsidR="00C50C08">
          <w:rPr>
            <w:noProof/>
            <w:webHidden/>
          </w:rPr>
          <w:delInstrText xml:space="preserve"> PAGEREF _Toc165989699 \h </w:delInstrText>
        </w:r>
        <w:r w:rsidR="00C50C08">
          <w:rPr>
            <w:b w:val="0"/>
            <w:bCs w:val="0"/>
            <w:caps w:val="0"/>
            <w:noProof/>
            <w:webHidden/>
          </w:rPr>
        </w:r>
        <w:r w:rsidR="00C50C08">
          <w:rPr>
            <w:b w:val="0"/>
            <w:bCs w:val="0"/>
            <w:caps w:val="0"/>
            <w:noProof/>
            <w:webHidden/>
          </w:rPr>
          <w:fldChar w:fldCharType="separate"/>
        </w:r>
        <w:r w:rsidR="00C50C08">
          <w:rPr>
            <w:noProof/>
            <w:webHidden/>
          </w:rPr>
          <w:delText>19</w:delText>
        </w:r>
        <w:r w:rsidR="00C50C08">
          <w:rPr>
            <w:b w:val="0"/>
            <w:bCs w:val="0"/>
            <w:caps w:val="0"/>
            <w:noProof/>
            <w:webHidden/>
          </w:rPr>
          <w:fldChar w:fldCharType="end"/>
        </w:r>
        <w:r>
          <w:rPr>
            <w:b w:val="0"/>
            <w:bCs w:val="0"/>
            <w:caps w:val="0"/>
            <w:noProof/>
          </w:rPr>
          <w:fldChar w:fldCharType="end"/>
        </w:r>
      </w:del>
    </w:p>
    <w:p w14:paraId="02F3281C" w14:textId="77777777" w:rsidR="00C50C08" w:rsidRDefault="005A3CE2">
      <w:pPr>
        <w:pStyle w:val="Obsah1"/>
        <w:rPr>
          <w:del w:id="3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7" w:author="AIB" w:date="2024-07-08T20:48:00Z" w16du:dateUtc="2024-07-08T18:48:00Z">
        <w:r>
          <w:rPr>
            <w:b w:val="0"/>
            <w:bCs w:val="0"/>
            <w:caps w:val="0"/>
          </w:rPr>
          <w:fldChar w:fldCharType="begin"/>
        </w:r>
        <w:r>
          <w:delInstrText>HYPERLINK \l "_Toc165989700"</w:delInstrText>
        </w:r>
        <w:r>
          <w:rPr>
            <w:b w:val="0"/>
            <w:bCs w:val="0"/>
            <w:caps w:val="0"/>
          </w:rPr>
        </w:r>
        <w:r>
          <w:rPr>
            <w:b w:val="0"/>
            <w:bCs w:val="0"/>
            <w:caps w:val="0"/>
          </w:rPr>
          <w:fldChar w:fldCharType="separate"/>
        </w:r>
        <w:r w:rsidR="00C50C08" w:rsidRPr="007B6D21">
          <w:rPr>
            <w:rStyle w:val="Hypertextovodkaz"/>
            <w:noProof/>
          </w:rPr>
          <w:delText>18.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Site regulations</w:delText>
        </w:r>
        <w:r w:rsidR="00C50C08">
          <w:rPr>
            <w:noProof/>
            <w:webHidden/>
          </w:rPr>
          <w:tab/>
        </w:r>
        <w:r w:rsidR="00C50C08">
          <w:rPr>
            <w:b w:val="0"/>
            <w:bCs w:val="0"/>
            <w:caps w:val="0"/>
            <w:noProof/>
            <w:webHidden/>
          </w:rPr>
          <w:fldChar w:fldCharType="begin"/>
        </w:r>
        <w:r w:rsidR="00C50C08">
          <w:rPr>
            <w:noProof/>
            <w:webHidden/>
          </w:rPr>
          <w:delInstrText xml:space="preserve"> PAGEREF _Toc165989700 \h </w:delInstrText>
        </w:r>
        <w:r w:rsidR="00C50C08">
          <w:rPr>
            <w:b w:val="0"/>
            <w:bCs w:val="0"/>
            <w:caps w:val="0"/>
            <w:noProof/>
            <w:webHidden/>
          </w:rPr>
        </w:r>
        <w:r w:rsidR="00C50C08">
          <w:rPr>
            <w:b w:val="0"/>
            <w:bCs w:val="0"/>
            <w:caps w:val="0"/>
            <w:noProof/>
            <w:webHidden/>
          </w:rPr>
          <w:fldChar w:fldCharType="separate"/>
        </w:r>
        <w:r w:rsidR="00C50C08">
          <w:rPr>
            <w:noProof/>
            <w:webHidden/>
          </w:rPr>
          <w:delText>20</w:delText>
        </w:r>
        <w:r w:rsidR="00C50C08">
          <w:rPr>
            <w:b w:val="0"/>
            <w:bCs w:val="0"/>
            <w:caps w:val="0"/>
            <w:noProof/>
            <w:webHidden/>
          </w:rPr>
          <w:fldChar w:fldCharType="end"/>
        </w:r>
        <w:r>
          <w:rPr>
            <w:b w:val="0"/>
            <w:bCs w:val="0"/>
            <w:caps w:val="0"/>
            <w:noProof/>
          </w:rPr>
          <w:fldChar w:fldCharType="end"/>
        </w:r>
      </w:del>
    </w:p>
    <w:p w14:paraId="4556766A" w14:textId="77777777" w:rsidR="00C50C08" w:rsidRDefault="005A3CE2">
      <w:pPr>
        <w:pStyle w:val="Obsah1"/>
        <w:rPr>
          <w:del w:id="3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39" w:author="AIB" w:date="2024-07-08T20:48:00Z" w16du:dateUtc="2024-07-08T18:48:00Z">
        <w:r>
          <w:rPr>
            <w:b w:val="0"/>
            <w:bCs w:val="0"/>
            <w:caps w:val="0"/>
          </w:rPr>
          <w:fldChar w:fldCharType="begin"/>
        </w:r>
        <w:r>
          <w:delInstrText>HYPERLINK \l "_Toc165989701"</w:delInstrText>
        </w:r>
        <w:r>
          <w:rPr>
            <w:b w:val="0"/>
            <w:bCs w:val="0"/>
            <w:caps w:val="0"/>
          </w:rPr>
        </w:r>
        <w:r>
          <w:rPr>
            <w:b w:val="0"/>
            <w:bCs w:val="0"/>
            <w:caps w:val="0"/>
          </w:rPr>
          <w:fldChar w:fldCharType="separate"/>
        </w:r>
        <w:r w:rsidR="00C50C08" w:rsidRPr="007B6D21">
          <w:rPr>
            <w:rStyle w:val="Hypertextovodkaz"/>
            <w:noProof/>
          </w:rPr>
          <w:delText>19.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 schedules</w:delText>
        </w:r>
        <w:r w:rsidR="00C50C08">
          <w:rPr>
            <w:noProof/>
            <w:webHidden/>
          </w:rPr>
          <w:tab/>
        </w:r>
        <w:r w:rsidR="00C50C08">
          <w:rPr>
            <w:b w:val="0"/>
            <w:bCs w:val="0"/>
            <w:caps w:val="0"/>
            <w:noProof/>
            <w:webHidden/>
          </w:rPr>
          <w:fldChar w:fldCharType="begin"/>
        </w:r>
        <w:r w:rsidR="00C50C08">
          <w:rPr>
            <w:noProof/>
            <w:webHidden/>
          </w:rPr>
          <w:delInstrText xml:space="preserve"> PAGEREF _Toc165989701 \h </w:delInstrText>
        </w:r>
        <w:r w:rsidR="00C50C08">
          <w:rPr>
            <w:b w:val="0"/>
            <w:bCs w:val="0"/>
            <w:caps w:val="0"/>
            <w:noProof/>
            <w:webHidden/>
          </w:rPr>
        </w:r>
        <w:r w:rsidR="00C50C08">
          <w:rPr>
            <w:b w:val="0"/>
            <w:bCs w:val="0"/>
            <w:caps w:val="0"/>
            <w:noProof/>
            <w:webHidden/>
          </w:rPr>
          <w:fldChar w:fldCharType="separate"/>
        </w:r>
        <w:r w:rsidR="00C50C08">
          <w:rPr>
            <w:noProof/>
            <w:webHidden/>
          </w:rPr>
          <w:delText>21</w:delText>
        </w:r>
        <w:r w:rsidR="00C50C08">
          <w:rPr>
            <w:b w:val="0"/>
            <w:bCs w:val="0"/>
            <w:caps w:val="0"/>
            <w:noProof/>
            <w:webHidden/>
          </w:rPr>
          <w:fldChar w:fldCharType="end"/>
        </w:r>
        <w:r>
          <w:rPr>
            <w:b w:val="0"/>
            <w:bCs w:val="0"/>
            <w:caps w:val="0"/>
            <w:noProof/>
          </w:rPr>
          <w:fldChar w:fldCharType="end"/>
        </w:r>
      </w:del>
    </w:p>
    <w:p w14:paraId="21099BDA" w14:textId="77777777" w:rsidR="00C50C08" w:rsidRDefault="005A3CE2">
      <w:pPr>
        <w:pStyle w:val="Obsah1"/>
        <w:rPr>
          <w:del w:id="4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1" w:author="AIB" w:date="2024-07-08T20:48:00Z" w16du:dateUtc="2024-07-08T18:48:00Z">
        <w:r>
          <w:rPr>
            <w:b w:val="0"/>
            <w:bCs w:val="0"/>
            <w:caps w:val="0"/>
          </w:rPr>
          <w:fldChar w:fldCharType="begin"/>
        </w:r>
        <w:r>
          <w:delInstrText>HYPERLINK \l "_Toc165989702"</w:delInstrText>
        </w:r>
        <w:r>
          <w:rPr>
            <w:b w:val="0"/>
            <w:bCs w:val="0"/>
            <w:caps w:val="0"/>
          </w:rPr>
        </w:r>
        <w:r>
          <w:rPr>
            <w:b w:val="0"/>
            <w:bCs w:val="0"/>
            <w:caps w:val="0"/>
          </w:rPr>
          <w:fldChar w:fldCharType="separate"/>
        </w:r>
        <w:r w:rsidR="00C50C08" w:rsidRPr="007B6D21">
          <w:rPr>
            <w:rStyle w:val="Hypertextovodkaz"/>
            <w:noProof/>
          </w:rPr>
          <w:delText>20.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Information to the Customer</w:delText>
        </w:r>
        <w:r w:rsidR="00C50C08">
          <w:rPr>
            <w:noProof/>
            <w:webHidden/>
          </w:rPr>
          <w:tab/>
        </w:r>
        <w:r w:rsidR="00C50C08">
          <w:rPr>
            <w:b w:val="0"/>
            <w:bCs w:val="0"/>
            <w:caps w:val="0"/>
            <w:noProof/>
            <w:webHidden/>
          </w:rPr>
          <w:fldChar w:fldCharType="begin"/>
        </w:r>
        <w:r w:rsidR="00C50C08">
          <w:rPr>
            <w:noProof/>
            <w:webHidden/>
          </w:rPr>
          <w:delInstrText xml:space="preserve"> PAGEREF _Toc165989702 \h </w:delInstrText>
        </w:r>
        <w:r w:rsidR="00C50C08">
          <w:rPr>
            <w:b w:val="0"/>
            <w:bCs w:val="0"/>
            <w:caps w:val="0"/>
            <w:noProof/>
            <w:webHidden/>
          </w:rPr>
        </w:r>
        <w:r w:rsidR="00C50C08">
          <w:rPr>
            <w:b w:val="0"/>
            <w:bCs w:val="0"/>
            <w:caps w:val="0"/>
            <w:noProof/>
            <w:webHidden/>
          </w:rPr>
          <w:fldChar w:fldCharType="separate"/>
        </w:r>
        <w:r w:rsidR="00C50C08">
          <w:rPr>
            <w:noProof/>
            <w:webHidden/>
          </w:rPr>
          <w:delText>22</w:delText>
        </w:r>
        <w:r w:rsidR="00C50C08">
          <w:rPr>
            <w:b w:val="0"/>
            <w:bCs w:val="0"/>
            <w:caps w:val="0"/>
            <w:noProof/>
            <w:webHidden/>
          </w:rPr>
          <w:fldChar w:fldCharType="end"/>
        </w:r>
        <w:r>
          <w:rPr>
            <w:b w:val="0"/>
            <w:bCs w:val="0"/>
            <w:caps w:val="0"/>
            <w:noProof/>
          </w:rPr>
          <w:fldChar w:fldCharType="end"/>
        </w:r>
      </w:del>
    </w:p>
    <w:p w14:paraId="08ACAE6D" w14:textId="77777777" w:rsidR="00C50C08" w:rsidRDefault="005A3CE2">
      <w:pPr>
        <w:pStyle w:val="Obsah1"/>
        <w:rPr>
          <w:del w:id="4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3" w:author="AIB" w:date="2024-07-08T20:48:00Z" w16du:dateUtc="2024-07-08T18:48:00Z">
        <w:r>
          <w:rPr>
            <w:b w:val="0"/>
            <w:bCs w:val="0"/>
            <w:caps w:val="0"/>
          </w:rPr>
          <w:fldChar w:fldCharType="begin"/>
        </w:r>
        <w:r>
          <w:delInstrText>HYPERLINK \l "_Toc165989703"</w:delInstrText>
        </w:r>
        <w:r>
          <w:rPr>
            <w:b w:val="0"/>
            <w:bCs w:val="0"/>
            <w:caps w:val="0"/>
          </w:rPr>
        </w:r>
        <w:r>
          <w:rPr>
            <w:b w:val="0"/>
            <w:bCs w:val="0"/>
            <w:caps w:val="0"/>
          </w:rPr>
          <w:fldChar w:fldCharType="separate"/>
        </w:r>
        <w:r w:rsidR="00C50C08" w:rsidRPr="007B6D21">
          <w:rPr>
            <w:rStyle w:val="Hypertextovodkaz"/>
            <w:noProof/>
          </w:rPr>
          <w:delText>21.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Obligations and assistance by the Customer</w:delText>
        </w:r>
        <w:r w:rsidR="00C50C08">
          <w:rPr>
            <w:noProof/>
            <w:webHidden/>
          </w:rPr>
          <w:tab/>
        </w:r>
        <w:r w:rsidR="00C50C08">
          <w:rPr>
            <w:b w:val="0"/>
            <w:bCs w:val="0"/>
            <w:caps w:val="0"/>
            <w:noProof/>
            <w:webHidden/>
          </w:rPr>
          <w:fldChar w:fldCharType="begin"/>
        </w:r>
        <w:r w:rsidR="00C50C08">
          <w:rPr>
            <w:noProof/>
            <w:webHidden/>
          </w:rPr>
          <w:delInstrText xml:space="preserve"> PAGEREF _Toc165989703 \h </w:delInstrText>
        </w:r>
        <w:r w:rsidR="00C50C08">
          <w:rPr>
            <w:b w:val="0"/>
            <w:bCs w:val="0"/>
            <w:caps w:val="0"/>
            <w:noProof/>
            <w:webHidden/>
          </w:rPr>
        </w:r>
        <w:r w:rsidR="00C50C08">
          <w:rPr>
            <w:b w:val="0"/>
            <w:bCs w:val="0"/>
            <w:caps w:val="0"/>
            <w:noProof/>
            <w:webHidden/>
          </w:rPr>
          <w:fldChar w:fldCharType="separate"/>
        </w:r>
        <w:r w:rsidR="00C50C08">
          <w:rPr>
            <w:noProof/>
            <w:webHidden/>
          </w:rPr>
          <w:delText>24</w:delText>
        </w:r>
        <w:r w:rsidR="00C50C08">
          <w:rPr>
            <w:b w:val="0"/>
            <w:bCs w:val="0"/>
            <w:caps w:val="0"/>
            <w:noProof/>
            <w:webHidden/>
          </w:rPr>
          <w:fldChar w:fldCharType="end"/>
        </w:r>
        <w:r>
          <w:rPr>
            <w:b w:val="0"/>
            <w:bCs w:val="0"/>
            <w:caps w:val="0"/>
            <w:noProof/>
          </w:rPr>
          <w:fldChar w:fldCharType="end"/>
        </w:r>
      </w:del>
    </w:p>
    <w:p w14:paraId="63AC2FDC" w14:textId="77777777" w:rsidR="00C50C08" w:rsidRDefault="005A3CE2">
      <w:pPr>
        <w:pStyle w:val="Obsah1"/>
        <w:rPr>
          <w:del w:id="4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5" w:author="AIB" w:date="2024-07-08T20:48:00Z" w16du:dateUtc="2024-07-08T18:48:00Z">
        <w:r>
          <w:rPr>
            <w:b w:val="0"/>
            <w:bCs w:val="0"/>
            <w:caps w:val="0"/>
          </w:rPr>
          <w:fldChar w:fldCharType="begin"/>
        </w:r>
        <w:r>
          <w:delInstrText>HYPERLINK \l "_Toc165989704"</w:delInstrText>
        </w:r>
        <w:r>
          <w:rPr>
            <w:b w:val="0"/>
            <w:bCs w:val="0"/>
            <w:caps w:val="0"/>
          </w:rPr>
        </w:r>
        <w:r>
          <w:rPr>
            <w:b w:val="0"/>
            <w:bCs w:val="0"/>
            <w:caps w:val="0"/>
          </w:rPr>
          <w:fldChar w:fldCharType="separate"/>
        </w:r>
        <w:r w:rsidR="00C50C08" w:rsidRPr="007B6D21">
          <w:rPr>
            <w:rStyle w:val="Hypertextovodkaz"/>
            <w:noProof/>
          </w:rPr>
          <w:delText>22.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Suspension</w:delText>
        </w:r>
        <w:r w:rsidR="00C50C08">
          <w:rPr>
            <w:noProof/>
            <w:webHidden/>
          </w:rPr>
          <w:tab/>
        </w:r>
        <w:r w:rsidR="00C50C08">
          <w:rPr>
            <w:b w:val="0"/>
            <w:bCs w:val="0"/>
            <w:caps w:val="0"/>
            <w:noProof/>
            <w:webHidden/>
          </w:rPr>
          <w:fldChar w:fldCharType="begin"/>
        </w:r>
        <w:r w:rsidR="00C50C08">
          <w:rPr>
            <w:noProof/>
            <w:webHidden/>
          </w:rPr>
          <w:delInstrText xml:space="preserve"> PAGEREF _Toc165989704 \h </w:delInstrText>
        </w:r>
        <w:r w:rsidR="00C50C08">
          <w:rPr>
            <w:b w:val="0"/>
            <w:bCs w:val="0"/>
            <w:caps w:val="0"/>
            <w:noProof/>
            <w:webHidden/>
          </w:rPr>
        </w:r>
        <w:r w:rsidR="00C50C08">
          <w:rPr>
            <w:b w:val="0"/>
            <w:bCs w:val="0"/>
            <w:caps w:val="0"/>
            <w:noProof/>
            <w:webHidden/>
          </w:rPr>
          <w:fldChar w:fldCharType="separate"/>
        </w:r>
        <w:r w:rsidR="00C50C08">
          <w:rPr>
            <w:noProof/>
            <w:webHidden/>
          </w:rPr>
          <w:delText>24</w:delText>
        </w:r>
        <w:r w:rsidR="00C50C08">
          <w:rPr>
            <w:b w:val="0"/>
            <w:bCs w:val="0"/>
            <w:caps w:val="0"/>
            <w:noProof/>
            <w:webHidden/>
          </w:rPr>
          <w:fldChar w:fldCharType="end"/>
        </w:r>
        <w:r>
          <w:rPr>
            <w:b w:val="0"/>
            <w:bCs w:val="0"/>
            <w:caps w:val="0"/>
            <w:noProof/>
          </w:rPr>
          <w:fldChar w:fldCharType="end"/>
        </w:r>
      </w:del>
    </w:p>
    <w:p w14:paraId="5FB507D3" w14:textId="77777777" w:rsidR="00C50C08" w:rsidRDefault="005A3CE2">
      <w:pPr>
        <w:pStyle w:val="Obsah1"/>
        <w:rPr>
          <w:del w:id="4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7" w:author="AIB" w:date="2024-07-08T20:48:00Z" w16du:dateUtc="2024-07-08T18:48:00Z">
        <w:r>
          <w:rPr>
            <w:b w:val="0"/>
            <w:bCs w:val="0"/>
            <w:caps w:val="0"/>
          </w:rPr>
          <w:fldChar w:fldCharType="begin"/>
        </w:r>
        <w:r>
          <w:delInstrText>HYPERLINK \l "_Toc165989705"</w:delInstrText>
        </w:r>
        <w:r>
          <w:rPr>
            <w:b w:val="0"/>
            <w:bCs w:val="0"/>
            <w:caps w:val="0"/>
          </w:rPr>
        </w:r>
        <w:r>
          <w:rPr>
            <w:b w:val="0"/>
            <w:bCs w:val="0"/>
            <w:caps w:val="0"/>
          </w:rPr>
          <w:fldChar w:fldCharType="separate"/>
        </w:r>
        <w:r w:rsidR="00C50C08" w:rsidRPr="007B6D21">
          <w:rPr>
            <w:rStyle w:val="Hypertextovodkaz"/>
            <w:noProof/>
          </w:rPr>
          <w:delText>23.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Completion of Work</w:delText>
        </w:r>
        <w:r w:rsidR="00C50C08">
          <w:rPr>
            <w:noProof/>
            <w:webHidden/>
          </w:rPr>
          <w:tab/>
        </w:r>
        <w:r w:rsidR="00C50C08">
          <w:rPr>
            <w:b w:val="0"/>
            <w:bCs w:val="0"/>
            <w:caps w:val="0"/>
            <w:noProof/>
            <w:webHidden/>
          </w:rPr>
          <w:fldChar w:fldCharType="begin"/>
        </w:r>
        <w:r w:rsidR="00C50C08">
          <w:rPr>
            <w:noProof/>
            <w:webHidden/>
          </w:rPr>
          <w:delInstrText xml:space="preserve"> PAGEREF _Toc165989705 \h </w:delInstrText>
        </w:r>
        <w:r w:rsidR="00C50C08">
          <w:rPr>
            <w:b w:val="0"/>
            <w:bCs w:val="0"/>
            <w:caps w:val="0"/>
            <w:noProof/>
            <w:webHidden/>
          </w:rPr>
        </w:r>
        <w:r w:rsidR="00C50C08">
          <w:rPr>
            <w:b w:val="0"/>
            <w:bCs w:val="0"/>
            <w:caps w:val="0"/>
            <w:noProof/>
            <w:webHidden/>
          </w:rPr>
          <w:fldChar w:fldCharType="separate"/>
        </w:r>
        <w:r w:rsidR="00C50C08">
          <w:rPr>
            <w:noProof/>
            <w:webHidden/>
          </w:rPr>
          <w:delText>25</w:delText>
        </w:r>
        <w:r w:rsidR="00C50C08">
          <w:rPr>
            <w:b w:val="0"/>
            <w:bCs w:val="0"/>
            <w:caps w:val="0"/>
            <w:noProof/>
            <w:webHidden/>
          </w:rPr>
          <w:fldChar w:fldCharType="end"/>
        </w:r>
        <w:r>
          <w:rPr>
            <w:b w:val="0"/>
            <w:bCs w:val="0"/>
            <w:caps w:val="0"/>
            <w:noProof/>
          </w:rPr>
          <w:fldChar w:fldCharType="end"/>
        </w:r>
      </w:del>
    </w:p>
    <w:p w14:paraId="3EFA21FD" w14:textId="77777777" w:rsidR="00C50C08" w:rsidRDefault="005A3CE2">
      <w:pPr>
        <w:pStyle w:val="Obsah1"/>
        <w:rPr>
          <w:del w:id="4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49" w:author="AIB" w:date="2024-07-08T20:48:00Z" w16du:dateUtc="2024-07-08T18:48:00Z">
        <w:r>
          <w:rPr>
            <w:b w:val="0"/>
            <w:bCs w:val="0"/>
            <w:caps w:val="0"/>
          </w:rPr>
          <w:fldChar w:fldCharType="begin"/>
        </w:r>
        <w:r>
          <w:delInstrText>HYPERLINK \l "_Toc165989706"</w:delInstrText>
        </w:r>
        <w:r>
          <w:rPr>
            <w:b w:val="0"/>
            <w:bCs w:val="0"/>
            <w:caps w:val="0"/>
          </w:rPr>
        </w:r>
        <w:r>
          <w:rPr>
            <w:b w:val="0"/>
            <w:bCs w:val="0"/>
            <w:caps w:val="0"/>
          </w:rPr>
          <w:fldChar w:fldCharType="separate"/>
        </w:r>
        <w:r w:rsidR="00C50C08" w:rsidRPr="007B6D21">
          <w:rPr>
            <w:rStyle w:val="Hypertextovodkaz"/>
            <w:noProof/>
          </w:rPr>
          <w:delText>24.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STABLE Performance Guarantees</w:delText>
        </w:r>
        <w:r w:rsidR="00C50C08">
          <w:rPr>
            <w:noProof/>
            <w:webHidden/>
          </w:rPr>
          <w:tab/>
        </w:r>
        <w:r w:rsidR="00C50C08">
          <w:rPr>
            <w:b w:val="0"/>
            <w:bCs w:val="0"/>
            <w:caps w:val="0"/>
            <w:noProof/>
            <w:webHidden/>
          </w:rPr>
          <w:fldChar w:fldCharType="begin"/>
        </w:r>
        <w:r w:rsidR="00C50C08">
          <w:rPr>
            <w:noProof/>
            <w:webHidden/>
          </w:rPr>
          <w:delInstrText xml:space="preserve"> PAGEREF _Toc165989706 \h </w:delInstrText>
        </w:r>
        <w:r w:rsidR="00C50C08">
          <w:rPr>
            <w:b w:val="0"/>
            <w:bCs w:val="0"/>
            <w:caps w:val="0"/>
            <w:noProof/>
            <w:webHidden/>
          </w:rPr>
        </w:r>
        <w:r w:rsidR="00C50C08">
          <w:rPr>
            <w:b w:val="0"/>
            <w:bCs w:val="0"/>
            <w:caps w:val="0"/>
            <w:noProof/>
            <w:webHidden/>
          </w:rPr>
          <w:fldChar w:fldCharType="separate"/>
        </w:r>
        <w:r w:rsidR="00C50C08">
          <w:rPr>
            <w:noProof/>
            <w:webHidden/>
          </w:rPr>
          <w:delText>32</w:delText>
        </w:r>
        <w:r w:rsidR="00C50C08">
          <w:rPr>
            <w:b w:val="0"/>
            <w:bCs w:val="0"/>
            <w:caps w:val="0"/>
            <w:noProof/>
            <w:webHidden/>
          </w:rPr>
          <w:fldChar w:fldCharType="end"/>
        </w:r>
        <w:r>
          <w:rPr>
            <w:b w:val="0"/>
            <w:bCs w:val="0"/>
            <w:caps w:val="0"/>
            <w:noProof/>
          </w:rPr>
          <w:fldChar w:fldCharType="end"/>
        </w:r>
      </w:del>
    </w:p>
    <w:p w14:paraId="1CF6B5D0" w14:textId="77777777" w:rsidR="00C50C08" w:rsidRDefault="005A3CE2">
      <w:pPr>
        <w:pStyle w:val="Obsah1"/>
        <w:rPr>
          <w:del w:id="5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1" w:author="AIB" w:date="2024-07-08T20:48:00Z" w16du:dateUtc="2024-07-08T18:48:00Z">
        <w:r>
          <w:rPr>
            <w:b w:val="0"/>
            <w:bCs w:val="0"/>
            <w:caps w:val="0"/>
          </w:rPr>
          <w:fldChar w:fldCharType="begin"/>
        </w:r>
        <w:r>
          <w:delInstrText>HYPERLINK \l "_Toc165989707"</w:delInstrText>
        </w:r>
        <w:r>
          <w:rPr>
            <w:b w:val="0"/>
            <w:bCs w:val="0"/>
            <w:caps w:val="0"/>
          </w:rPr>
        </w:r>
        <w:r>
          <w:rPr>
            <w:b w:val="0"/>
            <w:bCs w:val="0"/>
            <w:caps w:val="0"/>
          </w:rPr>
          <w:fldChar w:fldCharType="separate"/>
        </w:r>
        <w:r w:rsidR="00C50C08" w:rsidRPr="007B6D21">
          <w:rPr>
            <w:rStyle w:val="Hypertextovodkaz"/>
            <w:noProof/>
          </w:rPr>
          <w:delText>25.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Liability for defects of Work and warranty</w:delText>
        </w:r>
        <w:r w:rsidR="00C50C08">
          <w:rPr>
            <w:noProof/>
            <w:webHidden/>
          </w:rPr>
          <w:tab/>
        </w:r>
        <w:r w:rsidR="00C50C08">
          <w:rPr>
            <w:b w:val="0"/>
            <w:bCs w:val="0"/>
            <w:caps w:val="0"/>
            <w:noProof/>
            <w:webHidden/>
          </w:rPr>
          <w:fldChar w:fldCharType="begin"/>
        </w:r>
        <w:r w:rsidR="00C50C08">
          <w:rPr>
            <w:noProof/>
            <w:webHidden/>
          </w:rPr>
          <w:delInstrText xml:space="preserve"> PAGEREF _Toc165989707 \h </w:delInstrText>
        </w:r>
        <w:r w:rsidR="00C50C08">
          <w:rPr>
            <w:b w:val="0"/>
            <w:bCs w:val="0"/>
            <w:caps w:val="0"/>
            <w:noProof/>
            <w:webHidden/>
          </w:rPr>
        </w:r>
        <w:r w:rsidR="00C50C08">
          <w:rPr>
            <w:b w:val="0"/>
            <w:bCs w:val="0"/>
            <w:caps w:val="0"/>
            <w:noProof/>
            <w:webHidden/>
          </w:rPr>
          <w:fldChar w:fldCharType="separate"/>
        </w:r>
        <w:r w:rsidR="00C50C08">
          <w:rPr>
            <w:noProof/>
            <w:webHidden/>
          </w:rPr>
          <w:delText>33</w:delText>
        </w:r>
        <w:r w:rsidR="00C50C08">
          <w:rPr>
            <w:b w:val="0"/>
            <w:bCs w:val="0"/>
            <w:caps w:val="0"/>
            <w:noProof/>
            <w:webHidden/>
          </w:rPr>
          <w:fldChar w:fldCharType="end"/>
        </w:r>
        <w:r>
          <w:rPr>
            <w:b w:val="0"/>
            <w:bCs w:val="0"/>
            <w:caps w:val="0"/>
            <w:noProof/>
          </w:rPr>
          <w:fldChar w:fldCharType="end"/>
        </w:r>
      </w:del>
    </w:p>
    <w:p w14:paraId="3FA9AA4E" w14:textId="77777777" w:rsidR="00C50C08" w:rsidRDefault="005A3CE2">
      <w:pPr>
        <w:pStyle w:val="Obsah1"/>
        <w:rPr>
          <w:del w:id="5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3" w:author="AIB" w:date="2024-07-08T20:48:00Z" w16du:dateUtc="2024-07-08T18:48:00Z">
        <w:r>
          <w:rPr>
            <w:b w:val="0"/>
            <w:bCs w:val="0"/>
            <w:caps w:val="0"/>
          </w:rPr>
          <w:fldChar w:fldCharType="begin"/>
        </w:r>
        <w:r>
          <w:delInstrText>HYPERLINK \l "_Toc165989708"</w:delInstrText>
        </w:r>
        <w:r>
          <w:rPr>
            <w:b w:val="0"/>
            <w:bCs w:val="0"/>
            <w:caps w:val="0"/>
          </w:rPr>
        </w:r>
        <w:r>
          <w:rPr>
            <w:b w:val="0"/>
            <w:bCs w:val="0"/>
            <w:caps w:val="0"/>
          </w:rPr>
          <w:fldChar w:fldCharType="separate"/>
        </w:r>
        <w:r w:rsidR="00C50C08" w:rsidRPr="007B6D21">
          <w:rPr>
            <w:rStyle w:val="Hypertextovodkaz"/>
            <w:noProof/>
          </w:rPr>
          <w:delText>26.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Bank Guarantees</w:delText>
        </w:r>
        <w:r w:rsidR="00C50C08">
          <w:rPr>
            <w:noProof/>
            <w:webHidden/>
          </w:rPr>
          <w:tab/>
        </w:r>
        <w:r w:rsidR="00C50C08">
          <w:rPr>
            <w:b w:val="0"/>
            <w:bCs w:val="0"/>
            <w:caps w:val="0"/>
            <w:noProof/>
            <w:webHidden/>
          </w:rPr>
          <w:fldChar w:fldCharType="begin"/>
        </w:r>
        <w:r w:rsidR="00C50C08">
          <w:rPr>
            <w:noProof/>
            <w:webHidden/>
          </w:rPr>
          <w:delInstrText xml:space="preserve"> PAGEREF _Toc165989708 \h </w:delInstrText>
        </w:r>
        <w:r w:rsidR="00C50C08">
          <w:rPr>
            <w:b w:val="0"/>
            <w:bCs w:val="0"/>
            <w:caps w:val="0"/>
            <w:noProof/>
            <w:webHidden/>
          </w:rPr>
        </w:r>
        <w:r w:rsidR="00C50C08">
          <w:rPr>
            <w:b w:val="0"/>
            <w:bCs w:val="0"/>
            <w:caps w:val="0"/>
            <w:noProof/>
            <w:webHidden/>
          </w:rPr>
          <w:fldChar w:fldCharType="separate"/>
        </w:r>
        <w:r w:rsidR="00C50C08">
          <w:rPr>
            <w:noProof/>
            <w:webHidden/>
          </w:rPr>
          <w:delText>34</w:delText>
        </w:r>
        <w:r w:rsidR="00C50C08">
          <w:rPr>
            <w:b w:val="0"/>
            <w:bCs w:val="0"/>
            <w:caps w:val="0"/>
            <w:noProof/>
            <w:webHidden/>
          </w:rPr>
          <w:fldChar w:fldCharType="end"/>
        </w:r>
        <w:r>
          <w:rPr>
            <w:b w:val="0"/>
            <w:bCs w:val="0"/>
            <w:caps w:val="0"/>
            <w:noProof/>
          </w:rPr>
          <w:fldChar w:fldCharType="end"/>
        </w:r>
      </w:del>
    </w:p>
    <w:p w14:paraId="6AF73F96" w14:textId="77777777" w:rsidR="00C50C08" w:rsidRDefault="005A3CE2">
      <w:pPr>
        <w:pStyle w:val="Obsah1"/>
        <w:rPr>
          <w:del w:id="5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5" w:author="AIB" w:date="2024-07-08T20:48:00Z" w16du:dateUtc="2024-07-08T18:48:00Z">
        <w:r>
          <w:rPr>
            <w:b w:val="0"/>
            <w:bCs w:val="0"/>
            <w:caps w:val="0"/>
          </w:rPr>
          <w:fldChar w:fldCharType="begin"/>
        </w:r>
        <w:r>
          <w:delInstrText>HYPERLINK \l "_Toc165989709"</w:delInstrText>
        </w:r>
        <w:r>
          <w:rPr>
            <w:b w:val="0"/>
            <w:bCs w:val="0"/>
            <w:caps w:val="0"/>
          </w:rPr>
        </w:r>
        <w:r>
          <w:rPr>
            <w:b w:val="0"/>
            <w:bCs w:val="0"/>
            <w:caps w:val="0"/>
          </w:rPr>
          <w:fldChar w:fldCharType="separate"/>
        </w:r>
        <w:r w:rsidR="00C50C08" w:rsidRPr="007B6D21">
          <w:rPr>
            <w:rStyle w:val="Hypertextovodkaz"/>
            <w:noProof/>
          </w:rPr>
          <w:delText>27.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 Price</w:delText>
        </w:r>
        <w:r w:rsidR="00C50C08">
          <w:rPr>
            <w:noProof/>
            <w:webHidden/>
          </w:rPr>
          <w:tab/>
        </w:r>
        <w:r w:rsidR="00C50C08">
          <w:rPr>
            <w:b w:val="0"/>
            <w:bCs w:val="0"/>
            <w:caps w:val="0"/>
            <w:noProof/>
            <w:webHidden/>
          </w:rPr>
          <w:fldChar w:fldCharType="begin"/>
        </w:r>
        <w:r w:rsidR="00C50C08">
          <w:rPr>
            <w:noProof/>
            <w:webHidden/>
          </w:rPr>
          <w:delInstrText xml:space="preserve"> PAGEREF _Toc165989709 \h </w:delInstrText>
        </w:r>
        <w:r w:rsidR="00C50C08">
          <w:rPr>
            <w:b w:val="0"/>
            <w:bCs w:val="0"/>
            <w:caps w:val="0"/>
            <w:noProof/>
            <w:webHidden/>
          </w:rPr>
        </w:r>
        <w:r w:rsidR="00C50C08">
          <w:rPr>
            <w:b w:val="0"/>
            <w:bCs w:val="0"/>
            <w:caps w:val="0"/>
            <w:noProof/>
            <w:webHidden/>
          </w:rPr>
          <w:fldChar w:fldCharType="separate"/>
        </w:r>
        <w:r w:rsidR="00C50C08">
          <w:rPr>
            <w:noProof/>
            <w:webHidden/>
          </w:rPr>
          <w:delText>35</w:delText>
        </w:r>
        <w:r w:rsidR="00C50C08">
          <w:rPr>
            <w:b w:val="0"/>
            <w:bCs w:val="0"/>
            <w:caps w:val="0"/>
            <w:noProof/>
            <w:webHidden/>
          </w:rPr>
          <w:fldChar w:fldCharType="end"/>
        </w:r>
        <w:r>
          <w:rPr>
            <w:b w:val="0"/>
            <w:bCs w:val="0"/>
            <w:caps w:val="0"/>
            <w:noProof/>
          </w:rPr>
          <w:fldChar w:fldCharType="end"/>
        </w:r>
      </w:del>
    </w:p>
    <w:p w14:paraId="2A4F41BF" w14:textId="77777777" w:rsidR="00C50C08" w:rsidRDefault="005A3CE2">
      <w:pPr>
        <w:pStyle w:val="Obsah1"/>
        <w:rPr>
          <w:del w:id="5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7" w:author="AIB" w:date="2024-07-08T20:48:00Z" w16du:dateUtc="2024-07-08T18:48:00Z">
        <w:r>
          <w:rPr>
            <w:b w:val="0"/>
            <w:bCs w:val="0"/>
            <w:caps w:val="0"/>
          </w:rPr>
          <w:fldChar w:fldCharType="begin"/>
        </w:r>
        <w:r>
          <w:delInstrText>HYPERLINK \l "_Toc165989710"</w:delInstrText>
        </w:r>
        <w:r>
          <w:rPr>
            <w:b w:val="0"/>
            <w:bCs w:val="0"/>
            <w:caps w:val="0"/>
          </w:rPr>
        </w:r>
        <w:r>
          <w:rPr>
            <w:b w:val="0"/>
            <w:bCs w:val="0"/>
            <w:caps w:val="0"/>
          </w:rPr>
          <w:fldChar w:fldCharType="separate"/>
        </w:r>
        <w:r w:rsidR="00C50C08" w:rsidRPr="007B6D21">
          <w:rPr>
            <w:rStyle w:val="Hypertextovodkaz"/>
            <w:noProof/>
          </w:rPr>
          <w:delText>28.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Payment</w:delText>
        </w:r>
        <w:r w:rsidR="00C50C08">
          <w:rPr>
            <w:noProof/>
            <w:webHidden/>
          </w:rPr>
          <w:tab/>
        </w:r>
        <w:r w:rsidR="00C50C08">
          <w:rPr>
            <w:b w:val="0"/>
            <w:bCs w:val="0"/>
            <w:caps w:val="0"/>
            <w:noProof/>
            <w:webHidden/>
          </w:rPr>
          <w:fldChar w:fldCharType="begin"/>
        </w:r>
        <w:r w:rsidR="00C50C08">
          <w:rPr>
            <w:noProof/>
            <w:webHidden/>
          </w:rPr>
          <w:delInstrText xml:space="preserve"> PAGEREF _Toc165989710 \h </w:delInstrText>
        </w:r>
        <w:r w:rsidR="00C50C08">
          <w:rPr>
            <w:b w:val="0"/>
            <w:bCs w:val="0"/>
            <w:caps w:val="0"/>
            <w:noProof/>
            <w:webHidden/>
          </w:rPr>
        </w:r>
        <w:r w:rsidR="00C50C08">
          <w:rPr>
            <w:b w:val="0"/>
            <w:bCs w:val="0"/>
            <w:caps w:val="0"/>
            <w:noProof/>
            <w:webHidden/>
          </w:rPr>
          <w:fldChar w:fldCharType="separate"/>
        </w:r>
        <w:r w:rsidR="00C50C08">
          <w:rPr>
            <w:noProof/>
            <w:webHidden/>
          </w:rPr>
          <w:delText>37</w:delText>
        </w:r>
        <w:r w:rsidR="00C50C08">
          <w:rPr>
            <w:b w:val="0"/>
            <w:bCs w:val="0"/>
            <w:caps w:val="0"/>
            <w:noProof/>
            <w:webHidden/>
          </w:rPr>
          <w:fldChar w:fldCharType="end"/>
        </w:r>
        <w:r>
          <w:rPr>
            <w:b w:val="0"/>
            <w:bCs w:val="0"/>
            <w:caps w:val="0"/>
            <w:noProof/>
          </w:rPr>
          <w:fldChar w:fldCharType="end"/>
        </w:r>
      </w:del>
    </w:p>
    <w:p w14:paraId="3D9A17BA" w14:textId="77777777" w:rsidR="00C50C08" w:rsidRDefault="005A3CE2">
      <w:pPr>
        <w:pStyle w:val="Obsah1"/>
        <w:rPr>
          <w:del w:id="5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59" w:author="AIB" w:date="2024-07-08T20:48:00Z" w16du:dateUtc="2024-07-08T18:48:00Z">
        <w:r>
          <w:rPr>
            <w:b w:val="0"/>
            <w:bCs w:val="0"/>
            <w:caps w:val="0"/>
          </w:rPr>
          <w:fldChar w:fldCharType="begin"/>
        </w:r>
        <w:r>
          <w:delInstrText>HYPERLINK \l "_Toc165989711"</w:delInstrText>
        </w:r>
        <w:r>
          <w:rPr>
            <w:b w:val="0"/>
            <w:bCs w:val="0"/>
            <w:caps w:val="0"/>
          </w:rPr>
        </w:r>
        <w:r>
          <w:rPr>
            <w:b w:val="0"/>
            <w:bCs w:val="0"/>
            <w:caps w:val="0"/>
          </w:rPr>
          <w:fldChar w:fldCharType="separate"/>
        </w:r>
        <w:r w:rsidR="00C50C08" w:rsidRPr="007B6D21">
          <w:rPr>
            <w:rStyle w:val="Hypertextovodkaz"/>
            <w:noProof/>
          </w:rPr>
          <w:delText>29.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Taxes and duties</w:delText>
        </w:r>
        <w:r w:rsidR="00C50C08">
          <w:rPr>
            <w:noProof/>
            <w:webHidden/>
          </w:rPr>
          <w:tab/>
        </w:r>
        <w:r w:rsidR="00C50C08">
          <w:rPr>
            <w:b w:val="0"/>
            <w:bCs w:val="0"/>
            <w:caps w:val="0"/>
            <w:noProof/>
            <w:webHidden/>
          </w:rPr>
          <w:fldChar w:fldCharType="begin"/>
        </w:r>
        <w:r w:rsidR="00C50C08">
          <w:rPr>
            <w:noProof/>
            <w:webHidden/>
          </w:rPr>
          <w:delInstrText xml:space="preserve"> PAGEREF _Toc165989711 \h </w:delInstrText>
        </w:r>
        <w:r w:rsidR="00C50C08">
          <w:rPr>
            <w:b w:val="0"/>
            <w:bCs w:val="0"/>
            <w:caps w:val="0"/>
            <w:noProof/>
            <w:webHidden/>
          </w:rPr>
        </w:r>
        <w:r w:rsidR="00C50C08">
          <w:rPr>
            <w:b w:val="0"/>
            <w:bCs w:val="0"/>
            <w:caps w:val="0"/>
            <w:noProof/>
            <w:webHidden/>
          </w:rPr>
          <w:fldChar w:fldCharType="separate"/>
        </w:r>
        <w:r w:rsidR="00C50C08">
          <w:rPr>
            <w:noProof/>
            <w:webHidden/>
          </w:rPr>
          <w:delText>38</w:delText>
        </w:r>
        <w:r w:rsidR="00C50C08">
          <w:rPr>
            <w:b w:val="0"/>
            <w:bCs w:val="0"/>
            <w:caps w:val="0"/>
            <w:noProof/>
            <w:webHidden/>
          </w:rPr>
          <w:fldChar w:fldCharType="end"/>
        </w:r>
        <w:r>
          <w:rPr>
            <w:b w:val="0"/>
            <w:bCs w:val="0"/>
            <w:caps w:val="0"/>
            <w:noProof/>
          </w:rPr>
          <w:fldChar w:fldCharType="end"/>
        </w:r>
      </w:del>
    </w:p>
    <w:p w14:paraId="5B8CFE27" w14:textId="77777777" w:rsidR="00C50C08" w:rsidRDefault="005A3CE2">
      <w:pPr>
        <w:pStyle w:val="Obsah1"/>
        <w:rPr>
          <w:del w:id="6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1" w:author="AIB" w:date="2024-07-08T20:48:00Z" w16du:dateUtc="2024-07-08T18:48:00Z">
        <w:r>
          <w:rPr>
            <w:b w:val="0"/>
            <w:bCs w:val="0"/>
            <w:caps w:val="0"/>
          </w:rPr>
          <w:fldChar w:fldCharType="begin"/>
        </w:r>
        <w:r>
          <w:delInstrText>HYPERLINK \l "_Toc165989712"</w:delInstrText>
        </w:r>
        <w:r>
          <w:rPr>
            <w:b w:val="0"/>
            <w:bCs w:val="0"/>
            <w:caps w:val="0"/>
          </w:rPr>
        </w:r>
        <w:r>
          <w:rPr>
            <w:b w:val="0"/>
            <w:bCs w:val="0"/>
            <w:caps w:val="0"/>
          </w:rPr>
          <w:fldChar w:fldCharType="separate"/>
        </w:r>
        <w:r w:rsidR="00C50C08" w:rsidRPr="007B6D21">
          <w:rPr>
            <w:rStyle w:val="Hypertextovodkaz"/>
            <w:noProof/>
          </w:rPr>
          <w:delText>30.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Changes</w:delText>
        </w:r>
        <w:r w:rsidR="00C50C08">
          <w:rPr>
            <w:noProof/>
            <w:webHidden/>
          </w:rPr>
          <w:tab/>
        </w:r>
        <w:r w:rsidR="00C50C08">
          <w:rPr>
            <w:b w:val="0"/>
            <w:bCs w:val="0"/>
            <w:caps w:val="0"/>
            <w:noProof/>
            <w:webHidden/>
          </w:rPr>
          <w:fldChar w:fldCharType="begin"/>
        </w:r>
        <w:r w:rsidR="00C50C08">
          <w:rPr>
            <w:noProof/>
            <w:webHidden/>
          </w:rPr>
          <w:delInstrText xml:space="preserve"> PAGEREF _Toc165989712 \h </w:delInstrText>
        </w:r>
        <w:r w:rsidR="00C50C08">
          <w:rPr>
            <w:b w:val="0"/>
            <w:bCs w:val="0"/>
            <w:caps w:val="0"/>
            <w:noProof/>
            <w:webHidden/>
          </w:rPr>
        </w:r>
        <w:r w:rsidR="00C50C08">
          <w:rPr>
            <w:b w:val="0"/>
            <w:bCs w:val="0"/>
            <w:caps w:val="0"/>
            <w:noProof/>
            <w:webHidden/>
          </w:rPr>
          <w:fldChar w:fldCharType="separate"/>
        </w:r>
        <w:r w:rsidR="00C50C08">
          <w:rPr>
            <w:noProof/>
            <w:webHidden/>
          </w:rPr>
          <w:delText>38</w:delText>
        </w:r>
        <w:r w:rsidR="00C50C08">
          <w:rPr>
            <w:b w:val="0"/>
            <w:bCs w:val="0"/>
            <w:caps w:val="0"/>
            <w:noProof/>
            <w:webHidden/>
          </w:rPr>
          <w:fldChar w:fldCharType="end"/>
        </w:r>
        <w:r>
          <w:rPr>
            <w:b w:val="0"/>
            <w:bCs w:val="0"/>
            <w:caps w:val="0"/>
            <w:noProof/>
          </w:rPr>
          <w:fldChar w:fldCharType="end"/>
        </w:r>
      </w:del>
    </w:p>
    <w:p w14:paraId="4AFF183A" w14:textId="77777777" w:rsidR="00C50C08" w:rsidRDefault="005A3CE2">
      <w:pPr>
        <w:pStyle w:val="Obsah1"/>
        <w:rPr>
          <w:del w:id="6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3" w:author="AIB" w:date="2024-07-08T20:48:00Z" w16du:dateUtc="2024-07-08T18:48:00Z">
        <w:r>
          <w:rPr>
            <w:b w:val="0"/>
            <w:bCs w:val="0"/>
            <w:caps w:val="0"/>
          </w:rPr>
          <w:fldChar w:fldCharType="begin"/>
        </w:r>
        <w:r>
          <w:delInstrText>HYPERLINK \l "_Toc165989713"</w:delInstrText>
        </w:r>
        <w:r>
          <w:rPr>
            <w:b w:val="0"/>
            <w:bCs w:val="0"/>
            <w:caps w:val="0"/>
          </w:rPr>
        </w:r>
        <w:r>
          <w:rPr>
            <w:b w:val="0"/>
            <w:bCs w:val="0"/>
            <w:caps w:val="0"/>
          </w:rPr>
          <w:fldChar w:fldCharType="separate"/>
        </w:r>
        <w:r w:rsidR="00C50C08" w:rsidRPr="007B6D21">
          <w:rPr>
            <w:rStyle w:val="Hypertextovodkaz"/>
            <w:noProof/>
          </w:rPr>
          <w:delText>31.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 amendments</w:delText>
        </w:r>
        <w:r w:rsidR="00C50C08">
          <w:rPr>
            <w:noProof/>
            <w:webHidden/>
          </w:rPr>
          <w:tab/>
        </w:r>
        <w:r w:rsidR="00C50C08">
          <w:rPr>
            <w:b w:val="0"/>
            <w:bCs w:val="0"/>
            <w:caps w:val="0"/>
            <w:noProof/>
            <w:webHidden/>
          </w:rPr>
          <w:fldChar w:fldCharType="begin"/>
        </w:r>
        <w:r w:rsidR="00C50C08">
          <w:rPr>
            <w:noProof/>
            <w:webHidden/>
          </w:rPr>
          <w:delInstrText xml:space="preserve"> PAGEREF _Toc165989713 \h </w:delInstrText>
        </w:r>
        <w:r w:rsidR="00C50C08">
          <w:rPr>
            <w:b w:val="0"/>
            <w:bCs w:val="0"/>
            <w:caps w:val="0"/>
            <w:noProof/>
            <w:webHidden/>
          </w:rPr>
        </w:r>
        <w:r w:rsidR="00C50C08">
          <w:rPr>
            <w:b w:val="0"/>
            <w:bCs w:val="0"/>
            <w:caps w:val="0"/>
            <w:noProof/>
            <w:webHidden/>
          </w:rPr>
          <w:fldChar w:fldCharType="separate"/>
        </w:r>
        <w:r w:rsidR="00C50C08">
          <w:rPr>
            <w:noProof/>
            <w:webHidden/>
          </w:rPr>
          <w:delText>40</w:delText>
        </w:r>
        <w:r w:rsidR="00C50C08">
          <w:rPr>
            <w:b w:val="0"/>
            <w:bCs w:val="0"/>
            <w:caps w:val="0"/>
            <w:noProof/>
            <w:webHidden/>
          </w:rPr>
          <w:fldChar w:fldCharType="end"/>
        </w:r>
        <w:r>
          <w:rPr>
            <w:b w:val="0"/>
            <w:bCs w:val="0"/>
            <w:caps w:val="0"/>
            <w:noProof/>
          </w:rPr>
          <w:fldChar w:fldCharType="end"/>
        </w:r>
      </w:del>
    </w:p>
    <w:p w14:paraId="37513ECA" w14:textId="77777777" w:rsidR="00C50C08" w:rsidRDefault="005A3CE2">
      <w:pPr>
        <w:pStyle w:val="Obsah1"/>
        <w:rPr>
          <w:del w:id="6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5" w:author="AIB" w:date="2024-07-08T20:48:00Z" w16du:dateUtc="2024-07-08T18:48:00Z">
        <w:r>
          <w:rPr>
            <w:b w:val="0"/>
            <w:bCs w:val="0"/>
            <w:caps w:val="0"/>
          </w:rPr>
          <w:fldChar w:fldCharType="begin"/>
        </w:r>
        <w:r>
          <w:delInstrText>HYPERLINK \l "_Toc165989714"</w:delInstrText>
        </w:r>
        <w:r>
          <w:rPr>
            <w:b w:val="0"/>
            <w:bCs w:val="0"/>
            <w:caps w:val="0"/>
          </w:rPr>
        </w:r>
        <w:r>
          <w:rPr>
            <w:b w:val="0"/>
            <w:bCs w:val="0"/>
            <w:caps w:val="0"/>
          </w:rPr>
          <w:fldChar w:fldCharType="separate"/>
        </w:r>
        <w:r w:rsidR="00C50C08" w:rsidRPr="007B6D21">
          <w:rPr>
            <w:rStyle w:val="Hypertextovodkaz"/>
            <w:noProof/>
          </w:rPr>
          <w:delText>32.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Assignment</w:delText>
        </w:r>
        <w:r w:rsidR="00C50C08">
          <w:rPr>
            <w:noProof/>
            <w:webHidden/>
          </w:rPr>
          <w:tab/>
        </w:r>
        <w:r w:rsidR="00C50C08">
          <w:rPr>
            <w:b w:val="0"/>
            <w:bCs w:val="0"/>
            <w:caps w:val="0"/>
            <w:noProof/>
            <w:webHidden/>
          </w:rPr>
          <w:fldChar w:fldCharType="begin"/>
        </w:r>
        <w:r w:rsidR="00C50C08">
          <w:rPr>
            <w:noProof/>
            <w:webHidden/>
          </w:rPr>
          <w:delInstrText xml:space="preserve"> PAGEREF _Toc165989714 \h </w:delInstrText>
        </w:r>
        <w:r w:rsidR="00C50C08">
          <w:rPr>
            <w:b w:val="0"/>
            <w:bCs w:val="0"/>
            <w:caps w:val="0"/>
            <w:noProof/>
            <w:webHidden/>
          </w:rPr>
        </w:r>
        <w:r w:rsidR="00C50C08">
          <w:rPr>
            <w:b w:val="0"/>
            <w:bCs w:val="0"/>
            <w:caps w:val="0"/>
            <w:noProof/>
            <w:webHidden/>
          </w:rPr>
          <w:fldChar w:fldCharType="separate"/>
        </w:r>
        <w:r w:rsidR="00C50C08">
          <w:rPr>
            <w:noProof/>
            <w:webHidden/>
          </w:rPr>
          <w:delText>40</w:delText>
        </w:r>
        <w:r w:rsidR="00C50C08">
          <w:rPr>
            <w:b w:val="0"/>
            <w:bCs w:val="0"/>
            <w:caps w:val="0"/>
            <w:noProof/>
            <w:webHidden/>
          </w:rPr>
          <w:fldChar w:fldCharType="end"/>
        </w:r>
        <w:r>
          <w:rPr>
            <w:b w:val="0"/>
            <w:bCs w:val="0"/>
            <w:caps w:val="0"/>
            <w:noProof/>
          </w:rPr>
          <w:fldChar w:fldCharType="end"/>
        </w:r>
      </w:del>
    </w:p>
    <w:p w14:paraId="42E29D6E" w14:textId="77777777" w:rsidR="00C50C08" w:rsidRDefault="005A3CE2">
      <w:pPr>
        <w:pStyle w:val="Obsah1"/>
        <w:rPr>
          <w:del w:id="6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7" w:author="AIB" w:date="2024-07-08T20:48:00Z" w16du:dateUtc="2024-07-08T18:48:00Z">
        <w:r>
          <w:rPr>
            <w:b w:val="0"/>
            <w:bCs w:val="0"/>
            <w:caps w:val="0"/>
          </w:rPr>
          <w:fldChar w:fldCharType="begin"/>
        </w:r>
        <w:r>
          <w:delInstrText>HYPERLINK \l "_Toc165989715"</w:delInstrText>
        </w:r>
        <w:r>
          <w:rPr>
            <w:b w:val="0"/>
            <w:bCs w:val="0"/>
            <w:caps w:val="0"/>
          </w:rPr>
        </w:r>
        <w:r>
          <w:rPr>
            <w:b w:val="0"/>
            <w:bCs w:val="0"/>
            <w:caps w:val="0"/>
          </w:rPr>
          <w:fldChar w:fldCharType="separate"/>
        </w:r>
        <w:r w:rsidR="00C50C08" w:rsidRPr="007B6D21">
          <w:rPr>
            <w:rStyle w:val="Hypertextovodkaz"/>
            <w:noProof/>
          </w:rPr>
          <w:delText>33.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SubContractors</w:delText>
        </w:r>
        <w:r w:rsidR="00C50C08">
          <w:rPr>
            <w:noProof/>
            <w:webHidden/>
          </w:rPr>
          <w:tab/>
        </w:r>
        <w:r w:rsidR="00C50C08">
          <w:rPr>
            <w:b w:val="0"/>
            <w:bCs w:val="0"/>
            <w:caps w:val="0"/>
            <w:noProof/>
            <w:webHidden/>
          </w:rPr>
          <w:fldChar w:fldCharType="begin"/>
        </w:r>
        <w:r w:rsidR="00C50C08">
          <w:rPr>
            <w:noProof/>
            <w:webHidden/>
          </w:rPr>
          <w:delInstrText xml:space="preserve"> PAGEREF _Toc165989715 \h </w:delInstrText>
        </w:r>
        <w:r w:rsidR="00C50C08">
          <w:rPr>
            <w:b w:val="0"/>
            <w:bCs w:val="0"/>
            <w:caps w:val="0"/>
            <w:noProof/>
            <w:webHidden/>
          </w:rPr>
        </w:r>
        <w:r w:rsidR="00C50C08">
          <w:rPr>
            <w:b w:val="0"/>
            <w:bCs w:val="0"/>
            <w:caps w:val="0"/>
            <w:noProof/>
            <w:webHidden/>
          </w:rPr>
          <w:fldChar w:fldCharType="separate"/>
        </w:r>
        <w:r w:rsidR="00C50C08">
          <w:rPr>
            <w:noProof/>
            <w:webHidden/>
          </w:rPr>
          <w:delText>40</w:delText>
        </w:r>
        <w:r w:rsidR="00C50C08">
          <w:rPr>
            <w:b w:val="0"/>
            <w:bCs w:val="0"/>
            <w:caps w:val="0"/>
            <w:noProof/>
            <w:webHidden/>
          </w:rPr>
          <w:fldChar w:fldCharType="end"/>
        </w:r>
        <w:r>
          <w:rPr>
            <w:b w:val="0"/>
            <w:bCs w:val="0"/>
            <w:caps w:val="0"/>
            <w:noProof/>
          </w:rPr>
          <w:fldChar w:fldCharType="end"/>
        </w:r>
      </w:del>
    </w:p>
    <w:p w14:paraId="0ABE5AD5" w14:textId="77777777" w:rsidR="00C50C08" w:rsidRDefault="005A3CE2">
      <w:pPr>
        <w:pStyle w:val="Obsah1"/>
        <w:rPr>
          <w:del w:id="6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69" w:author="AIB" w:date="2024-07-08T20:48:00Z" w16du:dateUtc="2024-07-08T18:48:00Z">
        <w:r>
          <w:rPr>
            <w:b w:val="0"/>
            <w:bCs w:val="0"/>
            <w:caps w:val="0"/>
          </w:rPr>
          <w:fldChar w:fldCharType="begin"/>
        </w:r>
        <w:r>
          <w:delInstrText>HYPERLINK \l "_Toc165989716"</w:delInstrText>
        </w:r>
        <w:r>
          <w:rPr>
            <w:b w:val="0"/>
            <w:bCs w:val="0"/>
            <w:caps w:val="0"/>
          </w:rPr>
        </w:r>
        <w:r>
          <w:rPr>
            <w:b w:val="0"/>
            <w:bCs w:val="0"/>
            <w:caps w:val="0"/>
          </w:rPr>
          <w:fldChar w:fldCharType="separate"/>
        </w:r>
        <w:r w:rsidR="00C50C08" w:rsidRPr="007B6D21">
          <w:rPr>
            <w:rStyle w:val="Hypertextovodkaz"/>
            <w:noProof/>
          </w:rPr>
          <w:delText>34.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Delays in the contractor’s performance</w:delText>
        </w:r>
        <w:r w:rsidR="00C50C08">
          <w:rPr>
            <w:noProof/>
            <w:webHidden/>
          </w:rPr>
          <w:tab/>
        </w:r>
        <w:r w:rsidR="00C50C08">
          <w:rPr>
            <w:b w:val="0"/>
            <w:bCs w:val="0"/>
            <w:caps w:val="0"/>
            <w:noProof/>
            <w:webHidden/>
          </w:rPr>
          <w:fldChar w:fldCharType="begin"/>
        </w:r>
        <w:r w:rsidR="00C50C08">
          <w:rPr>
            <w:noProof/>
            <w:webHidden/>
          </w:rPr>
          <w:delInstrText xml:space="preserve"> PAGEREF _Toc165989716 \h </w:delInstrText>
        </w:r>
        <w:r w:rsidR="00C50C08">
          <w:rPr>
            <w:b w:val="0"/>
            <w:bCs w:val="0"/>
            <w:caps w:val="0"/>
            <w:noProof/>
            <w:webHidden/>
          </w:rPr>
        </w:r>
        <w:r w:rsidR="00C50C08">
          <w:rPr>
            <w:b w:val="0"/>
            <w:bCs w:val="0"/>
            <w:caps w:val="0"/>
            <w:noProof/>
            <w:webHidden/>
          </w:rPr>
          <w:fldChar w:fldCharType="separate"/>
        </w:r>
        <w:r w:rsidR="00C50C08">
          <w:rPr>
            <w:noProof/>
            <w:webHidden/>
          </w:rPr>
          <w:delText>40</w:delText>
        </w:r>
        <w:r w:rsidR="00C50C08">
          <w:rPr>
            <w:b w:val="0"/>
            <w:bCs w:val="0"/>
            <w:caps w:val="0"/>
            <w:noProof/>
            <w:webHidden/>
          </w:rPr>
          <w:fldChar w:fldCharType="end"/>
        </w:r>
        <w:r>
          <w:rPr>
            <w:b w:val="0"/>
            <w:bCs w:val="0"/>
            <w:caps w:val="0"/>
            <w:noProof/>
          </w:rPr>
          <w:fldChar w:fldCharType="end"/>
        </w:r>
      </w:del>
    </w:p>
    <w:p w14:paraId="43AF5700" w14:textId="77777777" w:rsidR="00C50C08" w:rsidRDefault="005A3CE2">
      <w:pPr>
        <w:pStyle w:val="Obsah1"/>
        <w:rPr>
          <w:del w:id="7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1" w:author="AIB" w:date="2024-07-08T20:48:00Z" w16du:dateUtc="2024-07-08T18:48:00Z">
        <w:r>
          <w:rPr>
            <w:b w:val="0"/>
            <w:bCs w:val="0"/>
            <w:caps w:val="0"/>
          </w:rPr>
          <w:fldChar w:fldCharType="begin"/>
        </w:r>
        <w:r>
          <w:delInstrText>HYPERLINK \l "_Toc165989717"</w:delInstrText>
        </w:r>
        <w:r>
          <w:rPr>
            <w:b w:val="0"/>
            <w:bCs w:val="0"/>
            <w:caps w:val="0"/>
          </w:rPr>
        </w:r>
        <w:r>
          <w:rPr>
            <w:b w:val="0"/>
            <w:bCs w:val="0"/>
            <w:caps w:val="0"/>
          </w:rPr>
          <w:fldChar w:fldCharType="separate"/>
        </w:r>
        <w:r w:rsidR="00C50C08" w:rsidRPr="007B6D21">
          <w:rPr>
            <w:rStyle w:val="Hypertextovodkaz"/>
            <w:noProof/>
          </w:rPr>
          <w:delText>35.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Liability</w:delText>
        </w:r>
        <w:r w:rsidR="00C50C08">
          <w:rPr>
            <w:noProof/>
            <w:webHidden/>
          </w:rPr>
          <w:tab/>
        </w:r>
        <w:r w:rsidR="00C50C08">
          <w:rPr>
            <w:b w:val="0"/>
            <w:bCs w:val="0"/>
            <w:caps w:val="0"/>
            <w:noProof/>
            <w:webHidden/>
          </w:rPr>
          <w:fldChar w:fldCharType="begin"/>
        </w:r>
        <w:r w:rsidR="00C50C08">
          <w:rPr>
            <w:noProof/>
            <w:webHidden/>
          </w:rPr>
          <w:delInstrText xml:space="preserve"> PAGEREF _Toc165989717 \h </w:delInstrText>
        </w:r>
        <w:r w:rsidR="00C50C08">
          <w:rPr>
            <w:b w:val="0"/>
            <w:bCs w:val="0"/>
            <w:caps w:val="0"/>
            <w:noProof/>
            <w:webHidden/>
          </w:rPr>
        </w:r>
        <w:r w:rsidR="00C50C08">
          <w:rPr>
            <w:b w:val="0"/>
            <w:bCs w:val="0"/>
            <w:caps w:val="0"/>
            <w:noProof/>
            <w:webHidden/>
          </w:rPr>
          <w:fldChar w:fldCharType="separate"/>
        </w:r>
        <w:r w:rsidR="00C50C08">
          <w:rPr>
            <w:noProof/>
            <w:webHidden/>
          </w:rPr>
          <w:delText>41</w:delText>
        </w:r>
        <w:r w:rsidR="00C50C08">
          <w:rPr>
            <w:b w:val="0"/>
            <w:bCs w:val="0"/>
            <w:caps w:val="0"/>
            <w:noProof/>
            <w:webHidden/>
          </w:rPr>
          <w:fldChar w:fldCharType="end"/>
        </w:r>
        <w:r>
          <w:rPr>
            <w:b w:val="0"/>
            <w:bCs w:val="0"/>
            <w:caps w:val="0"/>
            <w:noProof/>
          </w:rPr>
          <w:fldChar w:fldCharType="end"/>
        </w:r>
      </w:del>
    </w:p>
    <w:p w14:paraId="38A968A0" w14:textId="77777777" w:rsidR="00C50C08" w:rsidRDefault="005A3CE2">
      <w:pPr>
        <w:pStyle w:val="Obsah1"/>
        <w:rPr>
          <w:del w:id="7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3" w:author="AIB" w:date="2024-07-08T20:48:00Z" w16du:dateUtc="2024-07-08T18:48:00Z">
        <w:r>
          <w:rPr>
            <w:b w:val="0"/>
            <w:bCs w:val="0"/>
            <w:caps w:val="0"/>
          </w:rPr>
          <w:fldChar w:fldCharType="begin"/>
        </w:r>
        <w:r>
          <w:delInstrText>HYPERLINK \l "_Toc165989718"</w:delInstrText>
        </w:r>
        <w:r>
          <w:rPr>
            <w:b w:val="0"/>
            <w:bCs w:val="0"/>
            <w:caps w:val="0"/>
          </w:rPr>
        </w:r>
        <w:r>
          <w:rPr>
            <w:b w:val="0"/>
            <w:bCs w:val="0"/>
            <w:caps w:val="0"/>
          </w:rPr>
          <w:fldChar w:fldCharType="separate"/>
        </w:r>
        <w:r w:rsidR="00C50C08" w:rsidRPr="007B6D21">
          <w:rPr>
            <w:rStyle w:val="Hypertextovodkaz"/>
            <w:noProof/>
          </w:rPr>
          <w:delText>36.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Third party claims</w:delText>
        </w:r>
        <w:r w:rsidR="00C50C08">
          <w:rPr>
            <w:noProof/>
            <w:webHidden/>
          </w:rPr>
          <w:tab/>
        </w:r>
        <w:r w:rsidR="00C50C08">
          <w:rPr>
            <w:b w:val="0"/>
            <w:bCs w:val="0"/>
            <w:caps w:val="0"/>
            <w:noProof/>
            <w:webHidden/>
          </w:rPr>
          <w:fldChar w:fldCharType="begin"/>
        </w:r>
        <w:r w:rsidR="00C50C08">
          <w:rPr>
            <w:noProof/>
            <w:webHidden/>
          </w:rPr>
          <w:delInstrText xml:space="preserve"> PAGEREF _Toc165989718 \h </w:delInstrText>
        </w:r>
        <w:r w:rsidR="00C50C08">
          <w:rPr>
            <w:b w:val="0"/>
            <w:bCs w:val="0"/>
            <w:caps w:val="0"/>
            <w:noProof/>
            <w:webHidden/>
          </w:rPr>
        </w:r>
        <w:r w:rsidR="00C50C08">
          <w:rPr>
            <w:b w:val="0"/>
            <w:bCs w:val="0"/>
            <w:caps w:val="0"/>
            <w:noProof/>
            <w:webHidden/>
          </w:rPr>
          <w:fldChar w:fldCharType="separate"/>
        </w:r>
        <w:r w:rsidR="00C50C08">
          <w:rPr>
            <w:noProof/>
            <w:webHidden/>
          </w:rPr>
          <w:delText>41</w:delText>
        </w:r>
        <w:r w:rsidR="00C50C08">
          <w:rPr>
            <w:b w:val="0"/>
            <w:bCs w:val="0"/>
            <w:caps w:val="0"/>
            <w:noProof/>
            <w:webHidden/>
          </w:rPr>
          <w:fldChar w:fldCharType="end"/>
        </w:r>
        <w:r>
          <w:rPr>
            <w:b w:val="0"/>
            <w:bCs w:val="0"/>
            <w:caps w:val="0"/>
            <w:noProof/>
          </w:rPr>
          <w:fldChar w:fldCharType="end"/>
        </w:r>
      </w:del>
    </w:p>
    <w:p w14:paraId="561FA2DB" w14:textId="77777777" w:rsidR="00C50C08" w:rsidRDefault="005A3CE2">
      <w:pPr>
        <w:pStyle w:val="Obsah1"/>
        <w:rPr>
          <w:del w:id="7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5" w:author="AIB" w:date="2024-07-08T20:48:00Z" w16du:dateUtc="2024-07-08T18:48:00Z">
        <w:r>
          <w:rPr>
            <w:b w:val="0"/>
            <w:bCs w:val="0"/>
            <w:caps w:val="0"/>
          </w:rPr>
          <w:lastRenderedPageBreak/>
          <w:fldChar w:fldCharType="begin"/>
        </w:r>
        <w:r>
          <w:delInstrText>HYPERLINK \l "_Toc165989719"</w:delInstrText>
        </w:r>
        <w:r>
          <w:rPr>
            <w:b w:val="0"/>
            <w:bCs w:val="0"/>
            <w:caps w:val="0"/>
          </w:rPr>
        </w:r>
        <w:r>
          <w:rPr>
            <w:b w:val="0"/>
            <w:bCs w:val="0"/>
            <w:caps w:val="0"/>
          </w:rPr>
          <w:fldChar w:fldCharType="separate"/>
        </w:r>
        <w:r w:rsidR="00C50C08" w:rsidRPr="007B6D21">
          <w:rPr>
            <w:rStyle w:val="Hypertextovodkaz"/>
            <w:noProof/>
          </w:rPr>
          <w:delText>37.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contractual penalties</w:delText>
        </w:r>
        <w:r w:rsidR="00C50C08">
          <w:rPr>
            <w:noProof/>
            <w:webHidden/>
          </w:rPr>
          <w:tab/>
        </w:r>
        <w:r w:rsidR="00C50C08">
          <w:rPr>
            <w:b w:val="0"/>
            <w:bCs w:val="0"/>
            <w:caps w:val="0"/>
            <w:noProof/>
            <w:webHidden/>
          </w:rPr>
          <w:fldChar w:fldCharType="begin"/>
        </w:r>
        <w:r w:rsidR="00C50C08">
          <w:rPr>
            <w:noProof/>
            <w:webHidden/>
          </w:rPr>
          <w:delInstrText xml:space="preserve"> PAGEREF _Toc165989719 \h </w:delInstrText>
        </w:r>
        <w:r w:rsidR="00C50C08">
          <w:rPr>
            <w:b w:val="0"/>
            <w:bCs w:val="0"/>
            <w:caps w:val="0"/>
            <w:noProof/>
            <w:webHidden/>
          </w:rPr>
        </w:r>
        <w:r w:rsidR="00C50C08">
          <w:rPr>
            <w:b w:val="0"/>
            <w:bCs w:val="0"/>
            <w:caps w:val="0"/>
            <w:noProof/>
            <w:webHidden/>
          </w:rPr>
          <w:fldChar w:fldCharType="separate"/>
        </w:r>
        <w:r w:rsidR="00C50C08">
          <w:rPr>
            <w:noProof/>
            <w:webHidden/>
          </w:rPr>
          <w:delText>41</w:delText>
        </w:r>
        <w:r w:rsidR="00C50C08">
          <w:rPr>
            <w:b w:val="0"/>
            <w:bCs w:val="0"/>
            <w:caps w:val="0"/>
            <w:noProof/>
            <w:webHidden/>
          </w:rPr>
          <w:fldChar w:fldCharType="end"/>
        </w:r>
        <w:r>
          <w:rPr>
            <w:b w:val="0"/>
            <w:bCs w:val="0"/>
            <w:caps w:val="0"/>
            <w:noProof/>
          </w:rPr>
          <w:fldChar w:fldCharType="end"/>
        </w:r>
      </w:del>
    </w:p>
    <w:p w14:paraId="16B79882" w14:textId="77777777" w:rsidR="00C50C08" w:rsidRDefault="005A3CE2">
      <w:pPr>
        <w:pStyle w:val="Obsah1"/>
        <w:rPr>
          <w:del w:id="7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7" w:author="AIB" w:date="2024-07-08T20:48:00Z" w16du:dateUtc="2024-07-08T18:48:00Z">
        <w:r>
          <w:rPr>
            <w:b w:val="0"/>
            <w:bCs w:val="0"/>
            <w:caps w:val="0"/>
          </w:rPr>
          <w:fldChar w:fldCharType="begin"/>
        </w:r>
        <w:r>
          <w:delInstrText>HYPERLINK \l "_Toc165989720"</w:delInstrText>
        </w:r>
        <w:r>
          <w:rPr>
            <w:b w:val="0"/>
            <w:bCs w:val="0"/>
            <w:caps w:val="0"/>
          </w:rPr>
        </w:r>
        <w:r>
          <w:rPr>
            <w:b w:val="0"/>
            <w:bCs w:val="0"/>
            <w:caps w:val="0"/>
          </w:rPr>
          <w:fldChar w:fldCharType="separate"/>
        </w:r>
        <w:r w:rsidR="00C50C08" w:rsidRPr="007B6D21">
          <w:rPr>
            <w:rStyle w:val="Hypertextovodkaz"/>
            <w:noProof/>
          </w:rPr>
          <w:delText>38.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Force Majeure</w:delText>
        </w:r>
        <w:r w:rsidR="00C50C08">
          <w:rPr>
            <w:noProof/>
            <w:webHidden/>
          </w:rPr>
          <w:tab/>
        </w:r>
        <w:r w:rsidR="00C50C08">
          <w:rPr>
            <w:b w:val="0"/>
            <w:bCs w:val="0"/>
            <w:caps w:val="0"/>
            <w:noProof/>
            <w:webHidden/>
          </w:rPr>
          <w:fldChar w:fldCharType="begin"/>
        </w:r>
        <w:r w:rsidR="00C50C08">
          <w:rPr>
            <w:noProof/>
            <w:webHidden/>
          </w:rPr>
          <w:delInstrText xml:space="preserve"> PAGEREF _Toc165989720 \h </w:delInstrText>
        </w:r>
        <w:r w:rsidR="00C50C08">
          <w:rPr>
            <w:b w:val="0"/>
            <w:bCs w:val="0"/>
            <w:caps w:val="0"/>
            <w:noProof/>
            <w:webHidden/>
          </w:rPr>
        </w:r>
        <w:r w:rsidR="00C50C08">
          <w:rPr>
            <w:b w:val="0"/>
            <w:bCs w:val="0"/>
            <w:caps w:val="0"/>
            <w:noProof/>
            <w:webHidden/>
          </w:rPr>
          <w:fldChar w:fldCharType="separate"/>
        </w:r>
        <w:r w:rsidR="00C50C08">
          <w:rPr>
            <w:noProof/>
            <w:webHidden/>
          </w:rPr>
          <w:delText>43</w:delText>
        </w:r>
        <w:r w:rsidR="00C50C08">
          <w:rPr>
            <w:b w:val="0"/>
            <w:bCs w:val="0"/>
            <w:caps w:val="0"/>
            <w:noProof/>
            <w:webHidden/>
          </w:rPr>
          <w:fldChar w:fldCharType="end"/>
        </w:r>
        <w:r>
          <w:rPr>
            <w:b w:val="0"/>
            <w:bCs w:val="0"/>
            <w:caps w:val="0"/>
            <w:noProof/>
          </w:rPr>
          <w:fldChar w:fldCharType="end"/>
        </w:r>
      </w:del>
    </w:p>
    <w:p w14:paraId="1C626AC0" w14:textId="77777777" w:rsidR="00C50C08" w:rsidRDefault="005A3CE2">
      <w:pPr>
        <w:pStyle w:val="Obsah1"/>
        <w:rPr>
          <w:del w:id="7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79" w:author="AIB" w:date="2024-07-08T20:48:00Z" w16du:dateUtc="2024-07-08T18:48:00Z">
        <w:r>
          <w:rPr>
            <w:b w:val="0"/>
            <w:bCs w:val="0"/>
            <w:caps w:val="0"/>
          </w:rPr>
          <w:fldChar w:fldCharType="begin"/>
        </w:r>
        <w:r>
          <w:delInstrText>HYPERLINK \l "_Toc165989721"</w:delInstrText>
        </w:r>
        <w:r>
          <w:rPr>
            <w:b w:val="0"/>
            <w:bCs w:val="0"/>
            <w:caps w:val="0"/>
          </w:rPr>
        </w:r>
        <w:r>
          <w:rPr>
            <w:b w:val="0"/>
            <w:bCs w:val="0"/>
            <w:caps w:val="0"/>
          </w:rPr>
          <w:fldChar w:fldCharType="separate"/>
        </w:r>
        <w:r w:rsidR="00C50C08" w:rsidRPr="007B6D21">
          <w:rPr>
            <w:rStyle w:val="Hypertextovodkaz"/>
            <w:noProof/>
          </w:rPr>
          <w:delText>39.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w:delText>
        </w:r>
        <w:r w:rsidR="00C50C08">
          <w:rPr>
            <w:noProof/>
            <w:webHidden/>
          </w:rPr>
          <w:tab/>
        </w:r>
        <w:r w:rsidR="00C50C08">
          <w:rPr>
            <w:b w:val="0"/>
            <w:bCs w:val="0"/>
            <w:caps w:val="0"/>
            <w:noProof/>
            <w:webHidden/>
          </w:rPr>
          <w:fldChar w:fldCharType="begin"/>
        </w:r>
        <w:r w:rsidR="00C50C08">
          <w:rPr>
            <w:noProof/>
            <w:webHidden/>
          </w:rPr>
          <w:delInstrText xml:space="preserve"> PAGEREF _Toc165989721 \h </w:delInstrText>
        </w:r>
        <w:r w:rsidR="00C50C08">
          <w:rPr>
            <w:b w:val="0"/>
            <w:bCs w:val="0"/>
            <w:caps w:val="0"/>
            <w:noProof/>
            <w:webHidden/>
          </w:rPr>
        </w:r>
        <w:r w:rsidR="00C50C08">
          <w:rPr>
            <w:b w:val="0"/>
            <w:bCs w:val="0"/>
            <w:caps w:val="0"/>
            <w:noProof/>
            <w:webHidden/>
          </w:rPr>
          <w:fldChar w:fldCharType="separate"/>
        </w:r>
        <w:r w:rsidR="00C50C08">
          <w:rPr>
            <w:noProof/>
            <w:webHidden/>
          </w:rPr>
          <w:delText>44</w:delText>
        </w:r>
        <w:r w:rsidR="00C50C08">
          <w:rPr>
            <w:b w:val="0"/>
            <w:bCs w:val="0"/>
            <w:caps w:val="0"/>
            <w:noProof/>
            <w:webHidden/>
          </w:rPr>
          <w:fldChar w:fldCharType="end"/>
        </w:r>
        <w:r>
          <w:rPr>
            <w:b w:val="0"/>
            <w:bCs w:val="0"/>
            <w:caps w:val="0"/>
            <w:noProof/>
          </w:rPr>
          <w:fldChar w:fldCharType="end"/>
        </w:r>
      </w:del>
    </w:p>
    <w:p w14:paraId="06A61215" w14:textId="77777777" w:rsidR="00C50C08" w:rsidRDefault="005A3CE2">
      <w:pPr>
        <w:pStyle w:val="Obsah1"/>
        <w:rPr>
          <w:del w:id="8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1" w:author="AIB" w:date="2024-07-08T20:48:00Z" w16du:dateUtc="2024-07-08T18:48:00Z">
        <w:r>
          <w:rPr>
            <w:b w:val="0"/>
            <w:bCs w:val="0"/>
            <w:caps w:val="0"/>
          </w:rPr>
          <w:fldChar w:fldCharType="begin"/>
        </w:r>
        <w:r>
          <w:delInstrText>HYPERLINK \l "_Toc165989722"</w:delInstrText>
        </w:r>
        <w:r>
          <w:rPr>
            <w:b w:val="0"/>
            <w:bCs w:val="0"/>
            <w:caps w:val="0"/>
          </w:rPr>
        </w:r>
        <w:r>
          <w:rPr>
            <w:b w:val="0"/>
            <w:bCs w:val="0"/>
            <w:caps w:val="0"/>
          </w:rPr>
          <w:fldChar w:fldCharType="separate"/>
        </w:r>
        <w:r w:rsidR="00C50C08" w:rsidRPr="007B6D21">
          <w:rPr>
            <w:rStyle w:val="Hypertextovodkaz"/>
            <w:noProof/>
          </w:rPr>
          <w:delText>40.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 For Contractor’s default</w:delText>
        </w:r>
        <w:r w:rsidR="00C50C08">
          <w:rPr>
            <w:noProof/>
            <w:webHidden/>
          </w:rPr>
          <w:tab/>
        </w:r>
        <w:r w:rsidR="00C50C08">
          <w:rPr>
            <w:b w:val="0"/>
            <w:bCs w:val="0"/>
            <w:caps w:val="0"/>
            <w:noProof/>
            <w:webHidden/>
          </w:rPr>
          <w:fldChar w:fldCharType="begin"/>
        </w:r>
        <w:r w:rsidR="00C50C08">
          <w:rPr>
            <w:noProof/>
            <w:webHidden/>
          </w:rPr>
          <w:delInstrText xml:space="preserve"> PAGEREF _Toc165989722 \h </w:delInstrText>
        </w:r>
        <w:r w:rsidR="00C50C08">
          <w:rPr>
            <w:b w:val="0"/>
            <w:bCs w:val="0"/>
            <w:caps w:val="0"/>
            <w:noProof/>
            <w:webHidden/>
          </w:rPr>
        </w:r>
        <w:r w:rsidR="00C50C08">
          <w:rPr>
            <w:b w:val="0"/>
            <w:bCs w:val="0"/>
            <w:caps w:val="0"/>
            <w:noProof/>
            <w:webHidden/>
          </w:rPr>
          <w:fldChar w:fldCharType="separate"/>
        </w:r>
        <w:r w:rsidR="00C50C08">
          <w:rPr>
            <w:noProof/>
            <w:webHidden/>
          </w:rPr>
          <w:delText>44</w:delText>
        </w:r>
        <w:r w:rsidR="00C50C08">
          <w:rPr>
            <w:b w:val="0"/>
            <w:bCs w:val="0"/>
            <w:caps w:val="0"/>
            <w:noProof/>
            <w:webHidden/>
          </w:rPr>
          <w:fldChar w:fldCharType="end"/>
        </w:r>
        <w:r>
          <w:rPr>
            <w:b w:val="0"/>
            <w:bCs w:val="0"/>
            <w:caps w:val="0"/>
            <w:noProof/>
          </w:rPr>
          <w:fldChar w:fldCharType="end"/>
        </w:r>
      </w:del>
    </w:p>
    <w:p w14:paraId="2C106A4D" w14:textId="77777777" w:rsidR="00C50C08" w:rsidRDefault="005A3CE2">
      <w:pPr>
        <w:pStyle w:val="Obsah1"/>
        <w:rPr>
          <w:del w:id="8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3" w:author="AIB" w:date="2024-07-08T20:48:00Z" w16du:dateUtc="2024-07-08T18:48:00Z">
        <w:r>
          <w:rPr>
            <w:b w:val="0"/>
            <w:bCs w:val="0"/>
            <w:caps w:val="0"/>
          </w:rPr>
          <w:fldChar w:fldCharType="begin"/>
        </w:r>
        <w:r>
          <w:delInstrText>HYPERLINK \l "_Toc165989723"</w:delInstrText>
        </w:r>
        <w:r>
          <w:rPr>
            <w:b w:val="0"/>
            <w:bCs w:val="0"/>
            <w:caps w:val="0"/>
          </w:rPr>
        </w:r>
        <w:r>
          <w:rPr>
            <w:b w:val="0"/>
            <w:bCs w:val="0"/>
            <w:caps w:val="0"/>
          </w:rPr>
          <w:fldChar w:fldCharType="separate"/>
        </w:r>
        <w:r w:rsidR="00C50C08" w:rsidRPr="007B6D21">
          <w:rPr>
            <w:rStyle w:val="Hypertextovodkaz"/>
            <w:noProof/>
          </w:rPr>
          <w:delText>41.</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 for insolvency</w:delText>
        </w:r>
        <w:r w:rsidR="00C50C08">
          <w:rPr>
            <w:noProof/>
            <w:webHidden/>
          </w:rPr>
          <w:tab/>
        </w:r>
        <w:r w:rsidR="00C50C08">
          <w:rPr>
            <w:b w:val="0"/>
            <w:bCs w:val="0"/>
            <w:caps w:val="0"/>
            <w:noProof/>
            <w:webHidden/>
          </w:rPr>
          <w:fldChar w:fldCharType="begin"/>
        </w:r>
        <w:r w:rsidR="00C50C08">
          <w:rPr>
            <w:noProof/>
            <w:webHidden/>
          </w:rPr>
          <w:delInstrText xml:space="preserve"> PAGEREF _Toc165989723 \h </w:delInstrText>
        </w:r>
        <w:r w:rsidR="00C50C08">
          <w:rPr>
            <w:b w:val="0"/>
            <w:bCs w:val="0"/>
            <w:caps w:val="0"/>
            <w:noProof/>
            <w:webHidden/>
          </w:rPr>
        </w:r>
        <w:r w:rsidR="00C50C08">
          <w:rPr>
            <w:b w:val="0"/>
            <w:bCs w:val="0"/>
            <w:caps w:val="0"/>
            <w:noProof/>
            <w:webHidden/>
          </w:rPr>
          <w:fldChar w:fldCharType="separate"/>
        </w:r>
        <w:r w:rsidR="00C50C08">
          <w:rPr>
            <w:noProof/>
            <w:webHidden/>
          </w:rPr>
          <w:delText>45</w:delText>
        </w:r>
        <w:r w:rsidR="00C50C08">
          <w:rPr>
            <w:b w:val="0"/>
            <w:bCs w:val="0"/>
            <w:caps w:val="0"/>
            <w:noProof/>
            <w:webHidden/>
          </w:rPr>
          <w:fldChar w:fldCharType="end"/>
        </w:r>
        <w:r>
          <w:rPr>
            <w:b w:val="0"/>
            <w:bCs w:val="0"/>
            <w:caps w:val="0"/>
            <w:noProof/>
          </w:rPr>
          <w:fldChar w:fldCharType="end"/>
        </w:r>
      </w:del>
    </w:p>
    <w:p w14:paraId="0CCAC812" w14:textId="77777777" w:rsidR="00C50C08" w:rsidRDefault="005A3CE2">
      <w:pPr>
        <w:pStyle w:val="Obsah1"/>
        <w:rPr>
          <w:del w:id="8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5" w:author="AIB" w:date="2024-07-08T20:48:00Z" w16du:dateUtc="2024-07-08T18:48:00Z">
        <w:r>
          <w:rPr>
            <w:b w:val="0"/>
            <w:bCs w:val="0"/>
            <w:caps w:val="0"/>
          </w:rPr>
          <w:fldChar w:fldCharType="begin"/>
        </w:r>
        <w:r>
          <w:delInstrText>HYPERLINK \l "_Toc165989724"</w:delInstrText>
        </w:r>
        <w:r>
          <w:rPr>
            <w:b w:val="0"/>
            <w:bCs w:val="0"/>
            <w:caps w:val="0"/>
          </w:rPr>
        </w:r>
        <w:r>
          <w:rPr>
            <w:b w:val="0"/>
            <w:bCs w:val="0"/>
            <w:caps w:val="0"/>
          </w:rPr>
          <w:fldChar w:fldCharType="separate"/>
        </w:r>
        <w:r w:rsidR="00C50C08" w:rsidRPr="007B6D21">
          <w:rPr>
            <w:rStyle w:val="Hypertextovodkaz"/>
            <w:noProof/>
          </w:rPr>
          <w:delText>42.</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Withdrawal from the Contract for Customer’s default</w:delText>
        </w:r>
        <w:r w:rsidR="00C50C08">
          <w:rPr>
            <w:noProof/>
            <w:webHidden/>
          </w:rPr>
          <w:tab/>
        </w:r>
        <w:r w:rsidR="00C50C08">
          <w:rPr>
            <w:b w:val="0"/>
            <w:bCs w:val="0"/>
            <w:caps w:val="0"/>
            <w:noProof/>
            <w:webHidden/>
          </w:rPr>
          <w:fldChar w:fldCharType="begin"/>
        </w:r>
        <w:r w:rsidR="00C50C08">
          <w:rPr>
            <w:noProof/>
            <w:webHidden/>
          </w:rPr>
          <w:delInstrText xml:space="preserve"> PAGEREF _Toc165989724 \h </w:delInstrText>
        </w:r>
        <w:r w:rsidR="00C50C08">
          <w:rPr>
            <w:b w:val="0"/>
            <w:bCs w:val="0"/>
            <w:caps w:val="0"/>
            <w:noProof/>
            <w:webHidden/>
          </w:rPr>
        </w:r>
        <w:r w:rsidR="00C50C08">
          <w:rPr>
            <w:b w:val="0"/>
            <w:bCs w:val="0"/>
            <w:caps w:val="0"/>
            <w:noProof/>
            <w:webHidden/>
          </w:rPr>
          <w:fldChar w:fldCharType="separate"/>
        </w:r>
        <w:r w:rsidR="00C50C08">
          <w:rPr>
            <w:noProof/>
            <w:webHidden/>
          </w:rPr>
          <w:delText>45</w:delText>
        </w:r>
        <w:r w:rsidR="00C50C08">
          <w:rPr>
            <w:b w:val="0"/>
            <w:bCs w:val="0"/>
            <w:caps w:val="0"/>
            <w:noProof/>
            <w:webHidden/>
          </w:rPr>
          <w:fldChar w:fldCharType="end"/>
        </w:r>
        <w:r>
          <w:rPr>
            <w:b w:val="0"/>
            <w:bCs w:val="0"/>
            <w:caps w:val="0"/>
            <w:noProof/>
          </w:rPr>
          <w:fldChar w:fldCharType="end"/>
        </w:r>
      </w:del>
    </w:p>
    <w:p w14:paraId="5A6A0193" w14:textId="77777777" w:rsidR="00C50C08" w:rsidRDefault="005A3CE2">
      <w:pPr>
        <w:pStyle w:val="Obsah1"/>
        <w:rPr>
          <w:del w:id="8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7" w:author="AIB" w:date="2024-07-08T20:48:00Z" w16du:dateUtc="2024-07-08T18:48:00Z">
        <w:r>
          <w:rPr>
            <w:b w:val="0"/>
            <w:bCs w:val="0"/>
            <w:caps w:val="0"/>
          </w:rPr>
          <w:fldChar w:fldCharType="begin"/>
        </w:r>
        <w:r>
          <w:delInstrText>HYPERLINK \l "_Toc165989725"</w:delInstrText>
        </w:r>
        <w:r>
          <w:rPr>
            <w:b w:val="0"/>
            <w:bCs w:val="0"/>
            <w:caps w:val="0"/>
          </w:rPr>
        </w:r>
        <w:r>
          <w:rPr>
            <w:b w:val="0"/>
            <w:bCs w:val="0"/>
            <w:caps w:val="0"/>
          </w:rPr>
          <w:fldChar w:fldCharType="separate"/>
        </w:r>
        <w:r w:rsidR="00C50C08" w:rsidRPr="007B6D21">
          <w:rPr>
            <w:rStyle w:val="Hypertextovodkaz"/>
            <w:noProof/>
          </w:rPr>
          <w:delText>43.</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Use of documents and information</w:delText>
        </w:r>
        <w:r w:rsidR="00C50C08">
          <w:rPr>
            <w:noProof/>
            <w:webHidden/>
          </w:rPr>
          <w:tab/>
        </w:r>
        <w:r w:rsidR="00C50C08">
          <w:rPr>
            <w:b w:val="0"/>
            <w:bCs w:val="0"/>
            <w:caps w:val="0"/>
            <w:noProof/>
            <w:webHidden/>
          </w:rPr>
          <w:fldChar w:fldCharType="begin"/>
        </w:r>
        <w:r w:rsidR="00C50C08">
          <w:rPr>
            <w:noProof/>
            <w:webHidden/>
          </w:rPr>
          <w:delInstrText xml:space="preserve"> PAGEREF _Toc165989725 \h </w:delInstrText>
        </w:r>
        <w:r w:rsidR="00C50C08">
          <w:rPr>
            <w:b w:val="0"/>
            <w:bCs w:val="0"/>
            <w:caps w:val="0"/>
            <w:noProof/>
            <w:webHidden/>
          </w:rPr>
        </w:r>
        <w:r w:rsidR="00C50C08">
          <w:rPr>
            <w:b w:val="0"/>
            <w:bCs w:val="0"/>
            <w:caps w:val="0"/>
            <w:noProof/>
            <w:webHidden/>
          </w:rPr>
          <w:fldChar w:fldCharType="separate"/>
        </w:r>
        <w:r w:rsidR="00C50C08">
          <w:rPr>
            <w:noProof/>
            <w:webHidden/>
          </w:rPr>
          <w:delText>45</w:delText>
        </w:r>
        <w:r w:rsidR="00C50C08">
          <w:rPr>
            <w:b w:val="0"/>
            <w:bCs w:val="0"/>
            <w:caps w:val="0"/>
            <w:noProof/>
            <w:webHidden/>
          </w:rPr>
          <w:fldChar w:fldCharType="end"/>
        </w:r>
        <w:r>
          <w:rPr>
            <w:b w:val="0"/>
            <w:bCs w:val="0"/>
            <w:caps w:val="0"/>
            <w:noProof/>
          </w:rPr>
          <w:fldChar w:fldCharType="end"/>
        </w:r>
      </w:del>
    </w:p>
    <w:p w14:paraId="2FCB5698" w14:textId="77777777" w:rsidR="00C50C08" w:rsidRDefault="005A3CE2">
      <w:pPr>
        <w:pStyle w:val="Obsah1"/>
        <w:rPr>
          <w:del w:id="8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89" w:author="AIB" w:date="2024-07-08T20:48:00Z" w16du:dateUtc="2024-07-08T18:48:00Z">
        <w:r>
          <w:rPr>
            <w:b w:val="0"/>
            <w:bCs w:val="0"/>
            <w:caps w:val="0"/>
          </w:rPr>
          <w:fldChar w:fldCharType="begin"/>
        </w:r>
        <w:r>
          <w:delInstrText>HYPERLINK \l "_Toc165989726"</w:delInstrText>
        </w:r>
        <w:r>
          <w:rPr>
            <w:b w:val="0"/>
            <w:bCs w:val="0"/>
            <w:caps w:val="0"/>
          </w:rPr>
        </w:r>
        <w:r>
          <w:rPr>
            <w:b w:val="0"/>
            <w:bCs w:val="0"/>
            <w:caps w:val="0"/>
          </w:rPr>
          <w:fldChar w:fldCharType="separate"/>
        </w:r>
        <w:r w:rsidR="00C50C08" w:rsidRPr="007B6D21">
          <w:rPr>
            <w:rStyle w:val="Hypertextovodkaz"/>
            <w:noProof/>
          </w:rPr>
          <w:delText>44.</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Intellectual property rights</w:delText>
        </w:r>
        <w:r w:rsidR="00C50C08">
          <w:rPr>
            <w:noProof/>
            <w:webHidden/>
          </w:rPr>
          <w:tab/>
        </w:r>
        <w:r w:rsidR="00C50C08">
          <w:rPr>
            <w:b w:val="0"/>
            <w:bCs w:val="0"/>
            <w:caps w:val="0"/>
            <w:noProof/>
            <w:webHidden/>
          </w:rPr>
          <w:fldChar w:fldCharType="begin"/>
        </w:r>
        <w:r w:rsidR="00C50C08">
          <w:rPr>
            <w:noProof/>
            <w:webHidden/>
          </w:rPr>
          <w:delInstrText xml:space="preserve"> PAGEREF _Toc165989726 \h </w:delInstrText>
        </w:r>
        <w:r w:rsidR="00C50C08">
          <w:rPr>
            <w:b w:val="0"/>
            <w:bCs w:val="0"/>
            <w:caps w:val="0"/>
            <w:noProof/>
            <w:webHidden/>
          </w:rPr>
        </w:r>
        <w:r w:rsidR="00C50C08">
          <w:rPr>
            <w:b w:val="0"/>
            <w:bCs w:val="0"/>
            <w:caps w:val="0"/>
            <w:noProof/>
            <w:webHidden/>
          </w:rPr>
          <w:fldChar w:fldCharType="separate"/>
        </w:r>
        <w:r w:rsidR="00C50C08">
          <w:rPr>
            <w:noProof/>
            <w:webHidden/>
          </w:rPr>
          <w:delText>47</w:delText>
        </w:r>
        <w:r w:rsidR="00C50C08">
          <w:rPr>
            <w:b w:val="0"/>
            <w:bCs w:val="0"/>
            <w:caps w:val="0"/>
            <w:noProof/>
            <w:webHidden/>
          </w:rPr>
          <w:fldChar w:fldCharType="end"/>
        </w:r>
        <w:r>
          <w:rPr>
            <w:b w:val="0"/>
            <w:bCs w:val="0"/>
            <w:caps w:val="0"/>
            <w:noProof/>
          </w:rPr>
          <w:fldChar w:fldCharType="end"/>
        </w:r>
      </w:del>
    </w:p>
    <w:p w14:paraId="26C5D82B" w14:textId="77777777" w:rsidR="00C50C08" w:rsidRDefault="005A3CE2">
      <w:pPr>
        <w:pStyle w:val="Obsah1"/>
        <w:rPr>
          <w:del w:id="9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1" w:author="AIB" w:date="2024-07-08T20:48:00Z" w16du:dateUtc="2024-07-08T18:48:00Z">
        <w:r>
          <w:rPr>
            <w:b w:val="0"/>
            <w:bCs w:val="0"/>
            <w:caps w:val="0"/>
          </w:rPr>
          <w:fldChar w:fldCharType="begin"/>
        </w:r>
        <w:r>
          <w:delInstrText>HYPERLINK \l "_Toc165989727"</w:delInstrText>
        </w:r>
        <w:r>
          <w:rPr>
            <w:b w:val="0"/>
            <w:bCs w:val="0"/>
            <w:caps w:val="0"/>
          </w:rPr>
        </w:r>
        <w:r>
          <w:rPr>
            <w:b w:val="0"/>
            <w:bCs w:val="0"/>
            <w:caps w:val="0"/>
          </w:rPr>
          <w:fldChar w:fldCharType="separate"/>
        </w:r>
        <w:r w:rsidR="00C50C08" w:rsidRPr="007B6D21">
          <w:rPr>
            <w:rStyle w:val="Hypertextovodkaz"/>
            <w:noProof/>
          </w:rPr>
          <w:delText>45.</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Source Code</w:delText>
        </w:r>
        <w:r w:rsidR="00C50C08">
          <w:rPr>
            <w:noProof/>
            <w:webHidden/>
          </w:rPr>
          <w:tab/>
        </w:r>
        <w:r w:rsidR="00C50C08">
          <w:rPr>
            <w:b w:val="0"/>
            <w:bCs w:val="0"/>
            <w:caps w:val="0"/>
            <w:noProof/>
            <w:webHidden/>
          </w:rPr>
          <w:fldChar w:fldCharType="begin"/>
        </w:r>
        <w:r w:rsidR="00C50C08">
          <w:rPr>
            <w:noProof/>
            <w:webHidden/>
          </w:rPr>
          <w:delInstrText xml:space="preserve"> PAGEREF _Toc165989727 \h </w:delInstrText>
        </w:r>
        <w:r w:rsidR="00C50C08">
          <w:rPr>
            <w:b w:val="0"/>
            <w:bCs w:val="0"/>
            <w:caps w:val="0"/>
            <w:noProof/>
            <w:webHidden/>
          </w:rPr>
        </w:r>
        <w:r w:rsidR="00C50C08">
          <w:rPr>
            <w:b w:val="0"/>
            <w:bCs w:val="0"/>
            <w:caps w:val="0"/>
            <w:noProof/>
            <w:webHidden/>
          </w:rPr>
          <w:fldChar w:fldCharType="separate"/>
        </w:r>
        <w:r w:rsidR="00C50C08">
          <w:rPr>
            <w:noProof/>
            <w:webHidden/>
          </w:rPr>
          <w:delText>48</w:delText>
        </w:r>
        <w:r w:rsidR="00C50C08">
          <w:rPr>
            <w:b w:val="0"/>
            <w:bCs w:val="0"/>
            <w:caps w:val="0"/>
            <w:noProof/>
            <w:webHidden/>
          </w:rPr>
          <w:fldChar w:fldCharType="end"/>
        </w:r>
        <w:r>
          <w:rPr>
            <w:b w:val="0"/>
            <w:bCs w:val="0"/>
            <w:caps w:val="0"/>
            <w:noProof/>
          </w:rPr>
          <w:fldChar w:fldCharType="end"/>
        </w:r>
      </w:del>
    </w:p>
    <w:p w14:paraId="0F02A006" w14:textId="77777777" w:rsidR="00C50C08" w:rsidRDefault="005A3CE2">
      <w:pPr>
        <w:pStyle w:val="Obsah1"/>
        <w:rPr>
          <w:del w:id="9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3" w:author="AIB" w:date="2024-07-08T20:48:00Z" w16du:dateUtc="2024-07-08T18:48:00Z">
        <w:r>
          <w:rPr>
            <w:b w:val="0"/>
            <w:bCs w:val="0"/>
            <w:caps w:val="0"/>
          </w:rPr>
          <w:fldChar w:fldCharType="begin"/>
        </w:r>
        <w:r>
          <w:delInstrText>HYPERLINK \l "_Toc165989728"</w:delInstrText>
        </w:r>
        <w:r>
          <w:rPr>
            <w:b w:val="0"/>
            <w:bCs w:val="0"/>
            <w:caps w:val="0"/>
          </w:rPr>
        </w:r>
        <w:r>
          <w:rPr>
            <w:b w:val="0"/>
            <w:bCs w:val="0"/>
            <w:caps w:val="0"/>
          </w:rPr>
          <w:fldChar w:fldCharType="separate"/>
        </w:r>
        <w:r w:rsidR="00C50C08" w:rsidRPr="007B6D21">
          <w:rPr>
            <w:rStyle w:val="Hypertextovodkaz"/>
            <w:noProof/>
          </w:rPr>
          <w:delText>46.</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Dispute resolution</w:delText>
        </w:r>
        <w:r w:rsidR="00C50C08">
          <w:rPr>
            <w:noProof/>
            <w:webHidden/>
          </w:rPr>
          <w:tab/>
        </w:r>
        <w:r w:rsidR="00C50C08">
          <w:rPr>
            <w:b w:val="0"/>
            <w:bCs w:val="0"/>
            <w:caps w:val="0"/>
            <w:noProof/>
            <w:webHidden/>
          </w:rPr>
          <w:fldChar w:fldCharType="begin"/>
        </w:r>
        <w:r w:rsidR="00C50C08">
          <w:rPr>
            <w:noProof/>
            <w:webHidden/>
          </w:rPr>
          <w:delInstrText xml:space="preserve"> PAGEREF _Toc165989728 \h </w:delInstrText>
        </w:r>
        <w:r w:rsidR="00C50C08">
          <w:rPr>
            <w:b w:val="0"/>
            <w:bCs w:val="0"/>
            <w:caps w:val="0"/>
            <w:noProof/>
            <w:webHidden/>
          </w:rPr>
        </w:r>
        <w:r w:rsidR="00C50C08">
          <w:rPr>
            <w:b w:val="0"/>
            <w:bCs w:val="0"/>
            <w:caps w:val="0"/>
            <w:noProof/>
            <w:webHidden/>
          </w:rPr>
          <w:fldChar w:fldCharType="separate"/>
        </w:r>
        <w:r w:rsidR="00C50C08">
          <w:rPr>
            <w:noProof/>
            <w:webHidden/>
          </w:rPr>
          <w:delText>48</w:delText>
        </w:r>
        <w:r w:rsidR="00C50C08">
          <w:rPr>
            <w:b w:val="0"/>
            <w:bCs w:val="0"/>
            <w:caps w:val="0"/>
            <w:noProof/>
            <w:webHidden/>
          </w:rPr>
          <w:fldChar w:fldCharType="end"/>
        </w:r>
        <w:r>
          <w:rPr>
            <w:b w:val="0"/>
            <w:bCs w:val="0"/>
            <w:caps w:val="0"/>
            <w:noProof/>
          </w:rPr>
          <w:fldChar w:fldCharType="end"/>
        </w:r>
      </w:del>
    </w:p>
    <w:p w14:paraId="72C1B4B5" w14:textId="77777777" w:rsidR="00C50C08" w:rsidRDefault="005A3CE2">
      <w:pPr>
        <w:pStyle w:val="Obsah1"/>
        <w:rPr>
          <w:del w:id="94"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5" w:author="AIB" w:date="2024-07-08T20:48:00Z" w16du:dateUtc="2024-07-08T18:48:00Z">
        <w:r>
          <w:rPr>
            <w:b w:val="0"/>
            <w:bCs w:val="0"/>
            <w:caps w:val="0"/>
          </w:rPr>
          <w:fldChar w:fldCharType="begin"/>
        </w:r>
        <w:r>
          <w:delInstrText>HYPERLINK \l "_Toc165989729"</w:delInstrText>
        </w:r>
        <w:r>
          <w:rPr>
            <w:b w:val="0"/>
            <w:bCs w:val="0"/>
            <w:caps w:val="0"/>
          </w:rPr>
        </w:r>
        <w:r>
          <w:rPr>
            <w:b w:val="0"/>
            <w:bCs w:val="0"/>
            <w:caps w:val="0"/>
          </w:rPr>
          <w:fldChar w:fldCharType="separate"/>
        </w:r>
        <w:r w:rsidR="00C50C08" w:rsidRPr="007B6D21">
          <w:rPr>
            <w:rStyle w:val="Hypertextovodkaz"/>
            <w:noProof/>
          </w:rPr>
          <w:delText>47.</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Governing language</w:delText>
        </w:r>
        <w:r w:rsidR="00C50C08">
          <w:rPr>
            <w:noProof/>
            <w:webHidden/>
          </w:rPr>
          <w:tab/>
        </w:r>
        <w:r w:rsidR="00C50C08">
          <w:rPr>
            <w:b w:val="0"/>
            <w:bCs w:val="0"/>
            <w:caps w:val="0"/>
            <w:noProof/>
            <w:webHidden/>
          </w:rPr>
          <w:fldChar w:fldCharType="begin"/>
        </w:r>
        <w:r w:rsidR="00C50C08">
          <w:rPr>
            <w:noProof/>
            <w:webHidden/>
          </w:rPr>
          <w:delInstrText xml:space="preserve"> PAGEREF _Toc165989729 \h </w:delInstrText>
        </w:r>
        <w:r w:rsidR="00C50C08">
          <w:rPr>
            <w:b w:val="0"/>
            <w:bCs w:val="0"/>
            <w:caps w:val="0"/>
            <w:noProof/>
            <w:webHidden/>
          </w:rPr>
        </w:r>
        <w:r w:rsidR="00C50C08">
          <w:rPr>
            <w:b w:val="0"/>
            <w:bCs w:val="0"/>
            <w:caps w:val="0"/>
            <w:noProof/>
            <w:webHidden/>
          </w:rPr>
          <w:fldChar w:fldCharType="separate"/>
        </w:r>
        <w:r w:rsidR="00C50C08">
          <w:rPr>
            <w:noProof/>
            <w:webHidden/>
          </w:rPr>
          <w:delText>49</w:delText>
        </w:r>
        <w:r w:rsidR="00C50C08">
          <w:rPr>
            <w:b w:val="0"/>
            <w:bCs w:val="0"/>
            <w:caps w:val="0"/>
            <w:noProof/>
            <w:webHidden/>
          </w:rPr>
          <w:fldChar w:fldCharType="end"/>
        </w:r>
        <w:r>
          <w:rPr>
            <w:b w:val="0"/>
            <w:bCs w:val="0"/>
            <w:caps w:val="0"/>
            <w:noProof/>
          </w:rPr>
          <w:fldChar w:fldCharType="end"/>
        </w:r>
      </w:del>
    </w:p>
    <w:p w14:paraId="0C3E7C3E" w14:textId="77777777" w:rsidR="00C50C08" w:rsidRDefault="005A3CE2">
      <w:pPr>
        <w:pStyle w:val="Obsah1"/>
        <w:rPr>
          <w:del w:id="96"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7" w:author="AIB" w:date="2024-07-08T20:48:00Z" w16du:dateUtc="2024-07-08T18:48:00Z">
        <w:r>
          <w:rPr>
            <w:b w:val="0"/>
            <w:bCs w:val="0"/>
            <w:caps w:val="0"/>
          </w:rPr>
          <w:fldChar w:fldCharType="begin"/>
        </w:r>
        <w:r>
          <w:delInstrText>HYPERLINK \l "_Toc165989730"</w:delInstrText>
        </w:r>
        <w:r>
          <w:rPr>
            <w:b w:val="0"/>
            <w:bCs w:val="0"/>
            <w:caps w:val="0"/>
          </w:rPr>
        </w:r>
        <w:r>
          <w:rPr>
            <w:b w:val="0"/>
            <w:bCs w:val="0"/>
            <w:caps w:val="0"/>
          </w:rPr>
          <w:fldChar w:fldCharType="separate"/>
        </w:r>
        <w:r w:rsidR="00C50C08" w:rsidRPr="007B6D21">
          <w:rPr>
            <w:rStyle w:val="Hypertextovodkaz"/>
            <w:noProof/>
          </w:rPr>
          <w:delText>48.</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Applicable law</w:delText>
        </w:r>
        <w:r w:rsidR="00C50C08">
          <w:rPr>
            <w:noProof/>
            <w:webHidden/>
          </w:rPr>
          <w:tab/>
        </w:r>
        <w:r w:rsidR="00C50C08">
          <w:rPr>
            <w:b w:val="0"/>
            <w:bCs w:val="0"/>
            <w:caps w:val="0"/>
            <w:noProof/>
            <w:webHidden/>
          </w:rPr>
          <w:fldChar w:fldCharType="begin"/>
        </w:r>
        <w:r w:rsidR="00C50C08">
          <w:rPr>
            <w:noProof/>
            <w:webHidden/>
          </w:rPr>
          <w:delInstrText xml:space="preserve"> PAGEREF _Toc165989730 \h </w:delInstrText>
        </w:r>
        <w:r w:rsidR="00C50C08">
          <w:rPr>
            <w:b w:val="0"/>
            <w:bCs w:val="0"/>
            <w:caps w:val="0"/>
            <w:noProof/>
            <w:webHidden/>
          </w:rPr>
        </w:r>
        <w:r w:rsidR="00C50C08">
          <w:rPr>
            <w:b w:val="0"/>
            <w:bCs w:val="0"/>
            <w:caps w:val="0"/>
            <w:noProof/>
            <w:webHidden/>
          </w:rPr>
          <w:fldChar w:fldCharType="separate"/>
        </w:r>
        <w:r w:rsidR="00C50C08">
          <w:rPr>
            <w:noProof/>
            <w:webHidden/>
          </w:rPr>
          <w:delText>49</w:delText>
        </w:r>
        <w:r w:rsidR="00C50C08">
          <w:rPr>
            <w:b w:val="0"/>
            <w:bCs w:val="0"/>
            <w:caps w:val="0"/>
            <w:noProof/>
            <w:webHidden/>
          </w:rPr>
          <w:fldChar w:fldCharType="end"/>
        </w:r>
        <w:r>
          <w:rPr>
            <w:b w:val="0"/>
            <w:bCs w:val="0"/>
            <w:caps w:val="0"/>
            <w:noProof/>
          </w:rPr>
          <w:fldChar w:fldCharType="end"/>
        </w:r>
      </w:del>
    </w:p>
    <w:p w14:paraId="54310CFF" w14:textId="77777777" w:rsidR="00C50C08" w:rsidRDefault="005A3CE2">
      <w:pPr>
        <w:pStyle w:val="Obsah1"/>
        <w:rPr>
          <w:del w:id="98"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99" w:author="AIB" w:date="2024-07-08T20:48:00Z" w16du:dateUtc="2024-07-08T18:48:00Z">
        <w:r>
          <w:rPr>
            <w:b w:val="0"/>
            <w:bCs w:val="0"/>
            <w:caps w:val="0"/>
          </w:rPr>
          <w:fldChar w:fldCharType="begin"/>
        </w:r>
        <w:r>
          <w:delInstrText>HYPERLINK \l "_Toc165989731"</w:delInstrText>
        </w:r>
        <w:r>
          <w:rPr>
            <w:b w:val="0"/>
            <w:bCs w:val="0"/>
            <w:caps w:val="0"/>
          </w:rPr>
        </w:r>
        <w:r>
          <w:rPr>
            <w:b w:val="0"/>
            <w:bCs w:val="0"/>
            <w:caps w:val="0"/>
          </w:rPr>
          <w:fldChar w:fldCharType="separate"/>
        </w:r>
        <w:r w:rsidR="00C50C08" w:rsidRPr="007B6D21">
          <w:rPr>
            <w:rStyle w:val="Hypertextovodkaz"/>
            <w:noProof/>
          </w:rPr>
          <w:delText>49.</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Notices</w:delText>
        </w:r>
        <w:r w:rsidR="00C50C08">
          <w:rPr>
            <w:noProof/>
            <w:webHidden/>
          </w:rPr>
          <w:tab/>
        </w:r>
        <w:r w:rsidR="00C50C08">
          <w:rPr>
            <w:b w:val="0"/>
            <w:bCs w:val="0"/>
            <w:caps w:val="0"/>
            <w:noProof/>
            <w:webHidden/>
          </w:rPr>
          <w:fldChar w:fldCharType="begin"/>
        </w:r>
        <w:r w:rsidR="00C50C08">
          <w:rPr>
            <w:noProof/>
            <w:webHidden/>
          </w:rPr>
          <w:delInstrText xml:space="preserve"> PAGEREF _Toc165989731 \h </w:delInstrText>
        </w:r>
        <w:r w:rsidR="00C50C08">
          <w:rPr>
            <w:b w:val="0"/>
            <w:bCs w:val="0"/>
            <w:caps w:val="0"/>
            <w:noProof/>
            <w:webHidden/>
          </w:rPr>
        </w:r>
        <w:r w:rsidR="00C50C08">
          <w:rPr>
            <w:b w:val="0"/>
            <w:bCs w:val="0"/>
            <w:caps w:val="0"/>
            <w:noProof/>
            <w:webHidden/>
          </w:rPr>
          <w:fldChar w:fldCharType="separate"/>
        </w:r>
        <w:r w:rsidR="00C50C08">
          <w:rPr>
            <w:noProof/>
            <w:webHidden/>
          </w:rPr>
          <w:delText>49</w:delText>
        </w:r>
        <w:r w:rsidR="00C50C08">
          <w:rPr>
            <w:b w:val="0"/>
            <w:bCs w:val="0"/>
            <w:caps w:val="0"/>
            <w:noProof/>
            <w:webHidden/>
          </w:rPr>
          <w:fldChar w:fldCharType="end"/>
        </w:r>
        <w:r>
          <w:rPr>
            <w:b w:val="0"/>
            <w:bCs w:val="0"/>
            <w:caps w:val="0"/>
            <w:noProof/>
          </w:rPr>
          <w:fldChar w:fldCharType="end"/>
        </w:r>
      </w:del>
    </w:p>
    <w:p w14:paraId="78CC6E7F" w14:textId="77777777" w:rsidR="00C50C08" w:rsidRDefault="005A3CE2">
      <w:pPr>
        <w:pStyle w:val="Obsah1"/>
        <w:rPr>
          <w:del w:id="100"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01" w:author="AIB" w:date="2024-07-08T20:48:00Z" w16du:dateUtc="2024-07-08T18:48:00Z">
        <w:r>
          <w:rPr>
            <w:b w:val="0"/>
            <w:bCs w:val="0"/>
            <w:caps w:val="0"/>
          </w:rPr>
          <w:fldChar w:fldCharType="begin"/>
        </w:r>
        <w:r>
          <w:delInstrText>HYPERLINK \l "_Toc165989732"</w:delInstrText>
        </w:r>
        <w:r>
          <w:rPr>
            <w:b w:val="0"/>
            <w:bCs w:val="0"/>
            <w:caps w:val="0"/>
          </w:rPr>
        </w:r>
        <w:r>
          <w:rPr>
            <w:b w:val="0"/>
            <w:bCs w:val="0"/>
            <w:caps w:val="0"/>
          </w:rPr>
          <w:fldChar w:fldCharType="separate"/>
        </w:r>
        <w:r w:rsidR="00C50C08" w:rsidRPr="007B6D21">
          <w:rPr>
            <w:rStyle w:val="Hypertextovodkaz"/>
            <w:noProof/>
          </w:rPr>
          <w:delText>50.</w:delText>
        </w:r>
        <w:r w:rsidR="00C50C08">
          <w:rPr>
            <w:rFonts w:asciiTheme="minorHAnsi" w:eastAsiaTheme="minorEastAsia" w:hAnsiTheme="minorHAnsi" w:cstheme="minorBidi"/>
            <w:b w:val="0"/>
            <w:bCs w:val="0"/>
            <w:caps w:val="0"/>
            <w:noProof/>
            <w:kern w:val="2"/>
            <w:sz w:val="22"/>
            <w:szCs w:val="22"/>
            <w:lang w:val="cs-CZ" w:eastAsia="cs-CZ"/>
            <w14:ligatures w14:val="standardContextual"/>
          </w:rPr>
          <w:tab/>
        </w:r>
        <w:r w:rsidR="00C50C08" w:rsidRPr="007B6D21">
          <w:rPr>
            <w:rStyle w:val="Hypertextovodkaz"/>
            <w:noProof/>
          </w:rPr>
          <w:delText>Other provisions</w:delText>
        </w:r>
        <w:r w:rsidR="00C50C08">
          <w:rPr>
            <w:noProof/>
            <w:webHidden/>
          </w:rPr>
          <w:tab/>
        </w:r>
        <w:r w:rsidR="00C50C08">
          <w:rPr>
            <w:b w:val="0"/>
            <w:bCs w:val="0"/>
            <w:caps w:val="0"/>
            <w:noProof/>
            <w:webHidden/>
          </w:rPr>
          <w:fldChar w:fldCharType="begin"/>
        </w:r>
        <w:r w:rsidR="00C50C08">
          <w:rPr>
            <w:noProof/>
            <w:webHidden/>
          </w:rPr>
          <w:delInstrText xml:space="preserve"> PAGEREF _Toc165989732 \h </w:delInstrText>
        </w:r>
        <w:r w:rsidR="00C50C08">
          <w:rPr>
            <w:b w:val="0"/>
            <w:bCs w:val="0"/>
            <w:caps w:val="0"/>
            <w:noProof/>
            <w:webHidden/>
          </w:rPr>
        </w:r>
        <w:r w:rsidR="00C50C08">
          <w:rPr>
            <w:b w:val="0"/>
            <w:bCs w:val="0"/>
            <w:caps w:val="0"/>
            <w:noProof/>
            <w:webHidden/>
          </w:rPr>
          <w:fldChar w:fldCharType="separate"/>
        </w:r>
        <w:r w:rsidR="00C50C08">
          <w:rPr>
            <w:noProof/>
            <w:webHidden/>
          </w:rPr>
          <w:delText>50</w:delText>
        </w:r>
        <w:r w:rsidR="00C50C08">
          <w:rPr>
            <w:b w:val="0"/>
            <w:bCs w:val="0"/>
            <w:caps w:val="0"/>
            <w:noProof/>
            <w:webHidden/>
          </w:rPr>
          <w:fldChar w:fldCharType="end"/>
        </w:r>
        <w:r>
          <w:rPr>
            <w:b w:val="0"/>
            <w:bCs w:val="0"/>
            <w:caps w:val="0"/>
            <w:noProof/>
          </w:rPr>
          <w:fldChar w:fldCharType="end"/>
        </w:r>
      </w:del>
    </w:p>
    <w:p w14:paraId="55B7F280" w14:textId="77777777" w:rsidR="00C50C08" w:rsidRDefault="005A3CE2">
      <w:pPr>
        <w:pStyle w:val="Obsah1"/>
        <w:rPr>
          <w:del w:id="102" w:author="AIB" w:date="2024-07-08T20:48:00Z" w16du:dateUtc="2024-07-08T18:48:00Z"/>
          <w:rFonts w:asciiTheme="minorHAnsi" w:eastAsiaTheme="minorEastAsia" w:hAnsiTheme="minorHAnsi" w:cstheme="minorBidi"/>
          <w:b w:val="0"/>
          <w:bCs w:val="0"/>
          <w:caps w:val="0"/>
          <w:noProof/>
          <w:kern w:val="2"/>
          <w:sz w:val="22"/>
          <w:szCs w:val="22"/>
          <w:lang w:val="cs-CZ" w:eastAsia="cs-CZ"/>
          <w14:ligatures w14:val="standardContextual"/>
        </w:rPr>
      </w:pPr>
      <w:del w:id="103" w:author="AIB" w:date="2024-07-08T20:48:00Z" w16du:dateUtc="2024-07-08T18:48:00Z">
        <w:r>
          <w:rPr>
            <w:b w:val="0"/>
            <w:bCs w:val="0"/>
            <w:caps w:val="0"/>
          </w:rPr>
          <w:fldChar w:fldCharType="begin"/>
        </w:r>
        <w:r>
          <w:delInstrText>HYPERLINK \l "_Toc165989733"</w:delInstrText>
        </w:r>
        <w:r>
          <w:rPr>
            <w:b w:val="0"/>
            <w:bCs w:val="0"/>
            <w:caps w:val="0"/>
          </w:rPr>
        </w:r>
        <w:r>
          <w:rPr>
            <w:b w:val="0"/>
            <w:bCs w:val="0"/>
            <w:caps w:val="0"/>
          </w:rPr>
          <w:fldChar w:fldCharType="separate"/>
        </w:r>
        <w:r w:rsidR="00C50C08" w:rsidRPr="007B6D21">
          <w:rPr>
            <w:rStyle w:val="Hypertextovodkaz"/>
            <w:noProof/>
          </w:rPr>
          <w:delText>SIGNATURE PAGE</w:delText>
        </w:r>
        <w:r w:rsidR="00C50C08">
          <w:rPr>
            <w:noProof/>
            <w:webHidden/>
          </w:rPr>
          <w:tab/>
        </w:r>
        <w:r w:rsidR="00C50C08">
          <w:rPr>
            <w:b w:val="0"/>
            <w:bCs w:val="0"/>
            <w:caps w:val="0"/>
            <w:noProof/>
            <w:webHidden/>
          </w:rPr>
          <w:fldChar w:fldCharType="begin"/>
        </w:r>
        <w:r w:rsidR="00C50C08">
          <w:rPr>
            <w:noProof/>
            <w:webHidden/>
          </w:rPr>
          <w:delInstrText xml:space="preserve"> PAGEREF _Toc165989733 \h </w:delInstrText>
        </w:r>
        <w:r w:rsidR="00C50C08">
          <w:rPr>
            <w:b w:val="0"/>
            <w:bCs w:val="0"/>
            <w:caps w:val="0"/>
            <w:noProof/>
            <w:webHidden/>
          </w:rPr>
        </w:r>
        <w:r w:rsidR="00C50C08">
          <w:rPr>
            <w:b w:val="0"/>
            <w:bCs w:val="0"/>
            <w:caps w:val="0"/>
            <w:noProof/>
            <w:webHidden/>
          </w:rPr>
          <w:fldChar w:fldCharType="separate"/>
        </w:r>
        <w:r w:rsidR="00C50C08">
          <w:rPr>
            <w:noProof/>
            <w:webHidden/>
          </w:rPr>
          <w:delText>79</w:delText>
        </w:r>
        <w:r w:rsidR="00C50C08">
          <w:rPr>
            <w:b w:val="0"/>
            <w:bCs w:val="0"/>
            <w:caps w:val="0"/>
            <w:noProof/>
            <w:webHidden/>
          </w:rPr>
          <w:fldChar w:fldCharType="end"/>
        </w:r>
        <w:r>
          <w:rPr>
            <w:b w:val="0"/>
            <w:bCs w:val="0"/>
            <w:caps w:val="0"/>
            <w:noProof/>
          </w:rPr>
          <w:fldChar w:fldCharType="end"/>
        </w:r>
      </w:del>
    </w:p>
    <w:p w14:paraId="5749318A" w14:textId="71BE53B9" w:rsidR="00C671E2" w:rsidRDefault="006D4645">
      <w:pPr>
        <w:pStyle w:val="Obsah1"/>
        <w:rPr>
          <w:ins w:id="10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105" w:author="AIB" w:date="2024-07-08T20:48:00Z" w16du:dateUtc="2024-07-08T18:48:00Z">
        <w:r w:rsidRPr="00F5220B">
          <w:fldChar w:fldCharType="end"/>
        </w:r>
      </w:del>
      <w:ins w:id="106" w:author="AIB" w:date="2024-07-08T20:48:00Z" w16du:dateUtc="2024-07-08T18:48:00Z">
        <w:r w:rsidR="005C0C9F" w:rsidRPr="00A75846">
          <w:fldChar w:fldCharType="begin"/>
        </w:r>
        <w:r w:rsidR="005C0C9F" w:rsidRPr="00A75846">
          <w:instrText xml:space="preserve"> TOC \h \z \t "Nadpis 11;1;HH_Title_Titulni_strana;1;Název;1;HH Title 2;1;EN_Nadpis 1;1" </w:instrText>
        </w:r>
        <w:r w:rsidR="005C0C9F" w:rsidRPr="00A75846">
          <w:fldChar w:fldCharType="separate"/>
        </w:r>
      </w:ins>
      <w:ins w:id="107" w:author="AIB" w:date="2024-07-09T10:54:00Z" w16du:dateUtc="2024-07-09T08:54:00Z">
        <w:r w:rsidR="00C671E2" w:rsidRPr="00015E2D">
          <w:rPr>
            <w:rStyle w:val="Hypertextovodkaz"/>
            <w:noProof/>
          </w:rPr>
          <w:fldChar w:fldCharType="begin"/>
        </w:r>
        <w:r w:rsidR="00C671E2" w:rsidRPr="00015E2D">
          <w:rPr>
            <w:rStyle w:val="Hypertextovodkaz"/>
            <w:noProof/>
          </w:rPr>
          <w:instrText xml:space="preserve"> </w:instrText>
        </w:r>
        <w:r w:rsidR="00C671E2">
          <w:rPr>
            <w:noProof/>
          </w:rPr>
          <w:instrText>HYPERLINK \l "_Toc171414900"</w:instrText>
        </w:r>
        <w:r w:rsidR="00C671E2" w:rsidRPr="00015E2D">
          <w:rPr>
            <w:rStyle w:val="Hypertextovodkaz"/>
            <w:noProof/>
          </w:rPr>
          <w:instrText xml:space="preserve"> </w:instrText>
        </w:r>
        <w:r w:rsidR="00C671E2" w:rsidRPr="00015E2D">
          <w:rPr>
            <w:rStyle w:val="Hypertextovodkaz"/>
            <w:noProof/>
          </w:rPr>
        </w:r>
        <w:r w:rsidR="00C671E2" w:rsidRPr="00015E2D">
          <w:rPr>
            <w:rStyle w:val="Hypertextovodkaz"/>
            <w:noProof/>
          </w:rPr>
          <w:fldChar w:fldCharType="separate"/>
        </w:r>
        <w:r w:rsidR="00C671E2" w:rsidRPr="00015E2D">
          <w:rPr>
            <w:rStyle w:val="Hypertextovodkaz"/>
            <w:rFonts w:ascii="Times" w:hAnsi="Times"/>
            <w:noProof/>
          </w:rPr>
          <w:t>1.</w:t>
        </w:r>
        <w:r w:rsidR="00C671E2">
          <w:rPr>
            <w:rFonts w:asciiTheme="minorHAnsi" w:eastAsiaTheme="minorEastAsia" w:hAnsiTheme="minorHAnsi" w:cstheme="minorBidi"/>
            <w:b w:val="0"/>
            <w:bCs w:val="0"/>
            <w:caps w:val="0"/>
            <w:noProof/>
            <w:kern w:val="2"/>
            <w:sz w:val="24"/>
            <w:szCs w:val="24"/>
            <w:lang w:val="cs-CZ" w:eastAsia="cs-CZ"/>
            <w14:ligatures w14:val="standardContextual"/>
          </w:rPr>
          <w:tab/>
        </w:r>
        <w:r w:rsidR="00C671E2" w:rsidRPr="00015E2D">
          <w:rPr>
            <w:rStyle w:val="Hypertextovodkaz"/>
            <w:noProof/>
          </w:rPr>
          <w:t>DEFINITIONS</w:t>
        </w:r>
        <w:r w:rsidR="00C671E2">
          <w:rPr>
            <w:noProof/>
            <w:webHidden/>
          </w:rPr>
          <w:tab/>
        </w:r>
        <w:r w:rsidR="00C671E2">
          <w:rPr>
            <w:noProof/>
            <w:webHidden/>
          </w:rPr>
          <w:fldChar w:fldCharType="begin"/>
        </w:r>
        <w:r w:rsidR="00C671E2">
          <w:rPr>
            <w:noProof/>
            <w:webHidden/>
          </w:rPr>
          <w:instrText xml:space="preserve"> PAGEREF _Toc171414900 \h </w:instrText>
        </w:r>
      </w:ins>
      <w:r w:rsidR="00C671E2">
        <w:rPr>
          <w:noProof/>
          <w:webHidden/>
        </w:rPr>
      </w:r>
      <w:r w:rsidR="00C671E2">
        <w:rPr>
          <w:noProof/>
          <w:webHidden/>
        </w:rPr>
        <w:fldChar w:fldCharType="separate"/>
      </w:r>
      <w:ins w:id="108" w:author="AIB" w:date="2024-07-09T10:54:00Z" w16du:dateUtc="2024-07-09T08:54:00Z">
        <w:r w:rsidR="00C671E2">
          <w:rPr>
            <w:noProof/>
            <w:webHidden/>
          </w:rPr>
          <w:t>10</w:t>
        </w:r>
        <w:r w:rsidR="00C671E2">
          <w:rPr>
            <w:noProof/>
            <w:webHidden/>
          </w:rPr>
          <w:fldChar w:fldCharType="end"/>
        </w:r>
        <w:r w:rsidR="00C671E2" w:rsidRPr="00015E2D">
          <w:rPr>
            <w:rStyle w:val="Hypertextovodkaz"/>
            <w:noProof/>
          </w:rPr>
          <w:fldChar w:fldCharType="end"/>
        </w:r>
      </w:ins>
    </w:p>
    <w:p w14:paraId="2DFE68C1" w14:textId="59701D45" w:rsidR="00C671E2" w:rsidRDefault="00C671E2">
      <w:pPr>
        <w:pStyle w:val="Obsah1"/>
        <w:rPr>
          <w:ins w:id="10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SUBJECT OF THE CONTRACT</w:t>
        </w:r>
        <w:r>
          <w:rPr>
            <w:noProof/>
            <w:webHidden/>
          </w:rPr>
          <w:tab/>
        </w:r>
        <w:r>
          <w:rPr>
            <w:noProof/>
            <w:webHidden/>
          </w:rPr>
          <w:fldChar w:fldCharType="begin"/>
        </w:r>
        <w:r>
          <w:rPr>
            <w:noProof/>
            <w:webHidden/>
          </w:rPr>
          <w:instrText xml:space="preserve"> PAGEREF _Toc171414901 \h </w:instrText>
        </w:r>
      </w:ins>
      <w:r>
        <w:rPr>
          <w:noProof/>
          <w:webHidden/>
        </w:rPr>
      </w:r>
      <w:r>
        <w:rPr>
          <w:noProof/>
          <w:webHidden/>
        </w:rPr>
        <w:fldChar w:fldCharType="separate"/>
      </w:r>
      <w:ins w:id="111" w:author="AIB" w:date="2024-07-09T10:54:00Z" w16du:dateUtc="2024-07-09T08:54:00Z">
        <w:r>
          <w:rPr>
            <w:noProof/>
            <w:webHidden/>
          </w:rPr>
          <w:t>15</w:t>
        </w:r>
        <w:r>
          <w:rPr>
            <w:noProof/>
            <w:webHidden/>
          </w:rPr>
          <w:fldChar w:fldCharType="end"/>
        </w:r>
        <w:r w:rsidRPr="00015E2D">
          <w:rPr>
            <w:rStyle w:val="Hypertextovodkaz"/>
            <w:noProof/>
          </w:rPr>
          <w:fldChar w:fldCharType="end"/>
        </w:r>
      </w:ins>
    </w:p>
    <w:p w14:paraId="140583FD" w14:textId="42FC2478" w:rsidR="00C671E2" w:rsidRDefault="00C671E2">
      <w:pPr>
        <w:pStyle w:val="Obsah1"/>
        <w:rPr>
          <w:ins w:id="11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MAJOR PRINCIPLES OF EXECUTION OF THE WORK</w:t>
        </w:r>
        <w:r>
          <w:rPr>
            <w:noProof/>
            <w:webHidden/>
          </w:rPr>
          <w:tab/>
        </w:r>
        <w:r>
          <w:rPr>
            <w:noProof/>
            <w:webHidden/>
          </w:rPr>
          <w:fldChar w:fldCharType="begin"/>
        </w:r>
        <w:r>
          <w:rPr>
            <w:noProof/>
            <w:webHidden/>
          </w:rPr>
          <w:instrText xml:space="preserve"> PAGEREF _Toc171414902 \h </w:instrText>
        </w:r>
      </w:ins>
      <w:r>
        <w:rPr>
          <w:noProof/>
          <w:webHidden/>
        </w:rPr>
      </w:r>
      <w:r>
        <w:rPr>
          <w:noProof/>
          <w:webHidden/>
        </w:rPr>
        <w:fldChar w:fldCharType="separate"/>
      </w:r>
      <w:ins w:id="114" w:author="AIB" w:date="2024-07-09T10:54:00Z" w16du:dateUtc="2024-07-09T08:54:00Z">
        <w:r>
          <w:rPr>
            <w:noProof/>
            <w:webHidden/>
          </w:rPr>
          <w:t>16</w:t>
        </w:r>
        <w:r>
          <w:rPr>
            <w:noProof/>
            <w:webHidden/>
          </w:rPr>
          <w:fldChar w:fldCharType="end"/>
        </w:r>
        <w:r w:rsidRPr="00015E2D">
          <w:rPr>
            <w:rStyle w:val="Hypertextovodkaz"/>
            <w:noProof/>
          </w:rPr>
          <w:fldChar w:fldCharType="end"/>
        </w:r>
      </w:ins>
    </w:p>
    <w:p w14:paraId="32A54C84" w14:textId="62586529" w:rsidR="00C671E2" w:rsidRDefault="00C671E2">
      <w:pPr>
        <w:pStyle w:val="Obsah1"/>
        <w:rPr>
          <w:ins w:id="11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STANDARDS</w:t>
        </w:r>
        <w:r>
          <w:rPr>
            <w:noProof/>
            <w:webHidden/>
          </w:rPr>
          <w:tab/>
        </w:r>
        <w:r>
          <w:rPr>
            <w:noProof/>
            <w:webHidden/>
          </w:rPr>
          <w:fldChar w:fldCharType="begin"/>
        </w:r>
        <w:r>
          <w:rPr>
            <w:noProof/>
            <w:webHidden/>
          </w:rPr>
          <w:instrText xml:space="preserve"> PAGEREF _Toc171414903 \h </w:instrText>
        </w:r>
      </w:ins>
      <w:r>
        <w:rPr>
          <w:noProof/>
          <w:webHidden/>
        </w:rPr>
      </w:r>
      <w:r>
        <w:rPr>
          <w:noProof/>
          <w:webHidden/>
        </w:rPr>
        <w:fldChar w:fldCharType="separate"/>
      </w:r>
      <w:ins w:id="117" w:author="AIB" w:date="2024-07-09T10:54:00Z" w16du:dateUtc="2024-07-09T08:54:00Z">
        <w:r>
          <w:rPr>
            <w:noProof/>
            <w:webHidden/>
          </w:rPr>
          <w:t>17</w:t>
        </w:r>
        <w:r>
          <w:rPr>
            <w:noProof/>
            <w:webHidden/>
          </w:rPr>
          <w:fldChar w:fldCharType="end"/>
        </w:r>
        <w:r w:rsidRPr="00015E2D">
          <w:rPr>
            <w:rStyle w:val="Hypertextovodkaz"/>
            <w:noProof/>
          </w:rPr>
          <w:fldChar w:fldCharType="end"/>
        </w:r>
      </w:ins>
    </w:p>
    <w:p w14:paraId="0A7521FF" w14:textId="7C0ED823" w:rsidR="00C671E2" w:rsidRDefault="00C671E2">
      <w:pPr>
        <w:pStyle w:val="Obsah1"/>
        <w:rPr>
          <w:ins w:id="11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1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PACKING</w:t>
        </w:r>
        <w:r>
          <w:rPr>
            <w:noProof/>
            <w:webHidden/>
          </w:rPr>
          <w:tab/>
        </w:r>
        <w:r>
          <w:rPr>
            <w:noProof/>
            <w:webHidden/>
          </w:rPr>
          <w:fldChar w:fldCharType="begin"/>
        </w:r>
        <w:r>
          <w:rPr>
            <w:noProof/>
            <w:webHidden/>
          </w:rPr>
          <w:instrText xml:space="preserve"> PAGEREF _Toc171414904 \h </w:instrText>
        </w:r>
      </w:ins>
      <w:r>
        <w:rPr>
          <w:noProof/>
          <w:webHidden/>
        </w:rPr>
      </w:r>
      <w:r>
        <w:rPr>
          <w:noProof/>
          <w:webHidden/>
        </w:rPr>
        <w:fldChar w:fldCharType="separate"/>
      </w:r>
      <w:ins w:id="120" w:author="AIB" w:date="2024-07-09T10:54:00Z" w16du:dateUtc="2024-07-09T08:54:00Z">
        <w:r>
          <w:rPr>
            <w:noProof/>
            <w:webHidden/>
          </w:rPr>
          <w:t>17</w:t>
        </w:r>
        <w:r>
          <w:rPr>
            <w:noProof/>
            <w:webHidden/>
          </w:rPr>
          <w:fldChar w:fldCharType="end"/>
        </w:r>
        <w:r w:rsidRPr="00015E2D">
          <w:rPr>
            <w:rStyle w:val="Hypertextovodkaz"/>
            <w:noProof/>
          </w:rPr>
          <w:fldChar w:fldCharType="end"/>
        </w:r>
      </w:ins>
    </w:p>
    <w:p w14:paraId="4AA5F666" w14:textId="741DE45A" w:rsidR="00C671E2" w:rsidRDefault="00C671E2">
      <w:pPr>
        <w:pStyle w:val="Obsah1"/>
        <w:rPr>
          <w:ins w:id="12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2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DELIVERY TO SITE</w:t>
        </w:r>
        <w:r>
          <w:rPr>
            <w:noProof/>
            <w:webHidden/>
          </w:rPr>
          <w:tab/>
        </w:r>
        <w:r>
          <w:rPr>
            <w:noProof/>
            <w:webHidden/>
          </w:rPr>
          <w:fldChar w:fldCharType="begin"/>
        </w:r>
        <w:r>
          <w:rPr>
            <w:noProof/>
            <w:webHidden/>
          </w:rPr>
          <w:instrText xml:space="preserve"> PAGEREF _Toc171414905 \h </w:instrText>
        </w:r>
      </w:ins>
      <w:r>
        <w:rPr>
          <w:noProof/>
          <w:webHidden/>
        </w:rPr>
      </w:r>
      <w:r>
        <w:rPr>
          <w:noProof/>
          <w:webHidden/>
        </w:rPr>
        <w:fldChar w:fldCharType="separate"/>
      </w:r>
      <w:ins w:id="123" w:author="AIB" w:date="2024-07-09T10:54:00Z" w16du:dateUtc="2024-07-09T08:54:00Z">
        <w:r>
          <w:rPr>
            <w:noProof/>
            <w:webHidden/>
          </w:rPr>
          <w:t>18</w:t>
        </w:r>
        <w:r>
          <w:rPr>
            <w:noProof/>
            <w:webHidden/>
          </w:rPr>
          <w:fldChar w:fldCharType="end"/>
        </w:r>
        <w:r w:rsidRPr="00015E2D">
          <w:rPr>
            <w:rStyle w:val="Hypertextovodkaz"/>
            <w:noProof/>
          </w:rPr>
          <w:fldChar w:fldCharType="end"/>
        </w:r>
      </w:ins>
    </w:p>
    <w:p w14:paraId="5BEA7AD3" w14:textId="6280157B" w:rsidR="00C671E2" w:rsidRDefault="00C671E2">
      <w:pPr>
        <w:pStyle w:val="Obsah1"/>
        <w:rPr>
          <w:ins w:id="12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2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TRANSPORTATION</w:t>
        </w:r>
        <w:r>
          <w:rPr>
            <w:noProof/>
            <w:webHidden/>
          </w:rPr>
          <w:tab/>
        </w:r>
        <w:r>
          <w:rPr>
            <w:noProof/>
            <w:webHidden/>
          </w:rPr>
          <w:fldChar w:fldCharType="begin"/>
        </w:r>
        <w:r>
          <w:rPr>
            <w:noProof/>
            <w:webHidden/>
          </w:rPr>
          <w:instrText xml:space="preserve"> PAGEREF _Toc171414906 \h </w:instrText>
        </w:r>
      </w:ins>
      <w:r>
        <w:rPr>
          <w:noProof/>
          <w:webHidden/>
        </w:rPr>
      </w:r>
      <w:r>
        <w:rPr>
          <w:noProof/>
          <w:webHidden/>
        </w:rPr>
        <w:fldChar w:fldCharType="separate"/>
      </w:r>
      <w:ins w:id="126" w:author="AIB" w:date="2024-07-09T10:54:00Z" w16du:dateUtc="2024-07-09T08:54:00Z">
        <w:r>
          <w:rPr>
            <w:noProof/>
            <w:webHidden/>
          </w:rPr>
          <w:t>18</w:t>
        </w:r>
        <w:r>
          <w:rPr>
            <w:noProof/>
            <w:webHidden/>
          </w:rPr>
          <w:fldChar w:fldCharType="end"/>
        </w:r>
        <w:r w:rsidRPr="00015E2D">
          <w:rPr>
            <w:rStyle w:val="Hypertextovodkaz"/>
            <w:noProof/>
          </w:rPr>
          <w:fldChar w:fldCharType="end"/>
        </w:r>
      </w:ins>
    </w:p>
    <w:p w14:paraId="4D76CD57" w14:textId="5B6B36D5" w:rsidR="00C671E2" w:rsidRDefault="00C671E2">
      <w:pPr>
        <w:pStyle w:val="Obsah1"/>
        <w:rPr>
          <w:ins w:id="12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2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INSURANCE</w:t>
        </w:r>
        <w:r>
          <w:rPr>
            <w:noProof/>
            <w:webHidden/>
          </w:rPr>
          <w:tab/>
        </w:r>
        <w:r>
          <w:rPr>
            <w:noProof/>
            <w:webHidden/>
          </w:rPr>
          <w:fldChar w:fldCharType="begin"/>
        </w:r>
        <w:r>
          <w:rPr>
            <w:noProof/>
            <w:webHidden/>
          </w:rPr>
          <w:instrText xml:space="preserve"> PAGEREF _Toc171414907 \h </w:instrText>
        </w:r>
      </w:ins>
      <w:r>
        <w:rPr>
          <w:noProof/>
          <w:webHidden/>
        </w:rPr>
      </w:r>
      <w:r>
        <w:rPr>
          <w:noProof/>
          <w:webHidden/>
        </w:rPr>
        <w:fldChar w:fldCharType="separate"/>
      </w:r>
      <w:ins w:id="129" w:author="AIB" w:date="2024-07-09T10:54:00Z" w16du:dateUtc="2024-07-09T08:54:00Z">
        <w:r>
          <w:rPr>
            <w:noProof/>
            <w:webHidden/>
          </w:rPr>
          <w:t>19</w:t>
        </w:r>
        <w:r>
          <w:rPr>
            <w:noProof/>
            <w:webHidden/>
          </w:rPr>
          <w:fldChar w:fldCharType="end"/>
        </w:r>
        <w:r w:rsidRPr="00015E2D">
          <w:rPr>
            <w:rStyle w:val="Hypertextovodkaz"/>
            <w:noProof/>
          </w:rPr>
          <w:fldChar w:fldCharType="end"/>
        </w:r>
      </w:ins>
    </w:p>
    <w:p w14:paraId="61B05087" w14:textId="55D65F8E" w:rsidR="00C671E2" w:rsidRDefault="00C671E2">
      <w:pPr>
        <w:pStyle w:val="Obsah1"/>
        <w:rPr>
          <w:ins w:id="13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3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SERVICES AND OTHER DELIVERABLES</w:t>
        </w:r>
        <w:r>
          <w:rPr>
            <w:noProof/>
            <w:webHidden/>
          </w:rPr>
          <w:tab/>
        </w:r>
        <w:r>
          <w:rPr>
            <w:noProof/>
            <w:webHidden/>
          </w:rPr>
          <w:fldChar w:fldCharType="begin"/>
        </w:r>
        <w:r>
          <w:rPr>
            <w:noProof/>
            <w:webHidden/>
          </w:rPr>
          <w:instrText xml:space="preserve"> PAGEREF _Toc171414908 \h </w:instrText>
        </w:r>
      </w:ins>
      <w:r>
        <w:rPr>
          <w:noProof/>
          <w:webHidden/>
        </w:rPr>
      </w:r>
      <w:r>
        <w:rPr>
          <w:noProof/>
          <w:webHidden/>
        </w:rPr>
        <w:fldChar w:fldCharType="separate"/>
      </w:r>
      <w:ins w:id="132" w:author="AIB" w:date="2024-07-09T10:54:00Z" w16du:dateUtc="2024-07-09T08:54:00Z">
        <w:r>
          <w:rPr>
            <w:noProof/>
            <w:webHidden/>
          </w:rPr>
          <w:t>20</w:t>
        </w:r>
        <w:r>
          <w:rPr>
            <w:noProof/>
            <w:webHidden/>
          </w:rPr>
          <w:fldChar w:fldCharType="end"/>
        </w:r>
        <w:r w:rsidRPr="00015E2D">
          <w:rPr>
            <w:rStyle w:val="Hypertextovodkaz"/>
            <w:noProof/>
          </w:rPr>
          <w:fldChar w:fldCharType="end"/>
        </w:r>
      </w:ins>
    </w:p>
    <w:p w14:paraId="440E47A6" w14:textId="18B254EF" w:rsidR="00C671E2" w:rsidRDefault="00C671E2">
      <w:pPr>
        <w:pStyle w:val="Obsah1"/>
        <w:rPr>
          <w:ins w:id="13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3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"_Toc171414909"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EXAMINATION, INSPECTION AND TESTS</w:t>
        </w:r>
        <w:r>
          <w:rPr>
            <w:noProof/>
            <w:webHidden/>
          </w:rPr>
          <w:tab/>
        </w:r>
        <w:r>
          <w:rPr>
            <w:noProof/>
            <w:webHidden/>
          </w:rPr>
          <w:fldChar w:fldCharType="begin"/>
        </w:r>
        <w:r>
          <w:rPr>
            <w:noProof/>
            <w:webHidden/>
          </w:rPr>
          <w:instrText xml:space="preserve"> PAGEREF _Toc171414909 \h </w:instrText>
        </w:r>
      </w:ins>
      <w:r>
        <w:rPr>
          <w:noProof/>
          <w:webHidden/>
        </w:rPr>
      </w:r>
      <w:r>
        <w:rPr>
          <w:noProof/>
          <w:webHidden/>
        </w:rPr>
        <w:fldChar w:fldCharType="separate"/>
      </w:r>
      <w:ins w:id="135" w:author="AIB" w:date="2024-07-09T10:54:00Z" w16du:dateUtc="2024-07-09T08:54:00Z">
        <w:r>
          <w:rPr>
            <w:noProof/>
            <w:webHidden/>
          </w:rPr>
          <w:t>20</w:t>
        </w:r>
        <w:r>
          <w:rPr>
            <w:noProof/>
            <w:webHidden/>
          </w:rPr>
          <w:fldChar w:fldCharType="end"/>
        </w:r>
        <w:r w:rsidRPr="00015E2D">
          <w:rPr>
            <w:rStyle w:val="Hypertextovodkaz"/>
            <w:noProof/>
          </w:rPr>
          <w:fldChar w:fldCharType="end"/>
        </w:r>
      </w:ins>
    </w:p>
    <w:p w14:paraId="72DF87C3" w14:textId="1E0010A5" w:rsidR="00C671E2" w:rsidRDefault="00C671E2">
      <w:pPr>
        <w:pStyle w:val="Obsah1"/>
        <w:rPr>
          <w:ins w:id="13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3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LABOUR</w:t>
        </w:r>
        <w:r>
          <w:rPr>
            <w:noProof/>
            <w:webHidden/>
          </w:rPr>
          <w:tab/>
        </w:r>
        <w:r>
          <w:rPr>
            <w:noProof/>
            <w:webHidden/>
          </w:rPr>
          <w:fldChar w:fldCharType="begin"/>
        </w:r>
        <w:r>
          <w:rPr>
            <w:noProof/>
            <w:webHidden/>
          </w:rPr>
          <w:instrText xml:space="preserve"> PAGEREF _Toc171414910 \h </w:instrText>
        </w:r>
      </w:ins>
      <w:r>
        <w:rPr>
          <w:noProof/>
          <w:webHidden/>
        </w:rPr>
      </w:r>
      <w:r>
        <w:rPr>
          <w:noProof/>
          <w:webHidden/>
        </w:rPr>
        <w:fldChar w:fldCharType="separate"/>
      </w:r>
      <w:ins w:id="138" w:author="AIB" w:date="2024-07-09T10:54:00Z" w16du:dateUtc="2024-07-09T08:54:00Z">
        <w:r>
          <w:rPr>
            <w:noProof/>
            <w:webHidden/>
          </w:rPr>
          <w:t>23</w:t>
        </w:r>
        <w:r>
          <w:rPr>
            <w:noProof/>
            <w:webHidden/>
          </w:rPr>
          <w:fldChar w:fldCharType="end"/>
        </w:r>
        <w:r w:rsidRPr="00015E2D">
          <w:rPr>
            <w:rStyle w:val="Hypertextovodkaz"/>
            <w:noProof/>
          </w:rPr>
          <w:fldChar w:fldCharType="end"/>
        </w:r>
      </w:ins>
    </w:p>
    <w:p w14:paraId="04684997" w14:textId="3E700F54" w:rsidR="00C671E2" w:rsidRDefault="00C671E2">
      <w:pPr>
        <w:pStyle w:val="Obsah1"/>
        <w:rPr>
          <w:ins w:id="13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CARE OF WORK</w:t>
        </w:r>
        <w:r>
          <w:rPr>
            <w:noProof/>
            <w:webHidden/>
          </w:rPr>
          <w:tab/>
        </w:r>
        <w:r>
          <w:rPr>
            <w:noProof/>
            <w:webHidden/>
          </w:rPr>
          <w:fldChar w:fldCharType="begin"/>
        </w:r>
        <w:r>
          <w:rPr>
            <w:noProof/>
            <w:webHidden/>
          </w:rPr>
          <w:instrText xml:space="preserve"> PAGEREF _Toc171414911 \h </w:instrText>
        </w:r>
      </w:ins>
      <w:r>
        <w:rPr>
          <w:noProof/>
          <w:webHidden/>
        </w:rPr>
      </w:r>
      <w:r>
        <w:rPr>
          <w:noProof/>
          <w:webHidden/>
        </w:rPr>
        <w:fldChar w:fldCharType="separate"/>
      </w:r>
      <w:ins w:id="141" w:author="AIB" w:date="2024-07-09T10:54:00Z" w16du:dateUtc="2024-07-09T08:54:00Z">
        <w:r>
          <w:rPr>
            <w:noProof/>
            <w:webHidden/>
          </w:rPr>
          <w:t>23</w:t>
        </w:r>
        <w:r>
          <w:rPr>
            <w:noProof/>
            <w:webHidden/>
          </w:rPr>
          <w:fldChar w:fldCharType="end"/>
        </w:r>
        <w:r w:rsidRPr="00015E2D">
          <w:rPr>
            <w:rStyle w:val="Hypertextovodkaz"/>
            <w:noProof/>
          </w:rPr>
          <w:fldChar w:fldCharType="end"/>
        </w:r>
      </w:ins>
    </w:p>
    <w:p w14:paraId="2FDBE22D" w14:textId="61A0CD89" w:rsidR="00C671E2" w:rsidRDefault="00C671E2">
      <w:pPr>
        <w:pStyle w:val="Obsah1"/>
        <w:rPr>
          <w:ins w:id="14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TRANSFER OF OWNERSHIP AND RISK OF LOSS</w:t>
        </w:r>
        <w:r>
          <w:rPr>
            <w:noProof/>
            <w:webHidden/>
          </w:rPr>
          <w:tab/>
        </w:r>
        <w:r>
          <w:rPr>
            <w:noProof/>
            <w:webHidden/>
          </w:rPr>
          <w:fldChar w:fldCharType="begin"/>
        </w:r>
        <w:r>
          <w:rPr>
            <w:noProof/>
            <w:webHidden/>
          </w:rPr>
          <w:instrText xml:space="preserve"> PAGEREF _Toc171414912 \h </w:instrText>
        </w:r>
      </w:ins>
      <w:r>
        <w:rPr>
          <w:noProof/>
          <w:webHidden/>
        </w:rPr>
      </w:r>
      <w:r>
        <w:rPr>
          <w:noProof/>
          <w:webHidden/>
        </w:rPr>
        <w:fldChar w:fldCharType="separate"/>
      </w:r>
      <w:ins w:id="144" w:author="AIB" w:date="2024-07-09T10:54:00Z" w16du:dateUtc="2024-07-09T08:54:00Z">
        <w:r>
          <w:rPr>
            <w:noProof/>
            <w:webHidden/>
          </w:rPr>
          <w:t>23</w:t>
        </w:r>
        <w:r>
          <w:rPr>
            <w:noProof/>
            <w:webHidden/>
          </w:rPr>
          <w:fldChar w:fldCharType="end"/>
        </w:r>
        <w:r w:rsidRPr="00015E2D">
          <w:rPr>
            <w:rStyle w:val="Hypertextovodkaz"/>
            <w:noProof/>
          </w:rPr>
          <w:fldChar w:fldCharType="end"/>
        </w:r>
      </w:ins>
    </w:p>
    <w:p w14:paraId="2180944B" w14:textId="43ED4BED" w:rsidR="00C671E2" w:rsidRDefault="00C671E2">
      <w:pPr>
        <w:pStyle w:val="Obsah1"/>
        <w:rPr>
          <w:ins w:id="14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CONTRACTOR’S RESPONSIBILITIES</w:t>
        </w:r>
        <w:r>
          <w:rPr>
            <w:noProof/>
            <w:webHidden/>
          </w:rPr>
          <w:tab/>
        </w:r>
        <w:r>
          <w:rPr>
            <w:noProof/>
            <w:webHidden/>
          </w:rPr>
          <w:fldChar w:fldCharType="begin"/>
        </w:r>
        <w:r>
          <w:rPr>
            <w:noProof/>
            <w:webHidden/>
          </w:rPr>
          <w:instrText xml:space="preserve"> PAGEREF _Toc171414913 \h </w:instrText>
        </w:r>
      </w:ins>
      <w:r>
        <w:rPr>
          <w:noProof/>
          <w:webHidden/>
        </w:rPr>
      </w:r>
      <w:r>
        <w:rPr>
          <w:noProof/>
          <w:webHidden/>
        </w:rPr>
        <w:fldChar w:fldCharType="separate"/>
      </w:r>
      <w:ins w:id="147" w:author="AIB" w:date="2024-07-09T10:54:00Z" w16du:dateUtc="2024-07-09T08:54:00Z">
        <w:r>
          <w:rPr>
            <w:noProof/>
            <w:webHidden/>
          </w:rPr>
          <w:t>24</w:t>
        </w:r>
        <w:r>
          <w:rPr>
            <w:noProof/>
            <w:webHidden/>
          </w:rPr>
          <w:fldChar w:fldCharType="end"/>
        </w:r>
        <w:r w:rsidRPr="00015E2D">
          <w:rPr>
            <w:rStyle w:val="Hypertextovodkaz"/>
            <w:noProof/>
          </w:rPr>
          <w:fldChar w:fldCharType="end"/>
        </w:r>
      </w:ins>
    </w:p>
    <w:p w14:paraId="5CC5C0B5" w14:textId="746C6883" w:rsidR="00C671E2" w:rsidRDefault="00C671E2">
      <w:pPr>
        <w:pStyle w:val="Obsah1"/>
        <w:rPr>
          <w:ins w:id="14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4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CUSTOMER’S RESPONSIBILITIES</w:t>
        </w:r>
        <w:r>
          <w:rPr>
            <w:noProof/>
            <w:webHidden/>
          </w:rPr>
          <w:tab/>
        </w:r>
        <w:r>
          <w:rPr>
            <w:noProof/>
            <w:webHidden/>
          </w:rPr>
          <w:fldChar w:fldCharType="begin"/>
        </w:r>
        <w:r>
          <w:rPr>
            <w:noProof/>
            <w:webHidden/>
          </w:rPr>
          <w:instrText xml:space="preserve"> PAGEREF _Toc171414915 \h </w:instrText>
        </w:r>
      </w:ins>
      <w:r>
        <w:rPr>
          <w:noProof/>
          <w:webHidden/>
        </w:rPr>
      </w:r>
      <w:r>
        <w:rPr>
          <w:noProof/>
          <w:webHidden/>
        </w:rPr>
        <w:fldChar w:fldCharType="separate"/>
      </w:r>
      <w:ins w:id="150" w:author="AIB" w:date="2024-07-09T10:54:00Z" w16du:dateUtc="2024-07-09T08:54:00Z">
        <w:r>
          <w:rPr>
            <w:noProof/>
            <w:webHidden/>
          </w:rPr>
          <w:t>25</w:t>
        </w:r>
        <w:r>
          <w:rPr>
            <w:noProof/>
            <w:webHidden/>
          </w:rPr>
          <w:fldChar w:fldCharType="end"/>
        </w:r>
        <w:r w:rsidRPr="00015E2D">
          <w:rPr>
            <w:rStyle w:val="Hypertextovodkaz"/>
            <w:noProof/>
          </w:rPr>
          <w:fldChar w:fldCharType="end"/>
        </w:r>
      </w:ins>
    </w:p>
    <w:p w14:paraId="297EDA30" w14:textId="40336D52" w:rsidR="00C671E2" w:rsidRDefault="00C671E2">
      <w:pPr>
        <w:pStyle w:val="Obsah1"/>
        <w:rPr>
          <w:ins w:id="15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5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PERSONNEL</w:t>
        </w:r>
        <w:r>
          <w:rPr>
            <w:noProof/>
            <w:webHidden/>
          </w:rPr>
          <w:tab/>
        </w:r>
        <w:r>
          <w:rPr>
            <w:noProof/>
            <w:webHidden/>
          </w:rPr>
          <w:fldChar w:fldCharType="begin"/>
        </w:r>
        <w:r>
          <w:rPr>
            <w:noProof/>
            <w:webHidden/>
          </w:rPr>
          <w:instrText xml:space="preserve"> PAGEREF _Toc171414916 \h </w:instrText>
        </w:r>
      </w:ins>
      <w:r>
        <w:rPr>
          <w:noProof/>
          <w:webHidden/>
        </w:rPr>
      </w:r>
      <w:r>
        <w:rPr>
          <w:noProof/>
          <w:webHidden/>
        </w:rPr>
        <w:fldChar w:fldCharType="separate"/>
      </w:r>
      <w:ins w:id="153" w:author="AIB" w:date="2024-07-09T10:54:00Z" w16du:dateUtc="2024-07-09T08:54:00Z">
        <w:r>
          <w:rPr>
            <w:noProof/>
            <w:webHidden/>
          </w:rPr>
          <w:t>25</w:t>
        </w:r>
        <w:r>
          <w:rPr>
            <w:noProof/>
            <w:webHidden/>
          </w:rPr>
          <w:fldChar w:fldCharType="end"/>
        </w:r>
        <w:r w:rsidRPr="00015E2D">
          <w:rPr>
            <w:rStyle w:val="Hypertextovodkaz"/>
            <w:noProof/>
          </w:rPr>
          <w:fldChar w:fldCharType="end"/>
        </w:r>
      </w:ins>
    </w:p>
    <w:p w14:paraId="028535A3" w14:textId="021EC8FC" w:rsidR="00C671E2" w:rsidRDefault="00C671E2">
      <w:pPr>
        <w:pStyle w:val="Obsah1"/>
        <w:rPr>
          <w:ins w:id="15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5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SITE-RELATED OBLIGATIONS AND PERFORMANCE</w:t>
        </w:r>
        <w:r>
          <w:rPr>
            <w:noProof/>
            <w:webHidden/>
          </w:rPr>
          <w:tab/>
        </w:r>
        <w:r>
          <w:rPr>
            <w:noProof/>
            <w:webHidden/>
          </w:rPr>
          <w:fldChar w:fldCharType="begin"/>
        </w:r>
        <w:r>
          <w:rPr>
            <w:noProof/>
            <w:webHidden/>
          </w:rPr>
          <w:instrText xml:space="preserve"> PAGEREF _Toc171414917 \h </w:instrText>
        </w:r>
      </w:ins>
      <w:r>
        <w:rPr>
          <w:noProof/>
          <w:webHidden/>
        </w:rPr>
      </w:r>
      <w:r>
        <w:rPr>
          <w:noProof/>
          <w:webHidden/>
        </w:rPr>
        <w:fldChar w:fldCharType="separate"/>
      </w:r>
      <w:ins w:id="156" w:author="AIB" w:date="2024-07-09T10:54:00Z" w16du:dateUtc="2024-07-09T08:54:00Z">
        <w:r>
          <w:rPr>
            <w:noProof/>
            <w:webHidden/>
          </w:rPr>
          <w:t>26</w:t>
        </w:r>
        <w:r>
          <w:rPr>
            <w:noProof/>
            <w:webHidden/>
          </w:rPr>
          <w:fldChar w:fldCharType="end"/>
        </w:r>
        <w:r w:rsidRPr="00015E2D">
          <w:rPr>
            <w:rStyle w:val="Hypertextovodkaz"/>
            <w:noProof/>
          </w:rPr>
          <w:fldChar w:fldCharType="end"/>
        </w:r>
      </w:ins>
    </w:p>
    <w:p w14:paraId="4B676BA8" w14:textId="54813822" w:rsidR="00C671E2" w:rsidRDefault="00C671E2">
      <w:pPr>
        <w:pStyle w:val="Obsah1"/>
        <w:rPr>
          <w:ins w:id="15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5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SITE REGULATIONS</w:t>
        </w:r>
        <w:r>
          <w:rPr>
            <w:noProof/>
            <w:webHidden/>
          </w:rPr>
          <w:tab/>
        </w:r>
        <w:r>
          <w:rPr>
            <w:noProof/>
            <w:webHidden/>
          </w:rPr>
          <w:fldChar w:fldCharType="begin"/>
        </w:r>
        <w:r>
          <w:rPr>
            <w:noProof/>
            <w:webHidden/>
          </w:rPr>
          <w:instrText xml:space="preserve"> PAGEREF _Toc171414918 \h </w:instrText>
        </w:r>
      </w:ins>
      <w:r>
        <w:rPr>
          <w:noProof/>
          <w:webHidden/>
        </w:rPr>
      </w:r>
      <w:r>
        <w:rPr>
          <w:noProof/>
          <w:webHidden/>
        </w:rPr>
        <w:fldChar w:fldCharType="separate"/>
      </w:r>
      <w:ins w:id="159" w:author="AIB" w:date="2024-07-09T10:54:00Z" w16du:dateUtc="2024-07-09T08:54:00Z">
        <w:r>
          <w:rPr>
            <w:noProof/>
            <w:webHidden/>
          </w:rPr>
          <w:t>26</w:t>
        </w:r>
        <w:r>
          <w:rPr>
            <w:noProof/>
            <w:webHidden/>
          </w:rPr>
          <w:fldChar w:fldCharType="end"/>
        </w:r>
        <w:r w:rsidRPr="00015E2D">
          <w:rPr>
            <w:rStyle w:val="Hypertextovodkaz"/>
            <w:noProof/>
          </w:rPr>
          <w:fldChar w:fldCharType="end"/>
        </w:r>
      </w:ins>
    </w:p>
    <w:p w14:paraId="5999E3C6" w14:textId="137A3CC8" w:rsidR="00C671E2" w:rsidRDefault="00C671E2">
      <w:pPr>
        <w:pStyle w:val="Obsah1"/>
        <w:rPr>
          <w:ins w:id="16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6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"_Toc171414919"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19.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 SCHEDULES</w:t>
        </w:r>
        <w:r>
          <w:rPr>
            <w:noProof/>
            <w:webHidden/>
          </w:rPr>
          <w:tab/>
        </w:r>
        <w:r>
          <w:rPr>
            <w:noProof/>
            <w:webHidden/>
          </w:rPr>
          <w:fldChar w:fldCharType="begin"/>
        </w:r>
        <w:r>
          <w:rPr>
            <w:noProof/>
            <w:webHidden/>
          </w:rPr>
          <w:instrText xml:space="preserve"> PAGEREF _Toc171414919 \h </w:instrText>
        </w:r>
      </w:ins>
      <w:r>
        <w:rPr>
          <w:noProof/>
          <w:webHidden/>
        </w:rPr>
      </w:r>
      <w:r>
        <w:rPr>
          <w:noProof/>
          <w:webHidden/>
        </w:rPr>
        <w:fldChar w:fldCharType="separate"/>
      </w:r>
      <w:ins w:id="162" w:author="AIB" w:date="2024-07-09T10:54:00Z" w16du:dateUtc="2024-07-09T08:54:00Z">
        <w:r>
          <w:rPr>
            <w:noProof/>
            <w:webHidden/>
          </w:rPr>
          <w:t>27</w:t>
        </w:r>
        <w:r>
          <w:rPr>
            <w:noProof/>
            <w:webHidden/>
          </w:rPr>
          <w:fldChar w:fldCharType="end"/>
        </w:r>
        <w:r w:rsidRPr="00015E2D">
          <w:rPr>
            <w:rStyle w:val="Hypertextovodkaz"/>
            <w:noProof/>
          </w:rPr>
          <w:fldChar w:fldCharType="end"/>
        </w:r>
      </w:ins>
    </w:p>
    <w:p w14:paraId="7FC4084E" w14:textId="0D6A6825" w:rsidR="00C671E2" w:rsidRDefault="00C671E2">
      <w:pPr>
        <w:pStyle w:val="Obsah1"/>
        <w:rPr>
          <w:ins w:id="16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6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INFORMATION TO THE CUSTOMER</w:t>
        </w:r>
        <w:r>
          <w:rPr>
            <w:noProof/>
            <w:webHidden/>
          </w:rPr>
          <w:tab/>
        </w:r>
        <w:r>
          <w:rPr>
            <w:noProof/>
            <w:webHidden/>
          </w:rPr>
          <w:fldChar w:fldCharType="begin"/>
        </w:r>
        <w:r>
          <w:rPr>
            <w:noProof/>
            <w:webHidden/>
          </w:rPr>
          <w:instrText xml:space="preserve"> PAGEREF _Toc171414920 \h </w:instrText>
        </w:r>
      </w:ins>
      <w:r>
        <w:rPr>
          <w:noProof/>
          <w:webHidden/>
        </w:rPr>
      </w:r>
      <w:r>
        <w:rPr>
          <w:noProof/>
          <w:webHidden/>
        </w:rPr>
        <w:fldChar w:fldCharType="separate"/>
      </w:r>
      <w:ins w:id="165" w:author="AIB" w:date="2024-07-09T10:54:00Z" w16du:dateUtc="2024-07-09T08:54:00Z">
        <w:r>
          <w:rPr>
            <w:noProof/>
            <w:webHidden/>
          </w:rPr>
          <w:t>29</w:t>
        </w:r>
        <w:r>
          <w:rPr>
            <w:noProof/>
            <w:webHidden/>
          </w:rPr>
          <w:fldChar w:fldCharType="end"/>
        </w:r>
        <w:r w:rsidRPr="00015E2D">
          <w:rPr>
            <w:rStyle w:val="Hypertextovodkaz"/>
            <w:noProof/>
          </w:rPr>
          <w:fldChar w:fldCharType="end"/>
        </w:r>
      </w:ins>
    </w:p>
    <w:p w14:paraId="1E7F8F53" w14:textId="5922163D" w:rsidR="00C671E2" w:rsidRDefault="00C671E2">
      <w:pPr>
        <w:pStyle w:val="Obsah1"/>
        <w:rPr>
          <w:ins w:id="16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6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OBLIGATIONS AND ASSISTANCE BY THE CUSTOMER</w:t>
        </w:r>
        <w:r>
          <w:rPr>
            <w:noProof/>
            <w:webHidden/>
          </w:rPr>
          <w:tab/>
        </w:r>
        <w:r>
          <w:rPr>
            <w:noProof/>
            <w:webHidden/>
          </w:rPr>
          <w:fldChar w:fldCharType="begin"/>
        </w:r>
        <w:r>
          <w:rPr>
            <w:noProof/>
            <w:webHidden/>
          </w:rPr>
          <w:instrText xml:space="preserve"> PAGEREF _Toc171414921 \h </w:instrText>
        </w:r>
      </w:ins>
      <w:r>
        <w:rPr>
          <w:noProof/>
          <w:webHidden/>
        </w:rPr>
      </w:r>
      <w:r>
        <w:rPr>
          <w:noProof/>
          <w:webHidden/>
        </w:rPr>
        <w:fldChar w:fldCharType="separate"/>
      </w:r>
      <w:ins w:id="168" w:author="AIB" w:date="2024-07-09T10:54:00Z" w16du:dateUtc="2024-07-09T08:54:00Z">
        <w:r>
          <w:rPr>
            <w:noProof/>
            <w:webHidden/>
          </w:rPr>
          <w:t>30</w:t>
        </w:r>
        <w:r>
          <w:rPr>
            <w:noProof/>
            <w:webHidden/>
          </w:rPr>
          <w:fldChar w:fldCharType="end"/>
        </w:r>
        <w:r w:rsidRPr="00015E2D">
          <w:rPr>
            <w:rStyle w:val="Hypertextovodkaz"/>
            <w:noProof/>
          </w:rPr>
          <w:fldChar w:fldCharType="end"/>
        </w:r>
      </w:ins>
    </w:p>
    <w:p w14:paraId="1EAA27B7" w14:textId="3383C70F" w:rsidR="00C671E2" w:rsidRDefault="00C671E2">
      <w:pPr>
        <w:pStyle w:val="Obsah1"/>
        <w:rPr>
          <w:ins w:id="16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SUSPENSION</w:t>
        </w:r>
        <w:r>
          <w:rPr>
            <w:noProof/>
            <w:webHidden/>
          </w:rPr>
          <w:tab/>
        </w:r>
        <w:r>
          <w:rPr>
            <w:noProof/>
            <w:webHidden/>
          </w:rPr>
          <w:fldChar w:fldCharType="begin"/>
        </w:r>
        <w:r>
          <w:rPr>
            <w:noProof/>
            <w:webHidden/>
          </w:rPr>
          <w:instrText xml:space="preserve"> PAGEREF _Toc171414922 \h </w:instrText>
        </w:r>
      </w:ins>
      <w:r>
        <w:rPr>
          <w:noProof/>
          <w:webHidden/>
        </w:rPr>
      </w:r>
      <w:r>
        <w:rPr>
          <w:noProof/>
          <w:webHidden/>
        </w:rPr>
        <w:fldChar w:fldCharType="separate"/>
      </w:r>
      <w:ins w:id="171" w:author="AIB" w:date="2024-07-09T10:54:00Z" w16du:dateUtc="2024-07-09T08:54:00Z">
        <w:r>
          <w:rPr>
            <w:noProof/>
            <w:webHidden/>
          </w:rPr>
          <w:t>31</w:t>
        </w:r>
        <w:r>
          <w:rPr>
            <w:noProof/>
            <w:webHidden/>
          </w:rPr>
          <w:fldChar w:fldCharType="end"/>
        </w:r>
        <w:r w:rsidRPr="00015E2D">
          <w:rPr>
            <w:rStyle w:val="Hypertextovodkaz"/>
            <w:noProof/>
          </w:rPr>
          <w:fldChar w:fldCharType="end"/>
        </w:r>
      </w:ins>
    </w:p>
    <w:p w14:paraId="00C252AE" w14:textId="5BB24EC7" w:rsidR="00C671E2" w:rsidRDefault="00C671E2">
      <w:pPr>
        <w:pStyle w:val="Obsah1"/>
        <w:rPr>
          <w:ins w:id="17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3" w:author="AIB" w:date="2024-07-09T10:54:00Z" w16du:dateUtc="2024-07-09T08:54:00Z">
        <w:r w:rsidRPr="00015E2D">
          <w:rPr>
            <w:rStyle w:val="Hypertextovodkaz"/>
            <w:noProof/>
          </w:rPr>
          <w:lastRenderedPageBreak/>
          <w:fldChar w:fldCharType="begin"/>
        </w:r>
        <w:r w:rsidRPr="00015E2D">
          <w:rPr>
            <w:rStyle w:val="Hypertextovodkaz"/>
            <w:noProof/>
          </w:rPr>
          <w:instrText xml:space="preserve"> </w:instrText>
        </w:r>
        <w:r>
          <w:rPr>
            <w:noProof/>
          </w:rPr>
          <w:instrText>HYPERLINK \l "_Toc171414923"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COMPLETION OF WORK</w:t>
        </w:r>
        <w:r>
          <w:rPr>
            <w:noProof/>
            <w:webHidden/>
          </w:rPr>
          <w:tab/>
        </w:r>
        <w:r>
          <w:rPr>
            <w:noProof/>
            <w:webHidden/>
          </w:rPr>
          <w:fldChar w:fldCharType="begin"/>
        </w:r>
        <w:r>
          <w:rPr>
            <w:noProof/>
            <w:webHidden/>
          </w:rPr>
          <w:instrText xml:space="preserve"> PAGEREF _Toc171414923 \h </w:instrText>
        </w:r>
      </w:ins>
      <w:r>
        <w:rPr>
          <w:noProof/>
          <w:webHidden/>
        </w:rPr>
      </w:r>
      <w:r>
        <w:rPr>
          <w:noProof/>
          <w:webHidden/>
        </w:rPr>
        <w:fldChar w:fldCharType="separate"/>
      </w:r>
      <w:ins w:id="174" w:author="AIB" w:date="2024-07-09T10:54:00Z" w16du:dateUtc="2024-07-09T08:54:00Z">
        <w:r>
          <w:rPr>
            <w:noProof/>
            <w:webHidden/>
          </w:rPr>
          <w:t>32</w:t>
        </w:r>
        <w:r>
          <w:rPr>
            <w:noProof/>
            <w:webHidden/>
          </w:rPr>
          <w:fldChar w:fldCharType="end"/>
        </w:r>
        <w:r w:rsidRPr="00015E2D">
          <w:rPr>
            <w:rStyle w:val="Hypertextovodkaz"/>
            <w:noProof/>
          </w:rPr>
          <w:fldChar w:fldCharType="end"/>
        </w:r>
      </w:ins>
    </w:p>
    <w:p w14:paraId="39EA7D5B" w14:textId="397D7798" w:rsidR="00C671E2" w:rsidRDefault="00C671E2">
      <w:pPr>
        <w:pStyle w:val="Obsah1"/>
        <w:rPr>
          <w:ins w:id="17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STABLE PERFORMANCE GUARANTEES</w:t>
        </w:r>
        <w:r>
          <w:rPr>
            <w:noProof/>
            <w:webHidden/>
          </w:rPr>
          <w:tab/>
        </w:r>
        <w:r>
          <w:rPr>
            <w:noProof/>
            <w:webHidden/>
          </w:rPr>
          <w:fldChar w:fldCharType="begin"/>
        </w:r>
        <w:r>
          <w:rPr>
            <w:noProof/>
            <w:webHidden/>
          </w:rPr>
          <w:instrText xml:space="preserve"> PAGEREF _Toc171414924 \h </w:instrText>
        </w:r>
      </w:ins>
      <w:r>
        <w:rPr>
          <w:noProof/>
          <w:webHidden/>
        </w:rPr>
      </w:r>
      <w:r>
        <w:rPr>
          <w:noProof/>
          <w:webHidden/>
        </w:rPr>
        <w:fldChar w:fldCharType="separate"/>
      </w:r>
      <w:ins w:id="177" w:author="AIB" w:date="2024-07-09T10:54:00Z" w16du:dateUtc="2024-07-09T08:54:00Z">
        <w:r>
          <w:rPr>
            <w:noProof/>
            <w:webHidden/>
          </w:rPr>
          <w:t>40</w:t>
        </w:r>
        <w:r>
          <w:rPr>
            <w:noProof/>
            <w:webHidden/>
          </w:rPr>
          <w:fldChar w:fldCharType="end"/>
        </w:r>
        <w:r w:rsidRPr="00015E2D">
          <w:rPr>
            <w:rStyle w:val="Hypertextovodkaz"/>
            <w:noProof/>
          </w:rPr>
          <w:fldChar w:fldCharType="end"/>
        </w:r>
      </w:ins>
    </w:p>
    <w:p w14:paraId="73D7E2F9" w14:textId="2D766EAD" w:rsidR="00C671E2" w:rsidRDefault="00C671E2">
      <w:pPr>
        <w:pStyle w:val="Obsah1"/>
        <w:rPr>
          <w:ins w:id="17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7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LIABILITY FOR DEFECTS OF WORK AND WARRANTY</w:t>
        </w:r>
        <w:r>
          <w:rPr>
            <w:noProof/>
            <w:webHidden/>
          </w:rPr>
          <w:tab/>
        </w:r>
        <w:r>
          <w:rPr>
            <w:noProof/>
            <w:webHidden/>
          </w:rPr>
          <w:fldChar w:fldCharType="begin"/>
        </w:r>
        <w:r>
          <w:rPr>
            <w:noProof/>
            <w:webHidden/>
          </w:rPr>
          <w:instrText xml:space="preserve"> PAGEREF _Toc171414925 \h </w:instrText>
        </w:r>
      </w:ins>
      <w:r>
        <w:rPr>
          <w:noProof/>
          <w:webHidden/>
        </w:rPr>
      </w:r>
      <w:r>
        <w:rPr>
          <w:noProof/>
          <w:webHidden/>
        </w:rPr>
        <w:fldChar w:fldCharType="separate"/>
      </w:r>
      <w:ins w:id="180" w:author="AIB" w:date="2024-07-09T10:54:00Z" w16du:dateUtc="2024-07-09T08:54:00Z">
        <w:r>
          <w:rPr>
            <w:noProof/>
            <w:webHidden/>
          </w:rPr>
          <w:t>41</w:t>
        </w:r>
        <w:r>
          <w:rPr>
            <w:noProof/>
            <w:webHidden/>
          </w:rPr>
          <w:fldChar w:fldCharType="end"/>
        </w:r>
        <w:r w:rsidRPr="00015E2D">
          <w:rPr>
            <w:rStyle w:val="Hypertextovodkaz"/>
            <w:noProof/>
          </w:rPr>
          <w:fldChar w:fldCharType="end"/>
        </w:r>
      </w:ins>
    </w:p>
    <w:p w14:paraId="3C2B6ABC" w14:textId="1A40392C" w:rsidR="00C671E2" w:rsidRDefault="00C671E2">
      <w:pPr>
        <w:pStyle w:val="Obsah1"/>
        <w:rPr>
          <w:ins w:id="18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8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BANK GUARANTEES</w:t>
        </w:r>
        <w:r>
          <w:rPr>
            <w:noProof/>
            <w:webHidden/>
          </w:rPr>
          <w:tab/>
        </w:r>
        <w:r>
          <w:rPr>
            <w:noProof/>
            <w:webHidden/>
          </w:rPr>
          <w:fldChar w:fldCharType="begin"/>
        </w:r>
        <w:r>
          <w:rPr>
            <w:noProof/>
            <w:webHidden/>
          </w:rPr>
          <w:instrText xml:space="preserve"> PAGEREF _Toc171414926 \h </w:instrText>
        </w:r>
      </w:ins>
      <w:r>
        <w:rPr>
          <w:noProof/>
          <w:webHidden/>
        </w:rPr>
      </w:r>
      <w:r>
        <w:rPr>
          <w:noProof/>
          <w:webHidden/>
        </w:rPr>
        <w:fldChar w:fldCharType="separate"/>
      </w:r>
      <w:ins w:id="183" w:author="AIB" w:date="2024-07-09T10:54:00Z" w16du:dateUtc="2024-07-09T08:54:00Z">
        <w:r>
          <w:rPr>
            <w:noProof/>
            <w:webHidden/>
          </w:rPr>
          <w:t>42</w:t>
        </w:r>
        <w:r>
          <w:rPr>
            <w:noProof/>
            <w:webHidden/>
          </w:rPr>
          <w:fldChar w:fldCharType="end"/>
        </w:r>
        <w:r w:rsidRPr="00015E2D">
          <w:rPr>
            <w:rStyle w:val="Hypertextovodkaz"/>
            <w:noProof/>
          </w:rPr>
          <w:fldChar w:fldCharType="end"/>
        </w:r>
      </w:ins>
    </w:p>
    <w:p w14:paraId="68AA86EF" w14:textId="3D55A109" w:rsidR="00C671E2" w:rsidRDefault="00C671E2">
      <w:pPr>
        <w:pStyle w:val="Obsah1"/>
        <w:rPr>
          <w:ins w:id="18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8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 PRICE</w:t>
        </w:r>
        <w:r>
          <w:rPr>
            <w:noProof/>
            <w:webHidden/>
          </w:rPr>
          <w:tab/>
        </w:r>
        <w:r>
          <w:rPr>
            <w:noProof/>
            <w:webHidden/>
          </w:rPr>
          <w:fldChar w:fldCharType="begin"/>
        </w:r>
        <w:r>
          <w:rPr>
            <w:noProof/>
            <w:webHidden/>
          </w:rPr>
          <w:instrText xml:space="preserve"> PAGEREF _Toc171414927 \h </w:instrText>
        </w:r>
      </w:ins>
      <w:r>
        <w:rPr>
          <w:noProof/>
          <w:webHidden/>
        </w:rPr>
      </w:r>
      <w:r>
        <w:rPr>
          <w:noProof/>
          <w:webHidden/>
        </w:rPr>
        <w:fldChar w:fldCharType="separate"/>
      </w:r>
      <w:ins w:id="186" w:author="AIB" w:date="2024-07-09T10:54:00Z" w16du:dateUtc="2024-07-09T08:54:00Z">
        <w:r>
          <w:rPr>
            <w:noProof/>
            <w:webHidden/>
          </w:rPr>
          <w:t>43</w:t>
        </w:r>
        <w:r>
          <w:rPr>
            <w:noProof/>
            <w:webHidden/>
          </w:rPr>
          <w:fldChar w:fldCharType="end"/>
        </w:r>
        <w:r w:rsidRPr="00015E2D">
          <w:rPr>
            <w:rStyle w:val="Hypertextovodkaz"/>
            <w:noProof/>
          </w:rPr>
          <w:fldChar w:fldCharType="end"/>
        </w:r>
      </w:ins>
    </w:p>
    <w:p w14:paraId="71077A74" w14:textId="42090950" w:rsidR="00C671E2" w:rsidRDefault="00C671E2">
      <w:pPr>
        <w:pStyle w:val="Obsah1"/>
        <w:rPr>
          <w:ins w:id="18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8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PAYMENT</w:t>
        </w:r>
        <w:r>
          <w:rPr>
            <w:noProof/>
            <w:webHidden/>
          </w:rPr>
          <w:tab/>
        </w:r>
        <w:r>
          <w:rPr>
            <w:noProof/>
            <w:webHidden/>
          </w:rPr>
          <w:fldChar w:fldCharType="begin"/>
        </w:r>
        <w:r>
          <w:rPr>
            <w:noProof/>
            <w:webHidden/>
          </w:rPr>
          <w:instrText xml:space="preserve"> PAGEREF _Toc171414928 \h </w:instrText>
        </w:r>
      </w:ins>
      <w:r>
        <w:rPr>
          <w:noProof/>
          <w:webHidden/>
        </w:rPr>
      </w:r>
      <w:r>
        <w:rPr>
          <w:noProof/>
          <w:webHidden/>
        </w:rPr>
        <w:fldChar w:fldCharType="separate"/>
      </w:r>
      <w:ins w:id="189" w:author="AIB" w:date="2024-07-09T10:54:00Z" w16du:dateUtc="2024-07-09T08:54:00Z">
        <w:r>
          <w:rPr>
            <w:noProof/>
            <w:webHidden/>
          </w:rPr>
          <w:t>45</w:t>
        </w:r>
        <w:r>
          <w:rPr>
            <w:noProof/>
            <w:webHidden/>
          </w:rPr>
          <w:fldChar w:fldCharType="end"/>
        </w:r>
        <w:r w:rsidRPr="00015E2D">
          <w:rPr>
            <w:rStyle w:val="Hypertextovodkaz"/>
            <w:noProof/>
          </w:rPr>
          <w:fldChar w:fldCharType="end"/>
        </w:r>
      </w:ins>
    </w:p>
    <w:p w14:paraId="46F1A91B" w14:textId="68CE9778" w:rsidR="00C671E2" w:rsidRDefault="00C671E2">
      <w:pPr>
        <w:pStyle w:val="Obsah1"/>
        <w:rPr>
          <w:ins w:id="19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9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"_Toc171414929"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29.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TAXES AND DUTIES</w:t>
        </w:r>
        <w:r>
          <w:rPr>
            <w:noProof/>
            <w:webHidden/>
          </w:rPr>
          <w:tab/>
        </w:r>
        <w:r>
          <w:rPr>
            <w:noProof/>
            <w:webHidden/>
          </w:rPr>
          <w:fldChar w:fldCharType="begin"/>
        </w:r>
        <w:r>
          <w:rPr>
            <w:noProof/>
            <w:webHidden/>
          </w:rPr>
          <w:instrText xml:space="preserve"> PAGEREF _Toc171414929 \h </w:instrText>
        </w:r>
      </w:ins>
      <w:r>
        <w:rPr>
          <w:noProof/>
          <w:webHidden/>
        </w:rPr>
      </w:r>
      <w:r>
        <w:rPr>
          <w:noProof/>
          <w:webHidden/>
        </w:rPr>
        <w:fldChar w:fldCharType="separate"/>
      </w:r>
      <w:ins w:id="192" w:author="AIB" w:date="2024-07-09T10:54:00Z" w16du:dateUtc="2024-07-09T08:54:00Z">
        <w:r>
          <w:rPr>
            <w:noProof/>
            <w:webHidden/>
          </w:rPr>
          <w:t>46</w:t>
        </w:r>
        <w:r>
          <w:rPr>
            <w:noProof/>
            <w:webHidden/>
          </w:rPr>
          <w:fldChar w:fldCharType="end"/>
        </w:r>
        <w:r w:rsidRPr="00015E2D">
          <w:rPr>
            <w:rStyle w:val="Hypertextovodkaz"/>
            <w:noProof/>
          </w:rPr>
          <w:fldChar w:fldCharType="end"/>
        </w:r>
      </w:ins>
    </w:p>
    <w:p w14:paraId="3FF1391D" w14:textId="1C461616" w:rsidR="00C671E2" w:rsidRDefault="00C671E2">
      <w:pPr>
        <w:pStyle w:val="Obsah1"/>
        <w:rPr>
          <w:ins w:id="19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9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CHANGES</w:t>
        </w:r>
        <w:r>
          <w:rPr>
            <w:noProof/>
            <w:webHidden/>
          </w:rPr>
          <w:tab/>
        </w:r>
        <w:r>
          <w:rPr>
            <w:noProof/>
            <w:webHidden/>
          </w:rPr>
          <w:fldChar w:fldCharType="begin"/>
        </w:r>
        <w:r>
          <w:rPr>
            <w:noProof/>
            <w:webHidden/>
          </w:rPr>
          <w:instrText xml:space="preserve"> PAGEREF _Toc171414930 \h </w:instrText>
        </w:r>
      </w:ins>
      <w:r>
        <w:rPr>
          <w:noProof/>
          <w:webHidden/>
        </w:rPr>
      </w:r>
      <w:r>
        <w:rPr>
          <w:noProof/>
          <w:webHidden/>
        </w:rPr>
        <w:fldChar w:fldCharType="separate"/>
      </w:r>
      <w:ins w:id="195" w:author="AIB" w:date="2024-07-09T10:54:00Z" w16du:dateUtc="2024-07-09T08:54:00Z">
        <w:r>
          <w:rPr>
            <w:noProof/>
            <w:webHidden/>
          </w:rPr>
          <w:t>47</w:t>
        </w:r>
        <w:r>
          <w:rPr>
            <w:noProof/>
            <w:webHidden/>
          </w:rPr>
          <w:fldChar w:fldCharType="end"/>
        </w:r>
        <w:r w:rsidRPr="00015E2D">
          <w:rPr>
            <w:rStyle w:val="Hypertextovodkaz"/>
            <w:noProof/>
          </w:rPr>
          <w:fldChar w:fldCharType="end"/>
        </w:r>
      </w:ins>
    </w:p>
    <w:p w14:paraId="2428F23E" w14:textId="70FFC649" w:rsidR="00C671E2" w:rsidRDefault="00C671E2">
      <w:pPr>
        <w:pStyle w:val="Obsah1"/>
        <w:rPr>
          <w:ins w:id="19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19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 AMENDMENTS</w:t>
        </w:r>
        <w:r>
          <w:rPr>
            <w:noProof/>
            <w:webHidden/>
          </w:rPr>
          <w:tab/>
        </w:r>
        <w:r>
          <w:rPr>
            <w:noProof/>
            <w:webHidden/>
          </w:rPr>
          <w:fldChar w:fldCharType="begin"/>
        </w:r>
        <w:r>
          <w:rPr>
            <w:noProof/>
            <w:webHidden/>
          </w:rPr>
          <w:instrText xml:space="preserve"> PAGEREF _Toc171414931 \h </w:instrText>
        </w:r>
      </w:ins>
      <w:r>
        <w:rPr>
          <w:noProof/>
          <w:webHidden/>
        </w:rPr>
      </w:r>
      <w:r>
        <w:rPr>
          <w:noProof/>
          <w:webHidden/>
        </w:rPr>
        <w:fldChar w:fldCharType="separate"/>
      </w:r>
      <w:ins w:id="198" w:author="AIB" w:date="2024-07-09T10:54:00Z" w16du:dateUtc="2024-07-09T08:54:00Z">
        <w:r>
          <w:rPr>
            <w:noProof/>
            <w:webHidden/>
          </w:rPr>
          <w:t>48</w:t>
        </w:r>
        <w:r>
          <w:rPr>
            <w:noProof/>
            <w:webHidden/>
          </w:rPr>
          <w:fldChar w:fldCharType="end"/>
        </w:r>
        <w:r w:rsidRPr="00015E2D">
          <w:rPr>
            <w:rStyle w:val="Hypertextovodkaz"/>
            <w:noProof/>
          </w:rPr>
          <w:fldChar w:fldCharType="end"/>
        </w:r>
      </w:ins>
    </w:p>
    <w:p w14:paraId="51E1ECCB" w14:textId="27556B05" w:rsidR="00C671E2" w:rsidRDefault="00C671E2">
      <w:pPr>
        <w:pStyle w:val="Obsah1"/>
        <w:rPr>
          <w:ins w:id="19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ASSIGNMENT</w:t>
        </w:r>
        <w:r>
          <w:rPr>
            <w:noProof/>
            <w:webHidden/>
          </w:rPr>
          <w:tab/>
        </w:r>
        <w:r>
          <w:rPr>
            <w:noProof/>
            <w:webHidden/>
          </w:rPr>
          <w:fldChar w:fldCharType="begin"/>
        </w:r>
        <w:r>
          <w:rPr>
            <w:noProof/>
            <w:webHidden/>
          </w:rPr>
          <w:instrText xml:space="preserve"> PAGEREF _Toc171414932 \h </w:instrText>
        </w:r>
      </w:ins>
      <w:r>
        <w:rPr>
          <w:noProof/>
          <w:webHidden/>
        </w:rPr>
      </w:r>
      <w:r>
        <w:rPr>
          <w:noProof/>
          <w:webHidden/>
        </w:rPr>
        <w:fldChar w:fldCharType="separate"/>
      </w:r>
      <w:ins w:id="201" w:author="AIB" w:date="2024-07-09T10:54:00Z" w16du:dateUtc="2024-07-09T08:54:00Z">
        <w:r>
          <w:rPr>
            <w:noProof/>
            <w:webHidden/>
          </w:rPr>
          <w:t>48</w:t>
        </w:r>
        <w:r>
          <w:rPr>
            <w:noProof/>
            <w:webHidden/>
          </w:rPr>
          <w:fldChar w:fldCharType="end"/>
        </w:r>
        <w:r w:rsidRPr="00015E2D">
          <w:rPr>
            <w:rStyle w:val="Hypertextovodkaz"/>
            <w:noProof/>
          </w:rPr>
          <w:fldChar w:fldCharType="end"/>
        </w:r>
      </w:ins>
    </w:p>
    <w:p w14:paraId="63461165" w14:textId="1E4C452F" w:rsidR="00C671E2" w:rsidRDefault="00C671E2">
      <w:pPr>
        <w:pStyle w:val="Obsah1"/>
        <w:rPr>
          <w:ins w:id="20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SUBCONTRACTORS</w:t>
        </w:r>
        <w:r>
          <w:rPr>
            <w:noProof/>
            <w:webHidden/>
          </w:rPr>
          <w:tab/>
        </w:r>
        <w:r>
          <w:rPr>
            <w:noProof/>
            <w:webHidden/>
          </w:rPr>
          <w:fldChar w:fldCharType="begin"/>
        </w:r>
        <w:r>
          <w:rPr>
            <w:noProof/>
            <w:webHidden/>
          </w:rPr>
          <w:instrText xml:space="preserve"> PAGEREF _Toc171414933 \h </w:instrText>
        </w:r>
      </w:ins>
      <w:r>
        <w:rPr>
          <w:noProof/>
          <w:webHidden/>
        </w:rPr>
      </w:r>
      <w:r>
        <w:rPr>
          <w:noProof/>
          <w:webHidden/>
        </w:rPr>
        <w:fldChar w:fldCharType="separate"/>
      </w:r>
      <w:ins w:id="204" w:author="AIB" w:date="2024-07-09T10:54:00Z" w16du:dateUtc="2024-07-09T08:54:00Z">
        <w:r>
          <w:rPr>
            <w:noProof/>
            <w:webHidden/>
          </w:rPr>
          <w:t>49</w:t>
        </w:r>
        <w:r>
          <w:rPr>
            <w:noProof/>
            <w:webHidden/>
          </w:rPr>
          <w:fldChar w:fldCharType="end"/>
        </w:r>
        <w:r w:rsidRPr="00015E2D">
          <w:rPr>
            <w:rStyle w:val="Hypertextovodkaz"/>
            <w:noProof/>
          </w:rPr>
          <w:fldChar w:fldCharType="end"/>
        </w:r>
      </w:ins>
    </w:p>
    <w:p w14:paraId="12162DE1" w14:textId="6756D4A5" w:rsidR="00C671E2" w:rsidRDefault="00C671E2">
      <w:pPr>
        <w:pStyle w:val="Obsah1"/>
        <w:rPr>
          <w:ins w:id="20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DELAYS IN THE CONTRACTOR’S PERFORMANCE</w:t>
        </w:r>
        <w:r>
          <w:rPr>
            <w:noProof/>
            <w:webHidden/>
          </w:rPr>
          <w:tab/>
        </w:r>
        <w:r>
          <w:rPr>
            <w:noProof/>
            <w:webHidden/>
          </w:rPr>
          <w:fldChar w:fldCharType="begin"/>
        </w:r>
        <w:r>
          <w:rPr>
            <w:noProof/>
            <w:webHidden/>
          </w:rPr>
          <w:instrText xml:space="preserve"> PAGEREF _Toc171414934 \h </w:instrText>
        </w:r>
      </w:ins>
      <w:r>
        <w:rPr>
          <w:noProof/>
          <w:webHidden/>
        </w:rPr>
      </w:r>
      <w:r>
        <w:rPr>
          <w:noProof/>
          <w:webHidden/>
        </w:rPr>
        <w:fldChar w:fldCharType="separate"/>
      </w:r>
      <w:ins w:id="207" w:author="AIB" w:date="2024-07-09T10:54:00Z" w16du:dateUtc="2024-07-09T08:54:00Z">
        <w:r>
          <w:rPr>
            <w:noProof/>
            <w:webHidden/>
          </w:rPr>
          <w:t>49</w:t>
        </w:r>
        <w:r>
          <w:rPr>
            <w:noProof/>
            <w:webHidden/>
          </w:rPr>
          <w:fldChar w:fldCharType="end"/>
        </w:r>
        <w:r w:rsidRPr="00015E2D">
          <w:rPr>
            <w:rStyle w:val="Hypertextovodkaz"/>
            <w:noProof/>
          </w:rPr>
          <w:fldChar w:fldCharType="end"/>
        </w:r>
      </w:ins>
    </w:p>
    <w:p w14:paraId="77EAD093" w14:textId="1F077A81" w:rsidR="00C671E2" w:rsidRDefault="00C671E2">
      <w:pPr>
        <w:pStyle w:val="Obsah1"/>
        <w:rPr>
          <w:ins w:id="20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0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LIABILITY</w:t>
        </w:r>
        <w:r>
          <w:rPr>
            <w:noProof/>
            <w:webHidden/>
          </w:rPr>
          <w:tab/>
        </w:r>
        <w:r>
          <w:rPr>
            <w:noProof/>
            <w:webHidden/>
          </w:rPr>
          <w:fldChar w:fldCharType="begin"/>
        </w:r>
        <w:r>
          <w:rPr>
            <w:noProof/>
            <w:webHidden/>
          </w:rPr>
          <w:instrText xml:space="preserve"> PAGEREF _Toc171414935 \h </w:instrText>
        </w:r>
      </w:ins>
      <w:r>
        <w:rPr>
          <w:noProof/>
          <w:webHidden/>
        </w:rPr>
      </w:r>
      <w:r>
        <w:rPr>
          <w:noProof/>
          <w:webHidden/>
        </w:rPr>
        <w:fldChar w:fldCharType="separate"/>
      </w:r>
      <w:ins w:id="210" w:author="AIB" w:date="2024-07-09T10:54:00Z" w16du:dateUtc="2024-07-09T08:54:00Z">
        <w:r>
          <w:rPr>
            <w:noProof/>
            <w:webHidden/>
          </w:rPr>
          <w:t>49</w:t>
        </w:r>
        <w:r>
          <w:rPr>
            <w:noProof/>
            <w:webHidden/>
          </w:rPr>
          <w:fldChar w:fldCharType="end"/>
        </w:r>
        <w:r w:rsidRPr="00015E2D">
          <w:rPr>
            <w:rStyle w:val="Hypertextovodkaz"/>
            <w:noProof/>
          </w:rPr>
          <w:fldChar w:fldCharType="end"/>
        </w:r>
      </w:ins>
    </w:p>
    <w:p w14:paraId="06508E51" w14:textId="40678325" w:rsidR="00C671E2" w:rsidRDefault="00C671E2">
      <w:pPr>
        <w:pStyle w:val="Obsah1"/>
        <w:rPr>
          <w:ins w:id="21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1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THIRD PARTY CLAIMS</w:t>
        </w:r>
        <w:r>
          <w:rPr>
            <w:noProof/>
            <w:webHidden/>
          </w:rPr>
          <w:tab/>
        </w:r>
        <w:r>
          <w:rPr>
            <w:noProof/>
            <w:webHidden/>
          </w:rPr>
          <w:fldChar w:fldCharType="begin"/>
        </w:r>
        <w:r>
          <w:rPr>
            <w:noProof/>
            <w:webHidden/>
          </w:rPr>
          <w:instrText xml:space="preserve"> PAGEREF _Toc171414936 \h </w:instrText>
        </w:r>
      </w:ins>
      <w:r>
        <w:rPr>
          <w:noProof/>
          <w:webHidden/>
        </w:rPr>
      </w:r>
      <w:r>
        <w:rPr>
          <w:noProof/>
          <w:webHidden/>
        </w:rPr>
        <w:fldChar w:fldCharType="separate"/>
      </w:r>
      <w:ins w:id="213" w:author="AIB" w:date="2024-07-09T10:54:00Z" w16du:dateUtc="2024-07-09T08:54:00Z">
        <w:r>
          <w:rPr>
            <w:noProof/>
            <w:webHidden/>
          </w:rPr>
          <w:t>50</w:t>
        </w:r>
        <w:r>
          <w:rPr>
            <w:noProof/>
            <w:webHidden/>
          </w:rPr>
          <w:fldChar w:fldCharType="end"/>
        </w:r>
        <w:r w:rsidRPr="00015E2D">
          <w:rPr>
            <w:rStyle w:val="Hypertextovodkaz"/>
            <w:noProof/>
          </w:rPr>
          <w:fldChar w:fldCharType="end"/>
        </w:r>
      </w:ins>
    </w:p>
    <w:p w14:paraId="5B707717" w14:textId="54259C12" w:rsidR="00C671E2" w:rsidRDefault="00C671E2">
      <w:pPr>
        <w:pStyle w:val="Obsah1"/>
        <w:rPr>
          <w:ins w:id="21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1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CONTRACTUAL PENALTIES</w:t>
        </w:r>
        <w:r>
          <w:rPr>
            <w:noProof/>
            <w:webHidden/>
          </w:rPr>
          <w:tab/>
        </w:r>
        <w:r>
          <w:rPr>
            <w:noProof/>
            <w:webHidden/>
          </w:rPr>
          <w:fldChar w:fldCharType="begin"/>
        </w:r>
        <w:r>
          <w:rPr>
            <w:noProof/>
            <w:webHidden/>
          </w:rPr>
          <w:instrText xml:space="preserve"> PAGEREF _Toc171414937 \h </w:instrText>
        </w:r>
      </w:ins>
      <w:r>
        <w:rPr>
          <w:noProof/>
          <w:webHidden/>
        </w:rPr>
      </w:r>
      <w:r>
        <w:rPr>
          <w:noProof/>
          <w:webHidden/>
        </w:rPr>
        <w:fldChar w:fldCharType="separate"/>
      </w:r>
      <w:ins w:id="216" w:author="AIB" w:date="2024-07-09T10:54:00Z" w16du:dateUtc="2024-07-09T08:54:00Z">
        <w:r>
          <w:rPr>
            <w:noProof/>
            <w:webHidden/>
          </w:rPr>
          <w:t>50</w:t>
        </w:r>
        <w:r>
          <w:rPr>
            <w:noProof/>
            <w:webHidden/>
          </w:rPr>
          <w:fldChar w:fldCharType="end"/>
        </w:r>
        <w:r w:rsidRPr="00015E2D">
          <w:rPr>
            <w:rStyle w:val="Hypertextovodkaz"/>
            <w:noProof/>
          </w:rPr>
          <w:fldChar w:fldCharType="end"/>
        </w:r>
      </w:ins>
    </w:p>
    <w:p w14:paraId="04959A01" w14:textId="0EC0FE59" w:rsidR="00C671E2" w:rsidRDefault="00C671E2">
      <w:pPr>
        <w:pStyle w:val="Obsah1"/>
        <w:rPr>
          <w:ins w:id="21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1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FORCE MAJEURE</w:t>
        </w:r>
        <w:r>
          <w:rPr>
            <w:noProof/>
            <w:webHidden/>
          </w:rPr>
          <w:tab/>
        </w:r>
        <w:r>
          <w:rPr>
            <w:noProof/>
            <w:webHidden/>
          </w:rPr>
          <w:fldChar w:fldCharType="begin"/>
        </w:r>
        <w:r>
          <w:rPr>
            <w:noProof/>
            <w:webHidden/>
          </w:rPr>
          <w:instrText xml:space="preserve"> PAGEREF _Toc171414938 \h </w:instrText>
        </w:r>
      </w:ins>
      <w:r>
        <w:rPr>
          <w:noProof/>
          <w:webHidden/>
        </w:rPr>
      </w:r>
      <w:r>
        <w:rPr>
          <w:noProof/>
          <w:webHidden/>
        </w:rPr>
        <w:fldChar w:fldCharType="separate"/>
      </w:r>
      <w:ins w:id="219" w:author="AIB" w:date="2024-07-09T10:54:00Z" w16du:dateUtc="2024-07-09T08:54:00Z">
        <w:r>
          <w:rPr>
            <w:noProof/>
            <w:webHidden/>
          </w:rPr>
          <w:t>53</w:t>
        </w:r>
        <w:r>
          <w:rPr>
            <w:noProof/>
            <w:webHidden/>
          </w:rPr>
          <w:fldChar w:fldCharType="end"/>
        </w:r>
        <w:r w:rsidRPr="00015E2D">
          <w:rPr>
            <w:rStyle w:val="Hypertextovodkaz"/>
            <w:noProof/>
          </w:rPr>
          <w:fldChar w:fldCharType="end"/>
        </w:r>
      </w:ins>
    </w:p>
    <w:p w14:paraId="7A41DA5F" w14:textId="231CEFCF" w:rsidR="00C671E2" w:rsidRDefault="00C671E2">
      <w:pPr>
        <w:pStyle w:val="Obsah1"/>
        <w:rPr>
          <w:ins w:id="22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2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"_Toc171414939"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39.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w:t>
        </w:r>
        <w:r>
          <w:rPr>
            <w:noProof/>
            <w:webHidden/>
          </w:rPr>
          <w:tab/>
        </w:r>
        <w:r>
          <w:rPr>
            <w:noProof/>
            <w:webHidden/>
          </w:rPr>
          <w:fldChar w:fldCharType="begin"/>
        </w:r>
        <w:r>
          <w:rPr>
            <w:noProof/>
            <w:webHidden/>
          </w:rPr>
          <w:instrText xml:space="preserve"> PAGEREF _Toc171414939 \h </w:instrText>
        </w:r>
      </w:ins>
      <w:r>
        <w:rPr>
          <w:noProof/>
          <w:webHidden/>
        </w:rPr>
      </w:r>
      <w:r>
        <w:rPr>
          <w:noProof/>
          <w:webHidden/>
        </w:rPr>
        <w:fldChar w:fldCharType="separate"/>
      </w:r>
      <w:ins w:id="222" w:author="AIB" w:date="2024-07-09T10:54:00Z" w16du:dateUtc="2024-07-09T08:54:00Z">
        <w:r>
          <w:rPr>
            <w:noProof/>
            <w:webHidden/>
          </w:rPr>
          <w:t>53</w:t>
        </w:r>
        <w:r>
          <w:rPr>
            <w:noProof/>
            <w:webHidden/>
          </w:rPr>
          <w:fldChar w:fldCharType="end"/>
        </w:r>
        <w:r w:rsidRPr="00015E2D">
          <w:rPr>
            <w:rStyle w:val="Hypertextovodkaz"/>
            <w:noProof/>
          </w:rPr>
          <w:fldChar w:fldCharType="end"/>
        </w:r>
      </w:ins>
    </w:p>
    <w:p w14:paraId="4B636FB0" w14:textId="49CC1BB3" w:rsidR="00C671E2" w:rsidRDefault="00C671E2">
      <w:pPr>
        <w:pStyle w:val="Obsah1"/>
        <w:rPr>
          <w:ins w:id="22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2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 FOR CONTRACTOR’S DEFAULT</w:t>
        </w:r>
        <w:r>
          <w:rPr>
            <w:noProof/>
            <w:webHidden/>
          </w:rPr>
          <w:tab/>
        </w:r>
        <w:r>
          <w:rPr>
            <w:noProof/>
            <w:webHidden/>
          </w:rPr>
          <w:fldChar w:fldCharType="begin"/>
        </w:r>
        <w:r>
          <w:rPr>
            <w:noProof/>
            <w:webHidden/>
          </w:rPr>
          <w:instrText xml:space="preserve"> PAGEREF _Toc171414940 \h </w:instrText>
        </w:r>
      </w:ins>
      <w:r>
        <w:rPr>
          <w:noProof/>
          <w:webHidden/>
        </w:rPr>
      </w:r>
      <w:r>
        <w:rPr>
          <w:noProof/>
          <w:webHidden/>
        </w:rPr>
        <w:fldChar w:fldCharType="separate"/>
      </w:r>
      <w:ins w:id="225" w:author="AIB" w:date="2024-07-09T10:54:00Z" w16du:dateUtc="2024-07-09T08:54:00Z">
        <w:r>
          <w:rPr>
            <w:noProof/>
            <w:webHidden/>
          </w:rPr>
          <w:t>54</w:t>
        </w:r>
        <w:r>
          <w:rPr>
            <w:noProof/>
            <w:webHidden/>
          </w:rPr>
          <w:fldChar w:fldCharType="end"/>
        </w:r>
        <w:r w:rsidRPr="00015E2D">
          <w:rPr>
            <w:rStyle w:val="Hypertextovodkaz"/>
            <w:noProof/>
          </w:rPr>
          <w:fldChar w:fldCharType="end"/>
        </w:r>
      </w:ins>
    </w:p>
    <w:p w14:paraId="40C09279" w14:textId="08B8DE0F" w:rsidR="00C671E2" w:rsidRDefault="00C671E2">
      <w:pPr>
        <w:pStyle w:val="Obsah1"/>
        <w:rPr>
          <w:ins w:id="22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2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41.</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 FOR INSOLVENCY</w:t>
        </w:r>
        <w:r>
          <w:rPr>
            <w:noProof/>
            <w:webHidden/>
          </w:rPr>
          <w:tab/>
        </w:r>
        <w:r>
          <w:rPr>
            <w:noProof/>
            <w:webHidden/>
          </w:rPr>
          <w:fldChar w:fldCharType="begin"/>
        </w:r>
        <w:r>
          <w:rPr>
            <w:noProof/>
            <w:webHidden/>
          </w:rPr>
          <w:instrText xml:space="preserve"> PAGEREF _Toc171414941 \h </w:instrText>
        </w:r>
      </w:ins>
      <w:r>
        <w:rPr>
          <w:noProof/>
          <w:webHidden/>
        </w:rPr>
      </w:r>
      <w:r>
        <w:rPr>
          <w:noProof/>
          <w:webHidden/>
        </w:rPr>
        <w:fldChar w:fldCharType="separate"/>
      </w:r>
      <w:ins w:id="228" w:author="AIB" w:date="2024-07-09T10:54:00Z" w16du:dateUtc="2024-07-09T08:54:00Z">
        <w:r>
          <w:rPr>
            <w:noProof/>
            <w:webHidden/>
          </w:rPr>
          <w:t>55</w:t>
        </w:r>
        <w:r>
          <w:rPr>
            <w:noProof/>
            <w:webHidden/>
          </w:rPr>
          <w:fldChar w:fldCharType="end"/>
        </w:r>
        <w:r w:rsidRPr="00015E2D">
          <w:rPr>
            <w:rStyle w:val="Hypertextovodkaz"/>
            <w:noProof/>
          </w:rPr>
          <w:fldChar w:fldCharType="end"/>
        </w:r>
      </w:ins>
    </w:p>
    <w:p w14:paraId="36BFF623" w14:textId="692B4C49" w:rsidR="00C671E2" w:rsidRDefault="00C671E2">
      <w:pPr>
        <w:pStyle w:val="Obsah1"/>
        <w:rPr>
          <w:ins w:id="22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0"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"_Toc171414942"</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42.</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WITHDRAWAL FROM THE CONTRACT FOR CUSTOMER’S DEFAULT</w:t>
        </w:r>
        <w:r>
          <w:rPr>
            <w:noProof/>
            <w:webHidden/>
          </w:rPr>
          <w:tab/>
        </w:r>
        <w:r>
          <w:rPr>
            <w:noProof/>
            <w:webHidden/>
          </w:rPr>
          <w:fldChar w:fldCharType="begin"/>
        </w:r>
        <w:r>
          <w:rPr>
            <w:noProof/>
            <w:webHidden/>
          </w:rPr>
          <w:instrText xml:space="preserve"> PAGEREF _Toc171414942 \h </w:instrText>
        </w:r>
      </w:ins>
      <w:r>
        <w:rPr>
          <w:noProof/>
          <w:webHidden/>
        </w:rPr>
      </w:r>
      <w:r>
        <w:rPr>
          <w:noProof/>
          <w:webHidden/>
        </w:rPr>
        <w:fldChar w:fldCharType="separate"/>
      </w:r>
      <w:ins w:id="231" w:author="AIB" w:date="2024-07-09T10:54:00Z" w16du:dateUtc="2024-07-09T08:54:00Z">
        <w:r>
          <w:rPr>
            <w:noProof/>
            <w:webHidden/>
          </w:rPr>
          <w:t>55</w:t>
        </w:r>
        <w:r>
          <w:rPr>
            <w:noProof/>
            <w:webHidden/>
          </w:rPr>
          <w:fldChar w:fldCharType="end"/>
        </w:r>
        <w:r w:rsidRPr="00015E2D">
          <w:rPr>
            <w:rStyle w:val="Hypertextovodkaz"/>
            <w:noProof/>
          </w:rPr>
          <w:fldChar w:fldCharType="end"/>
        </w:r>
      </w:ins>
    </w:p>
    <w:p w14:paraId="7D526FCF" w14:textId="6D0B3FB8" w:rsidR="00C671E2" w:rsidRDefault="00C671E2">
      <w:pPr>
        <w:pStyle w:val="Obsah1"/>
        <w:rPr>
          <w:ins w:id="232"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3"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"_Toc171414943"</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43.</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USE OF DOCUMENTS AND INFORMATION</w:t>
        </w:r>
        <w:r>
          <w:rPr>
            <w:noProof/>
            <w:webHidden/>
          </w:rPr>
          <w:tab/>
        </w:r>
        <w:r>
          <w:rPr>
            <w:noProof/>
            <w:webHidden/>
          </w:rPr>
          <w:fldChar w:fldCharType="begin"/>
        </w:r>
        <w:r>
          <w:rPr>
            <w:noProof/>
            <w:webHidden/>
          </w:rPr>
          <w:instrText xml:space="preserve"> PAGEREF _Toc171414943 \h </w:instrText>
        </w:r>
      </w:ins>
      <w:r>
        <w:rPr>
          <w:noProof/>
          <w:webHidden/>
        </w:rPr>
      </w:r>
      <w:r>
        <w:rPr>
          <w:noProof/>
          <w:webHidden/>
        </w:rPr>
        <w:fldChar w:fldCharType="separate"/>
      </w:r>
      <w:ins w:id="234" w:author="AIB" w:date="2024-07-09T10:54:00Z" w16du:dateUtc="2024-07-09T08:54:00Z">
        <w:r>
          <w:rPr>
            <w:noProof/>
            <w:webHidden/>
          </w:rPr>
          <w:t>55</w:t>
        </w:r>
        <w:r>
          <w:rPr>
            <w:noProof/>
            <w:webHidden/>
          </w:rPr>
          <w:fldChar w:fldCharType="end"/>
        </w:r>
        <w:r w:rsidRPr="00015E2D">
          <w:rPr>
            <w:rStyle w:val="Hypertextovodkaz"/>
            <w:noProof/>
          </w:rPr>
          <w:fldChar w:fldCharType="end"/>
        </w:r>
      </w:ins>
    </w:p>
    <w:p w14:paraId="5E9842E5" w14:textId="2C44DDF2" w:rsidR="00C671E2" w:rsidRDefault="00C671E2">
      <w:pPr>
        <w:pStyle w:val="Obsah1"/>
        <w:rPr>
          <w:ins w:id="23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6"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"_Toc171414944"</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44.</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INTELLECTUAL PROPERTY RIGHTS</w:t>
        </w:r>
        <w:r>
          <w:rPr>
            <w:noProof/>
            <w:webHidden/>
          </w:rPr>
          <w:tab/>
        </w:r>
        <w:r>
          <w:rPr>
            <w:noProof/>
            <w:webHidden/>
          </w:rPr>
          <w:fldChar w:fldCharType="begin"/>
        </w:r>
        <w:r>
          <w:rPr>
            <w:noProof/>
            <w:webHidden/>
          </w:rPr>
          <w:instrText xml:space="preserve"> PAGEREF _Toc171414944 \h </w:instrText>
        </w:r>
      </w:ins>
      <w:r>
        <w:rPr>
          <w:noProof/>
          <w:webHidden/>
        </w:rPr>
      </w:r>
      <w:r>
        <w:rPr>
          <w:noProof/>
          <w:webHidden/>
        </w:rPr>
        <w:fldChar w:fldCharType="separate"/>
      </w:r>
      <w:ins w:id="237" w:author="AIB" w:date="2024-07-09T10:54:00Z" w16du:dateUtc="2024-07-09T08:54:00Z">
        <w:r>
          <w:rPr>
            <w:noProof/>
            <w:webHidden/>
          </w:rPr>
          <w:t>57</w:t>
        </w:r>
        <w:r>
          <w:rPr>
            <w:noProof/>
            <w:webHidden/>
          </w:rPr>
          <w:fldChar w:fldCharType="end"/>
        </w:r>
        <w:r w:rsidRPr="00015E2D">
          <w:rPr>
            <w:rStyle w:val="Hypertextovodkaz"/>
            <w:noProof/>
          </w:rPr>
          <w:fldChar w:fldCharType="end"/>
        </w:r>
      </w:ins>
    </w:p>
    <w:p w14:paraId="124B3E36" w14:textId="23CE5801" w:rsidR="00C671E2" w:rsidRDefault="00C671E2">
      <w:pPr>
        <w:pStyle w:val="Obsah1"/>
        <w:rPr>
          <w:ins w:id="238"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39"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"_Toc171414945"</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45.</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SOURCE CODE</w:t>
        </w:r>
        <w:r>
          <w:rPr>
            <w:noProof/>
            <w:webHidden/>
          </w:rPr>
          <w:tab/>
        </w:r>
        <w:r>
          <w:rPr>
            <w:noProof/>
            <w:webHidden/>
          </w:rPr>
          <w:fldChar w:fldCharType="begin"/>
        </w:r>
        <w:r>
          <w:rPr>
            <w:noProof/>
            <w:webHidden/>
          </w:rPr>
          <w:instrText xml:space="preserve"> PAGEREF _Toc171414945 \h </w:instrText>
        </w:r>
      </w:ins>
      <w:r>
        <w:rPr>
          <w:noProof/>
          <w:webHidden/>
        </w:rPr>
      </w:r>
      <w:r>
        <w:rPr>
          <w:noProof/>
          <w:webHidden/>
        </w:rPr>
        <w:fldChar w:fldCharType="separate"/>
      </w:r>
      <w:ins w:id="240" w:author="AIB" w:date="2024-07-09T10:54:00Z" w16du:dateUtc="2024-07-09T08:54:00Z">
        <w:r>
          <w:rPr>
            <w:noProof/>
            <w:webHidden/>
          </w:rPr>
          <w:t>58</w:t>
        </w:r>
        <w:r>
          <w:rPr>
            <w:noProof/>
            <w:webHidden/>
          </w:rPr>
          <w:fldChar w:fldCharType="end"/>
        </w:r>
        <w:r w:rsidRPr="00015E2D">
          <w:rPr>
            <w:rStyle w:val="Hypertextovodkaz"/>
            <w:noProof/>
          </w:rPr>
          <w:fldChar w:fldCharType="end"/>
        </w:r>
      </w:ins>
    </w:p>
    <w:p w14:paraId="6B9E4A1F" w14:textId="0C5ED79D" w:rsidR="00C671E2" w:rsidRDefault="00C671E2">
      <w:pPr>
        <w:pStyle w:val="Obsah1"/>
        <w:rPr>
          <w:ins w:id="24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42"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"_Toc171414946"</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46.</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DISPUTE RESOLUTION</w:t>
        </w:r>
        <w:r>
          <w:rPr>
            <w:noProof/>
            <w:webHidden/>
          </w:rPr>
          <w:tab/>
        </w:r>
        <w:r>
          <w:rPr>
            <w:noProof/>
            <w:webHidden/>
          </w:rPr>
          <w:fldChar w:fldCharType="begin"/>
        </w:r>
        <w:r>
          <w:rPr>
            <w:noProof/>
            <w:webHidden/>
          </w:rPr>
          <w:instrText xml:space="preserve"> PAGEREF _Toc171414946 \h </w:instrText>
        </w:r>
      </w:ins>
      <w:r>
        <w:rPr>
          <w:noProof/>
          <w:webHidden/>
        </w:rPr>
      </w:r>
      <w:r>
        <w:rPr>
          <w:noProof/>
          <w:webHidden/>
        </w:rPr>
        <w:fldChar w:fldCharType="separate"/>
      </w:r>
      <w:ins w:id="243"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328E836B" w14:textId="70BC884B" w:rsidR="00C671E2" w:rsidRDefault="00C671E2">
      <w:pPr>
        <w:pStyle w:val="Obsah1"/>
        <w:rPr>
          <w:ins w:id="244"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45"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"_Toc171414947"</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47.</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GOVERNING LANGUAGE</w:t>
        </w:r>
        <w:r>
          <w:rPr>
            <w:noProof/>
            <w:webHidden/>
          </w:rPr>
          <w:tab/>
        </w:r>
        <w:r>
          <w:rPr>
            <w:noProof/>
            <w:webHidden/>
          </w:rPr>
          <w:fldChar w:fldCharType="begin"/>
        </w:r>
        <w:r>
          <w:rPr>
            <w:noProof/>
            <w:webHidden/>
          </w:rPr>
          <w:instrText xml:space="preserve"> PAGEREF _Toc171414947 \h </w:instrText>
        </w:r>
      </w:ins>
      <w:r>
        <w:rPr>
          <w:noProof/>
          <w:webHidden/>
        </w:rPr>
      </w:r>
      <w:r>
        <w:rPr>
          <w:noProof/>
          <w:webHidden/>
        </w:rPr>
        <w:fldChar w:fldCharType="separate"/>
      </w:r>
      <w:ins w:id="246"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205478F7" w14:textId="414E62AE" w:rsidR="00C671E2" w:rsidRDefault="00C671E2">
      <w:pPr>
        <w:pStyle w:val="Obsah1"/>
        <w:rPr>
          <w:ins w:id="24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48"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"_Toc171414948"</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48.</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APPLICABLE LAW</w:t>
        </w:r>
        <w:r>
          <w:rPr>
            <w:noProof/>
            <w:webHidden/>
          </w:rPr>
          <w:tab/>
        </w:r>
        <w:r>
          <w:rPr>
            <w:noProof/>
            <w:webHidden/>
          </w:rPr>
          <w:fldChar w:fldCharType="begin"/>
        </w:r>
        <w:r>
          <w:rPr>
            <w:noProof/>
            <w:webHidden/>
          </w:rPr>
          <w:instrText xml:space="preserve"> PAGEREF _Toc171414948 \h </w:instrText>
        </w:r>
      </w:ins>
      <w:r>
        <w:rPr>
          <w:noProof/>
          <w:webHidden/>
        </w:rPr>
      </w:r>
      <w:r>
        <w:rPr>
          <w:noProof/>
          <w:webHidden/>
        </w:rPr>
        <w:fldChar w:fldCharType="separate"/>
      </w:r>
      <w:ins w:id="249"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63B14E15" w14:textId="6468387D" w:rsidR="00C671E2" w:rsidRDefault="00C671E2">
      <w:pPr>
        <w:pStyle w:val="Obsah1"/>
        <w:rPr>
          <w:ins w:id="250"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51"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"_Toc171414949"</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49.</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NOTICES</w:t>
        </w:r>
        <w:r>
          <w:rPr>
            <w:noProof/>
            <w:webHidden/>
          </w:rPr>
          <w:tab/>
        </w:r>
        <w:r>
          <w:rPr>
            <w:noProof/>
            <w:webHidden/>
          </w:rPr>
          <w:fldChar w:fldCharType="begin"/>
        </w:r>
        <w:r>
          <w:rPr>
            <w:noProof/>
            <w:webHidden/>
          </w:rPr>
          <w:instrText xml:space="preserve"> PAGEREF _Toc171414949 \h </w:instrText>
        </w:r>
      </w:ins>
      <w:r>
        <w:rPr>
          <w:noProof/>
          <w:webHidden/>
        </w:rPr>
      </w:r>
      <w:r>
        <w:rPr>
          <w:noProof/>
          <w:webHidden/>
        </w:rPr>
        <w:fldChar w:fldCharType="separate"/>
      </w:r>
      <w:ins w:id="252" w:author="AIB" w:date="2024-07-09T10:54:00Z" w16du:dateUtc="2024-07-09T08:54:00Z">
        <w:r>
          <w:rPr>
            <w:noProof/>
            <w:webHidden/>
          </w:rPr>
          <w:t>59</w:t>
        </w:r>
        <w:r>
          <w:rPr>
            <w:noProof/>
            <w:webHidden/>
          </w:rPr>
          <w:fldChar w:fldCharType="end"/>
        </w:r>
        <w:r w:rsidRPr="00015E2D">
          <w:rPr>
            <w:rStyle w:val="Hypertextovodkaz"/>
            <w:noProof/>
          </w:rPr>
          <w:fldChar w:fldCharType="end"/>
        </w:r>
      </w:ins>
    </w:p>
    <w:p w14:paraId="240D57DE" w14:textId="564784FC" w:rsidR="00C671E2" w:rsidRDefault="00C671E2">
      <w:pPr>
        <w:pStyle w:val="Obsah1"/>
        <w:rPr>
          <w:ins w:id="25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54"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"_Toc171414950"</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rFonts w:ascii="Times" w:hAnsi="Times"/>
            <w:noProof/>
          </w:rPr>
          <w:t>50.</w:t>
        </w:r>
        <w:r>
          <w:rPr>
            <w:rFonts w:asciiTheme="minorHAnsi" w:eastAsiaTheme="minorEastAsia" w:hAnsiTheme="minorHAnsi" w:cstheme="minorBidi"/>
            <w:b w:val="0"/>
            <w:bCs w:val="0"/>
            <w:caps w:val="0"/>
            <w:noProof/>
            <w:kern w:val="2"/>
            <w:sz w:val="24"/>
            <w:szCs w:val="24"/>
            <w:lang w:val="cs-CZ" w:eastAsia="cs-CZ"/>
            <w14:ligatures w14:val="standardContextual"/>
          </w:rPr>
          <w:tab/>
        </w:r>
        <w:r w:rsidRPr="00015E2D">
          <w:rPr>
            <w:rStyle w:val="Hypertextovodkaz"/>
            <w:noProof/>
          </w:rPr>
          <w:t>OTHER PROVISIONS</w:t>
        </w:r>
        <w:r>
          <w:rPr>
            <w:noProof/>
            <w:webHidden/>
          </w:rPr>
          <w:tab/>
        </w:r>
        <w:r>
          <w:rPr>
            <w:noProof/>
            <w:webHidden/>
          </w:rPr>
          <w:fldChar w:fldCharType="begin"/>
        </w:r>
        <w:r>
          <w:rPr>
            <w:noProof/>
            <w:webHidden/>
          </w:rPr>
          <w:instrText xml:space="preserve"> PAGEREF _Toc171414950 \h </w:instrText>
        </w:r>
      </w:ins>
      <w:r>
        <w:rPr>
          <w:noProof/>
          <w:webHidden/>
        </w:rPr>
      </w:r>
      <w:r>
        <w:rPr>
          <w:noProof/>
          <w:webHidden/>
        </w:rPr>
        <w:fldChar w:fldCharType="separate"/>
      </w:r>
      <w:ins w:id="255" w:author="AIB" w:date="2024-07-09T10:54:00Z" w16du:dateUtc="2024-07-09T08:54:00Z">
        <w:r>
          <w:rPr>
            <w:noProof/>
            <w:webHidden/>
          </w:rPr>
          <w:t>60</w:t>
        </w:r>
        <w:r>
          <w:rPr>
            <w:noProof/>
            <w:webHidden/>
          </w:rPr>
          <w:fldChar w:fldCharType="end"/>
        </w:r>
        <w:r w:rsidRPr="00015E2D">
          <w:rPr>
            <w:rStyle w:val="Hypertextovodkaz"/>
            <w:noProof/>
          </w:rPr>
          <w:fldChar w:fldCharType="end"/>
        </w:r>
      </w:ins>
    </w:p>
    <w:p w14:paraId="2EF0AA21" w14:textId="3B27E1DC" w:rsidR="00C671E2" w:rsidRDefault="00C671E2">
      <w:pPr>
        <w:pStyle w:val="Obsah1"/>
        <w:rPr>
          <w:ins w:id="256"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ins w:id="257" w:author="AIB" w:date="2024-07-09T10:54:00Z" w16du:dateUtc="2024-07-09T08:54:00Z">
        <w:r w:rsidRPr="00015E2D">
          <w:rPr>
            <w:rStyle w:val="Hypertextovodkaz"/>
            <w:noProof/>
          </w:rPr>
          <w:fldChar w:fldCharType="begin"/>
        </w:r>
        <w:r w:rsidRPr="00015E2D">
          <w:rPr>
            <w:rStyle w:val="Hypertextovodkaz"/>
            <w:noProof/>
          </w:rPr>
          <w:instrText xml:space="preserve"> </w:instrText>
        </w:r>
        <w:r>
          <w:rPr>
            <w:noProof/>
          </w:rPr>
          <w:instrText>HYPERLINK \l "_Toc171414951"</w:instrText>
        </w:r>
        <w:r w:rsidRPr="00015E2D">
          <w:rPr>
            <w:rStyle w:val="Hypertextovodkaz"/>
            <w:noProof/>
          </w:rPr>
          <w:instrText xml:space="preserve"> </w:instrText>
        </w:r>
        <w:r w:rsidRPr="00015E2D">
          <w:rPr>
            <w:rStyle w:val="Hypertextovodkaz"/>
            <w:noProof/>
          </w:rPr>
        </w:r>
        <w:r w:rsidRPr="00015E2D">
          <w:rPr>
            <w:rStyle w:val="Hypertextovodkaz"/>
            <w:noProof/>
          </w:rPr>
          <w:fldChar w:fldCharType="separate"/>
        </w:r>
        <w:r w:rsidRPr="00015E2D">
          <w:rPr>
            <w:rStyle w:val="Hypertextovodkaz"/>
            <w:noProof/>
          </w:rPr>
          <w:t>SIGNATURE PAGE</w:t>
        </w:r>
        <w:r>
          <w:rPr>
            <w:noProof/>
            <w:webHidden/>
          </w:rPr>
          <w:tab/>
        </w:r>
        <w:r>
          <w:rPr>
            <w:noProof/>
            <w:webHidden/>
          </w:rPr>
          <w:fldChar w:fldCharType="begin"/>
        </w:r>
        <w:r>
          <w:rPr>
            <w:noProof/>
            <w:webHidden/>
          </w:rPr>
          <w:instrText xml:space="preserve"> PAGEREF _Toc171414951 \h </w:instrText>
        </w:r>
      </w:ins>
      <w:r>
        <w:rPr>
          <w:noProof/>
          <w:webHidden/>
        </w:rPr>
      </w:r>
      <w:r>
        <w:rPr>
          <w:noProof/>
          <w:webHidden/>
        </w:rPr>
        <w:fldChar w:fldCharType="separate"/>
      </w:r>
      <w:ins w:id="258" w:author="AIB" w:date="2024-07-09T10:54:00Z" w16du:dateUtc="2024-07-09T08:54:00Z">
        <w:r>
          <w:rPr>
            <w:noProof/>
            <w:webHidden/>
          </w:rPr>
          <w:t>89</w:t>
        </w:r>
        <w:r>
          <w:rPr>
            <w:noProof/>
            <w:webHidden/>
          </w:rPr>
          <w:fldChar w:fldCharType="end"/>
        </w:r>
        <w:r w:rsidRPr="00015E2D">
          <w:rPr>
            <w:rStyle w:val="Hypertextovodkaz"/>
            <w:noProof/>
          </w:rPr>
          <w:fldChar w:fldCharType="end"/>
        </w:r>
      </w:ins>
    </w:p>
    <w:p w14:paraId="1131F8AA" w14:textId="61BB7C98" w:rsidR="00C671E2" w:rsidDel="00C671E2" w:rsidRDefault="00C671E2">
      <w:pPr>
        <w:pStyle w:val="Obsah1"/>
        <w:rPr>
          <w:del w:id="259" w:author="AIB" w:date="2024-07-09T10:54:00Z" w16du:dateUtc="2024-07-09T08:54:00Z"/>
          <w:noProof/>
        </w:rPr>
      </w:pPr>
    </w:p>
    <w:p w14:paraId="48BB8BA7" w14:textId="5A83E696" w:rsidR="009B1496" w:rsidDel="00C671E2" w:rsidRDefault="009B1496">
      <w:pPr>
        <w:pStyle w:val="Obsah1"/>
        <w:rPr>
          <w:del w:id="260" w:author="AIB" w:date="2024-07-09T10:54:00Z" w16du:dateUtc="2024-07-09T08:54:00Z"/>
          <w:noProof/>
        </w:rPr>
      </w:pPr>
    </w:p>
    <w:p w14:paraId="5DE9693F" w14:textId="73BA9092" w:rsidR="009B1496" w:rsidDel="00C671E2" w:rsidRDefault="009B1496">
      <w:pPr>
        <w:pStyle w:val="Obsah1"/>
        <w:rPr>
          <w:del w:id="26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62" w:author="AIB" w:date="2024-07-09T10:54:00Z" w16du:dateUtc="2024-07-09T08:54:00Z">
        <w:r w:rsidRPr="00C671E2" w:rsidDel="00C671E2">
          <w:rPr>
            <w:rPrChange w:id="263" w:author="AIB" w:date="2024-07-09T10:54:00Z" w16du:dateUtc="2024-07-09T08:54:00Z">
              <w:rPr>
                <w:rStyle w:val="Hypertextovodkaz"/>
                <w:rFonts w:ascii="Times" w:hAnsi="Times"/>
                <w:b w:val="0"/>
                <w:bCs w:val="0"/>
                <w:caps w:val="0"/>
                <w:noProof/>
              </w:rPr>
            </w:rPrChange>
          </w:rPr>
          <w:delText>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64" w:author="AIB" w:date="2024-07-09T10:54:00Z" w16du:dateUtc="2024-07-09T08:54:00Z">
              <w:rPr>
                <w:rStyle w:val="Hypertextovodkaz"/>
                <w:b w:val="0"/>
                <w:bCs w:val="0"/>
                <w:caps w:val="0"/>
                <w:noProof/>
              </w:rPr>
            </w:rPrChange>
          </w:rPr>
          <w:delText>DEFINITIONS</w:delText>
        </w:r>
        <w:r w:rsidDel="00C671E2">
          <w:rPr>
            <w:noProof/>
            <w:webHidden/>
          </w:rPr>
          <w:tab/>
          <w:delText>8</w:delText>
        </w:r>
      </w:del>
    </w:p>
    <w:p w14:paraId="5E777F16" w14:textId="11EA3559" w:rsidR="009B1496" w:rsidDel="00C671E2" w:rsidRDefault="009B1496">
      <w:pPr>
        <w:pStyle w:val="Obsah1"/>
        <w:rPr>
          <w:del w:id="26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66" w:author="AIB" w:date="2024-07-09T10:54:00Z" w16du:dateUtc="2024-07-09T08:54:00Z">
        <w:r w:rsidRPr="00C671E2" w:rsidDel="00C671E2">
          <w:rPr>
            <w:rPrChange w:id="267" w:author="AIB" w:date="2024-07-09T10:54:00Z" w16du:dateUtc="2024-07-09T08:54:00Z">
              <w:rPr>
                <w:rStyle w:val="Hypertextovodkaz"/>
                <w:rFonts w:ascii="Times" w:hAnsi="Times"/>
                <w:b w:val="0"/>
                <w:bCs w:val="0"/>
                <w:caps w:val="0"/>
                <w:noProof/>
              </w:rPr>
            </w:rPrChange>
          </w:rPr>
          <w:delText>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68" w:author="AIB" w:date="2024-07-09T10:54:00Z" w16du:dateUtc="2024-07-09T08:54:00Z">
              <w:rPr>
                <w:rStyle w:val="Hypertextovodkaz"/>
                <w:b w:val="0"/>
                <w:bCs w:val="0"/>
                <w:caps w:val="0"/>
                <w:noProof/>
              </w:rPr>
            </w:rPrChange>
          </w:rPr>
          <w:delText>SUBJECT OF THE CONTRACT</w:delText>
        </w:r>
        <w:r w:rsidDel="00C671E2">
          <w:rPr>
            <w:noProof/>
            <w:webHidden/>
          </w:rPr>
          <w:tab/>
          <w:delText>13</w:delText>
        </w:r>
      </w:del>
    </w:p>
    <w:p w14:paraId="295349BB" w14:textId="4DD94BDD" w:rsidR="009B1496" w:rsidDel="00C671E2" w:rsidRDefault="009B1496">
      <w:pPr>
        <w:pStyle w:val="Obsah1"/>
        <w:rPr>
          <w:del w:id="26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70" w:author="AIB" w:date="2024-07-09T10:54:00Z" w16du:dateUtc="2024-07-09T08:54:00Z">
        <w:r w:rsidRPr="00C671E2" w:rsidDel="00C671E2">
          <w:rPr>
            <w:rPrChange w:id="271" w:author="AIB" w:date="2024-07-09T10:54:00Z" w16du:dateUtc="2024-07-09T08:54:00Z">
              <w:rPr>
                <w:rStyle w:val="Hypertextovodkaz"/>
                <w:rFonts w:ascii="Times" w:hAnsi="Times"/>
                <w:b w:val="0"/>
                <w:bCs w:val="0"/>
                <w:caps w:val="0"/>
                <w:noProof/>
              </w:rPr>
            </w:rPrChange>
          </w:rPr>
          <w:delText>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72" w:author="AIB" w:date="2024-07-09T10:54:00Z" w16du:dateUtc="2024-07-09T08:54:00Z">
              <w:rPr>
                <w:rStyle w:val="Hypertextovodkaz"/>
                <w:b w:val="0"/>
                <w:bCs w:val="0"/>
                <w:caps w:val="0"/>
                <w:noProof/>
              </w:rPr>
            </w:rPrChange>
          </w:rPr>
          <w:delText>MAJOR PRINCIPLES OF EXECUTION OF THE WORK</w:delText>
        </w:r>
        <w:r w:rsidDel="00C671E2">
          <w:rPr>
            <w:noProof/>
            <w:webHidden/>
          </w:rPr>
          <w:tab/>
          <w:delText>14</w:delText>
        </w:r>
      </w:del>
    </w:p>
    <w:p w14:paraId="7B40637F" w14:textId="16C92808" w:rsidR="009B1496" w:rsidDel="00C671E2" w:rsidRDefault="009B1496">
      <w:pPr>
        <w:pStyle w:val="Obsah1"/>
        <w:rPr>
          <w:del w:id="27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74" w:author="AIB" w:date="2024-07-09T10:54:00Z" w16du:dateUtc="2024-07-09T08:54:00Z">
        <w:r w:rsidRPr="00C671E2" w:rsidDel="00C671E2">
          <w:rPr>
            <w:rPrChange w:id="275" w:author="AIB" w:date="2024-07-09T10:54:00Z" w16du:dateUtc="2024-07-09T08:54:00Z">
              <w:rPr>
                <w:rStyle w:val="Hypertextovodkaz"/>
                <w:rFonts w:ascii="Times" w:hAnsi="Times"/>
                <w:b w:val="0"/>
                <w:bCs w:val="0"/>
                <w:caps w:val="0"/>
                <w:noProof/>
              </w:rPr>
            </w:rPrChange>
          </w:rPr>
          <w:delText>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76" w:author="AIB" w:date="2024-07-09T10:54:00Z" w16du:dateUtc="2024-07-09T08:54:00Z">
              <w:rPr>
                <w:rStyle w:val="Hypertextovodkaz"/>
                <w:b w:val="0"/>
                <w:bCs w:val="0"/>
                <w:caps w:val="0"/>
                <w:noProof/>
              </w:rPr>
            </w:rPrChange>
          </w:rPr>
          <w:delText>STANDARDS</w:delText>
        </w:r>
        <w:r w:rsidDel="00C671E2">
          <w:rPr>
            <w:noProof/>
            <w:webHidden/>
          </w:rPr>
          <w:tab/>
          <w:delText>15</w:delText>
        </w:r>
      </w:del>
    </w:p>
    <w:p w14:paraId="7035F3CC" w14:textId="45DFA9F9" w:rsidR="009B1496" w:rsidDel="00C671E2" w:rsidRDefault="009B1496">
      <w:pPr>
        <w:pStyle w:val="Obsah1"/>
        <w:rPr>
          <w:del w:id="27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78" w:author="AIB" w:date="2024-07-09T10:54:00Z" w16du:dateUtc="2024-07-09T08:54:00Z">
        <w:r w:rsidRPr="00C671E2" w:rsidDel="00C671E2">
          <w:rPr>
            <w:rPrChange w:id="279" w:author="AIB" w:date="2024-07-09T10:54:00Z" w16du:dateUtc="2024-07-09T08:54:00Z">
              <w:rPr>
                <w:rStyle w:val="Hypertextovodkaz"/>
                <w:rFonts w:ascii="Times" w:hAnsi="Times"/>
                <w:b w:val="0"/>
                <w:bCs w:val="0"/>
                <w:caps w:val="0"/>
                <w:noProof/>
              </w:rPr>
            </w:rPrChange>
          </w:rPr>
          <w:delText>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80" w:author="AIB" w:date="2024-07-09T10:54:00Z" w16du:dateUtc="2024-07-09T08:54:00Z">
              <w:rPr>
                <w:rStyle w:val="Hypertextovodkaz"/>
                <w:b w:val="0"/>
                <w:bCs w:val="0"/>
                <w:caps w:val="0"/>
                <w:noProof/>
              </w:rPr>
            </w:rPrChange>
          </w:rPr>
          <w:delText>PACKING</w:delText>
        </w:r>
        <w:r w:rsidDel="00C671E2">
          <w:rPr>
            <w:noProof/>
            <w:webHidden/>
          </w:rPr>
          <w:tab/>
          <w:delText>15</w:delText>
        </w:r>
      </w:del>
    </w:p>
    <w:p w14:paraId="60D6D244" w14:textId="721B5737" w:rsidR="009B1496" w:rsidDel="00C671E2" w:rsidRDefault="009B1496">
      <w:pPr>
        <w:pStyle w:val="Obsah1"/>
        <w:rPr>
          <w:del w:id="28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82" w:author="AIB" w:date="2024-07-09T10:54:00Z" w16du:dateUtc="2024-07-09T08:54:00Z">
        <w:r w:rsidRPr="00C671E2" w:rsidDel="00C671E2">
          <w:rPr>
            <w:rPrChange w:id="283" w:author="AIB" w:date="2024-07-09T10:54:00Z" w16du:dateUtc="2024-07-09T08:54:00Z">
              <w:rPr>
                <w:rStyle w:val="Hypertextovodkaz"/>
                <w:rFonts w:ascii="Times" w:hAnsi="Times"/>
                <w:b w:val="0"/>
                <w:bCs w:val="0"/>
                <w:caps w:val="0"/>
                <w:noProof/>
              </w:rPr>
            </w:rPrChange>
          </w:rPr>
          <w:delText>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84" w:author="AIB" w:date="2024-07-09T10:54:00Z" w16du:dateUtc="2024-07-09T08:54:00Z">
              <w:rPr>
                <w:rStyle w:val="Hypertextovodkaz"/>
                <w:b w:val="0"/>
                <w:bCs w:val="0"/>
                <w:caps w:val="0"/>
                <w:noProof/>
              </w:rPr>
            </w:rPrChange>
          </w:rPr>
          <w:delText>DELIVERY TO SITE</w:delText>
        </w:r>
        <w:r w:rsidDel="00C671E2">
          <w:rPr>
            <w:noProof/>
            <w:webHidden/>
          </w:rPr>
          <w:tab/>
          <w:delText>16</w:delText>
        </w:r>
      </w:del>
    </w:p>
    <w:p w14:paraId="2C4D6FF8" w14:textId="797E5C42" w:rsidR="009B1496" w:rsidDel="00C671E2" w:rsidRDefault="009B1496">
      <w:pPr>
        <w:pStyle w:val="Obsah1"/>
        <w:rPr>
          <w:del w:id="28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86" w:author="AIB" w:date="2024-07-09T10:54:00Z" w16du:dateUtc="2024-07-09T08:54:00Z">
        <w:r w:rsidRPr="00C671E2" w:rsidDel="00C671E2">
          <w:rPr>
            <w:rPrChange w:id="287" w:author="AIB" w:date="2024-07-09T10:54:00Z" w16du:dateUtc="2024-07-09T08:54:00Z">
              <w:rPr>
                <w:rStyle w:val="Hypertextovodkaz"/>
                <w:rFonts w:ascii="Times" w:hAnsi="Times"/>
                <w:b w:val="0"/>
                <w:bCs w:val="0"/>
                <w:caps w:val="0"/>
                <w:noProof/>
              </w:rPr>
            </w:rPrChange>
          </w:rPr>
          <w:lastRenderedPageBreak/>
          <w:delText>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88" w:author="AIB" w:date="2024-07-09T10:54:00Z" w16du:dateUtc="2024-07-09T08:54:00Z">
              <w:rPr>
                <w:rStyle w:val="Hypertextovodkaz"/>
                <w:b w:val="0"/>
                <w:bCs w:val="0"/>
                <w:caps w:val="0"/>
                <w:noProof/>
              </w:rPr>
            </w:rPrChange>
          </w:rPr>
          <w:delText>TRANSPORTATION</w:delText>
        </w:r>
        <w:r w:rsidDel="00C671E2">
          <w:rPr>
            <w:noProof/>
            <w:webHidden/>
          </w:rPr>
          <w:tab/>
          <w:delText>16</w:delText>
        </w:r>
      </w:del>
    </w:p>
    <w:p w14:paraId="31CD3AD6" w14:textId="3FEED8F3" w:rsidR="009B1496" w:rsidDel="00C671E2" w:rsidRDefault="009B1496">
      <w:pPr>
        <w:pStyle w:val="Obsah1"/>
        <w:rPr>
          <w:del w:id="28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90" w:author="AIB" w:date="2024-07-09T10:54:00Z" w16du:dateUtc="2024-07-09T08:54:00Z">
        <w:r w:rsidRPr="00C671E2" w:rsidDel="00C671E2">
          <w:rPr>
            <w:rPrChange w:id="291" w:author="AIB" w:date="2024-07-09T10:54:00Z" w16du:dateUtc="2024-07-09T08:54:00Z">
              <w:rPr>
                <w:rStyle w:val="Hypertextovodkaz"/>
                <w:rFonts w:ascii="Times" w:hAnsi="Times"/>
                <w:b w:val="0"/>
                <w:bCs w:val="0"/>
                <w:caps w:val="0"/>
                <w:noProof/>
              </w:rPr>
            </w:rPrChange>
          </w:rPr>
          <w:delText>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92" w:author="AIB" w:date="2024-07-09T10:54:00Z" w16du:dateUtc="2024-07-09T08:54:00Z">
              <w:rPr>
                <w:rStyle w:val="Hypertextovodkaz"/>
                <w:b w:val="0"/>
                <w:bCs w:val="0"/>
                <w:caps w:val="0"/>
                <w:noProof/>
              </w:rPr>
            </w:rPrChange>
          </w:rPr>
          <w:delText>INSURANCE</w:delText>
        </w:r>
        <w:r w:rsidDel="00C671E2">
          <w:rPr>
            <w:noProof/>
            <w:webHidden/>
          </w:rPr>
          <w:tab/>
          <w:delText>17</w:delText>
        </w:r>
      </w:del>
    </w:p>
    <w:p w14:paraId="2956F0FF" w14:textId="31B46C67" w:rsidR="009B1496" w:rsidDel="00C671E2" w:rsidRDefault="009B1496">
      <w:pPr>
        <w:pStyle w:val="Obsah1"/>
        <w:rPr>
          <w:del w:id="29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94" w:author="AIB" w:date="2024-07-09T10:54:00Z" w16du:dateUtc="2024-07-09T08:54:00Z">
        <w:r w:rsidRPr="00C671E2" w:rsidDel="00C671E2">
          <w:rPr>
            <w:rPrChange w:id="295" w:author="AIB" w:date="2024-07-09T10:54:00Z" w16du:dateUtc="2024-07-09T08:54:00Z">
              <w:rPr>
                <w:rStyle w:val="Hypertextovodkaz"/>
                <w:rFonts w:ascii="Times" w:hAnsi="Times"/>
                <w:b w:val="0"/>
                <w:bCs w:val="0"/>
                <w:caps w:val="0"/>
                <w:noProof/>
              </w:rPr>
            </w:rPrChange>
          </w:rPr>
          <w:delText>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296" w:author="AIB" w:date="2024-07-09T10:54:00Z" w16du:dateUtc="2024-07-09T08:54:00Z">
              <w:rPr>
                <w:rStyle w:val="Hypertextovodkaz"/>
                <w:b w:val="0"/>
                <w:bCs w:val="0"/>
                <w:caps w:val="0"/>
                <w:noProof/>
              </w:rPr>
            </w:rPrChange>
          </w:rPr>
          <w:delText>SERVICES AND OTHER DELIVERABLES</w:delText>
        </w:r>
        <w:r w:rsidDel="00C671E2">
          <w:rPr>
            <w:noProof/>
            <w:webHidden/>
          </w:rPr>
          <w:tab/>
          <w:delText>18</w:delText>
        </w:r>
      </w:del>
    </w:p>
    <w:p w14:paraId="07682488" w14:textId="1B54E616" w:rsidR="009B1496" w:rsidDel="00C671E2" w:rsidRDefault="009B1496">
      <w:pPr>
        <w:pStyle w:val="Obsah1"/>
        <w:rPr>
          <w:del w:id="29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298" w:author="AIB" w:date="2024-07-09T10:54:00Z" w16du:dateUtc="2024-07-09T08:54:00Z">
        <w:r w:rsidRPr="00C671E2" w:rsidDel="00C671E2">
          <w:rPr>
            <w:rPrChange w:id="299" w:author="AIB" w:date="2024-07-09T10:54:00Z" w16du:dateUtc="2024-07-09T08:54:00Z">
              <w:rPr>
                <w:rStyle w:val="Hypertextovodkaz"/>
                <w:rFonts w:ascii="Times" w:hAnsi="Times"/>
                <w:b w:val="0"/>
                <w:bCs w:val="0"/>
                <w:caps w:val="0"/>
                <w:noProof/>
              </w:rPr>
            </w:rPrChange>
          </w:rPr>
          <w:delText>10.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00" w:author="AIB" w:date="2024-07-09T10:54:00Z" w16du:dateUtc="2024-07-09T08:54:00Z">
              <w:rPr>
                <w:rStyle w:val="Hypertextovodkaz"/>
                <w:b w:val="0"/>
                <w:bCs w:val="0"/>
                <w:caps w:val="0"/>
                <w:noProof/>
              </w:rPr>
            </w:rPrChange>
          </w:rPr>
          <w:delText>EXAMINATION, INSPECTION AND TESTS</w:delText>
        </w:r>
        <w:r w:rsidDel="00C671E2">
          <w:rPr>
            <w:noProof/>
            <w:webHidden/>
          </w:rPr>
          <w:tab/>
          <w:delText>18</w:delText>
        </w:r>
      </w:del>
    </w:p>
    <w:p w14:paraId="414E2A3B" w14:textId="1B649AB6" w:rsidR="009B1496" w:rsidDel="00C671E2" w:rsidRDefault="009B1496">
      <w:pPr>
        <w:pStyle w:val="Obsah1"/>
        <w:rPr>
          <w:del w:id="30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02" w:author="AIB" w:date="2024-07-09T10:54:00Z" w16du:dateUtc="2024-07-09T08:54:00Z">
        <w:r w:rsidRPr="00C671E2" w:rsidDel="00C671E2">
          <w:rPr>
            <w:rPrChange w:id="303" w:author="AIB" w:date="2024-07-09T10:54:00Z" w16du:dateUtc="2024-07-09T08:54:00Z">
              <w:rPr>
                <w:rStyle w:val="Hypertextovodkaz"/>
                <w:rFonts w:ascii="Times" w:hAnsi="Times"/>
                <w:b w:val="0"/>
                <w:bCs w:val="0"/>
                <w:caps w:val="0"/>
                <w:noProof/>
              </w:rPr>
            </w:rPrChange>
          </w:rPr>
          <w:delText>11.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04" w:author="AIB" w:date="2024-07-09T10:54:00Z" w16du:dateUtc="2024-07-09T08:54:00Z">
              <w:rPr>
                <w:rStyle w:val="Hypertextovodkaz"/>
                <w:b w:val="0"/>
                <w:bCs w:val="0"/>
                <w:caps w:val="0"/>
                <w:noProof/>
              </w:rPr>
            </w:rPrChange>
          </w:rPr>
          <w:delText>LABOUR</w:delText>
        </w:r>
        <w:r w:rsidDel="00C671E2">
          <w:rPr>
            <w:noProof/>
            <w:webHidden/>
          </w:rPr>
          <w:tab/>
          <w:delText>21</w:delText>
        </w:r>
      </w:del>
    </w:p>
    <w:p w14:paraId="6EB6F571" w14:textId="7B8C8A61" w:rsidR="009B1496" w:rsidDel="00C671E2" w:rsidRDefault="009B1496">
      <w:pPr>
        <w:pStyle w:val="Obsah1"/>
        <w:rPr>
          <w:del w:id="30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06" w:author="AIB" w:date="2024-07-09T10:54:00Z" w16du:dateUtc="2024-07-09T08:54:00Z">
        <w:r w:rsidRPr="00C671E2" w:rsidDel="00C671E2">
          <w:rPr>
            <w:rPrChange w:id="307" w:author="AIB" w:date="2024-07-09T10:54:00Z" w16du:dateUtc="2024-07-09T08:54:00Z">
              <w:rPr>
                <w:rStyle w:val="Hypertextovodkaz"/>
                <w:rFonts w:ascii="Times" w:hAnsi="Times"/>
                <w:b w:val="0"/>
                <w:bCs w:val="0"/>
                <w:caps w:val="0"/>
                <w:noProof/>
              </w:rPr>
            </w:rPrChange>
          </w:rPr>
          <w:delText>12.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08" w:author="AIB" w:date="2024-07-09T10:54:00Z" w16du:dateUtc="2024-07-09T08:54:00Z">
              <w:rPr>
                <w:rStyle w:val="Hypertextovodkaz"/>
                <w:b w:val="0"/>
                <w:bCs w:val="0"/>
                <w:caps w:val="0"/>
                <w:noProof/>
              </w:rPr>
            </w:rPrChange>
          </w:rPr>
          <w:delText>CARE OF WORK</w:delText>
        </w:r>
        <w:r w:rsidDel="00C671E2">
          <w:rPr>
            <w:noProof/>
            <w:webHidden/>
          </w:rPr>
          <w:tab/>
          <w:delText>21</w:delText>
        </w:r>
      </w:del>
    </w:p>
    <w:p w14:paraId="7BF2F259" w14:textId="45258C77" w:rsidR="009B1496" w:rsidDel="00C671E2" w:rsidRDefault="009B1496">
      <w:pPr>
        <w:pStyle w:val="Obsah1"/>
        <w:rPr>
          <w:del w:id="30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10" w:author="AIB" w:date="2024-07-09T10:54:00Z" w16du:dateUtc="2024-07-09T08:54:00Z">
        <w:r w:rsidRPr="00C671E2" w:rsidDel="00C671E2">
          <w:rPr>
            <w:rPrChange w:id="311" w:author="AIB" w:date="2024-07-09T10:54:00Z" w16du:dateUtc="2024-07-09T08:54:00Z">
              <w:rPr>
                <w:rStyle w:val="Hypertextovodkaz"/>
                <w:rFonts w:ascii="Times" w:hAnsi="Times"/>
                <w:b w:val="0"/>
                <w:bCs w:val="0"/>
                <w:caps w:val="0"/>
                <w:noProof/>
              </w:rPr>
            </w:rPrChange>
          </w:rPr>
          <w:delText>13.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12" w:author="AIB" w:date="2024-07-09T10:54:00Z" w16du:dateUtc="2024-07-09T08:54:00Z">
              <w:rPr>
                <w:rStyle w:val="Hypertextovodkaz"/>
                <w:b w:val="0"/>
                <w:bCs w:val="0"/>
                <w:caps w:val="0"/>
                <w:noProof/>
              </w:rPr>
            </w:rPrChange>
          </w:rPr>
          <w:delText>TRANSFER OF OWNERSHIP AND RISK OF LOSS</w:delText>
        </w:r>
        <w:r w:rsidDel="00C671E2">
          <w:rPr>
            <w:noProof/>
            <w:webHidden/>
          </w:rPr>
          <w:tab/>
          <w:delText>21</w:delText>
        </w:r>
      </w:del>
    </w:p>
    <w:p w14:paraId="32483BBD" w14:textId="6D2BC208" w:rsidR="009B1496" w:rsidDel="00C671E2" w:rsidRDefault="009B1496">
      <w:pPr>
        <w:pStyle w:val="Obsah1"/>
        <w:rPr>
          <w:del w:id="31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14" w:author="AIB" w:date="2024-07-09T10:54:00Z" w16du:dateUtc="2024-07-09T08:54:00Z">
        <w:r w:rsidRPr="00C671E2" w:rsidDel="00C671E2">
          <w:rPr>
            <w:rPrChange w:id="315" w:author="AIB" w:date="2024-07-09T10:54:00Z" w16du:dateUtc="2024-07-09T08:54:00Z">
              <w:rPr>
                <w:rStyle w:val="Hypertextovodkaz"/>
                <w:rFonts w:ascii="Times" w:hAnsi="Times"/>
                <w:b w:val="0"/>
                <w:bCs w:val="0"/>
                <w:caps w:val="0"/>
                <w:noProof/>
              </w:rPr>
            </w:rPrChange>
          </w:rPr>
          <w:delText>14.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16" w:author="AIB" w:date="2024-07-09T10:54:00Z" w16du:dateUtc="2024-07-09T08:54:00Z">
              <w:rPr>
                <w:rStyle w:val="Hypertextovodkaz"/>
                <w:b w:val="0"/>
                <w:bCs w:val="0"/>
                <w:caps w:val="0"/>
                <w:noProof/>
              </w:rPr>
            </w:rPrChange>
          </w:rPr>
          <w:delText>CONTRACTOR’S RESPONSIBILITIES</w:delText>
        </w:r>
        <w:r w:rsidDel="00C671E2">
          <w:rPr>
            <w:noProof/>
            <w:webHidden/>
          </w:rPr>
          <w:tab/>
          <w:delText>22</w:delText>
        </w:r>
      </w:del>
    </w:p>
    <w:p w14:paraId="1828A1CC" w14:textId="1A2D7CA0" w:rsidR="009B1496" w:rsidDel="00C671E2" w:rsidRDefault="009B1496">
      <w:pPr>
        <w:pStyle w:val="Obsah1"/>
        <w:rPr>
          <w:del w:id="31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18" w:author="AIB" w:date="2024-07-09T10:54:00Z" w16du:dateUtc="2024-07-09T08:54:00Z">
        <w:r w:rsidRPr="00C671E2" w:rsidDel="00C671E2">
          <w:rPr>
            <w:rPrChange w:id="319" w:author="AIB" w:date="2024-07-09T10:54:00Z" w16du:dateUtc="2024-07-09T08:54:00Z">
              <w:rPr>
                <w:rStyle w:val="Hypertextovodkaz"/>
                <w:rFonts w:ascii="Times" w:hAnsi="Times"/>
                <w:b w:val="0"/>
                <w:bCs w:val="0"/>
                <w:caps w:val="0"/>
                <w:noProof/>
              </w:rPr>
            </w:rPrChange>
          </w:rPr>
          <w:delText>15.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20" w:author="AIB" w:date="2024-07-09T10:54:00Z" w16du:dateUtc="2024-07-09T08:54:00Z">
              <w:rPr>
                <w:rStyle w:val="Hypertextovodkaz"/>
                <w:b w:val="0"/>
                <w:bCs w:val="0"/>
                <w:caps w:val="0"/>
                <w:noProof/>
              </w:rPr>
            </w:rPrChange>
          </w:rPr>
          <w:delText>CUSTOMER’S RESPONSIBILITIES</w:delText>
        </w:r>
        <w:r w:rsidDel="00C671E2">
          <w:rPr>
            <w:noProof/>
            <w:webHidden/>
          </w:rPr>
          <w:tab/>
          <w:delText>23</w:delText>
        </w:r>
      </w:del>
    </w:p>
    <w:p w14:paraId="69D3C44E" w14:textId="204C035D" w:rsidR="009B1496" w:rsidDel="00C671E2" w:rsidRDefault="009B1496">
      <w:pPr>
        <w:pStyle w:val="Obsah1"/>
        <w:rPr>
          <w:del w:id="32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22" w:author="AIB" w:date="2024-07-09T10:54:00Z" w16du:dateUtc="2024-07-09T08:54:00Z">
        <w:r w:rsidRPr="00C671E2" w:rsidDel="00C671E2">
          <w:rPr>
            <w:rPrChange w:id="323" w:author="AIB" w:date="2024-07-09T10:54:00Z" w16du:dateUtc="2024-07-09T08:54:00Z">
              <w:rPr>
                <w:rStyle w:val="Hypertextovodkaz"/>
                <w:rFonts w:ascii="Times" w:hAnsi="Times"/>
                <w:b w:val="0"/>
                <w:bCs w:val="0"/>
                <w:caps w:val="0"/>
                <w:noProof/>
              </w:rPr>
            </w:rPrChange>
          </w:rPr>
          <w:delText>16.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24" w:author="AIB" w:date="2024-07-09T10:54:00Z" w16du:dateUtc="2024-07-09T08:54:00Z">
              <w:rPr>
                <w:rStyle w:val="Hypertextovodkaz"/>
                <w:b w:val="0"/>
                <w:bCs w:val="0"/>
                <w:caps w:val="0"/>
                <w:noProof/>
              </w:rPr>
            </w:rPrChange>
          </w:rPr>
          <w:delText>PERSONNEL</w:delText>
        </w:r>
        <w:r w:rsidDel="00C671E2">
          <w:rPr>
            <w:noProof/>
            <w:webHidden/>
          </w:rPr>
          <w:tab/>
          <w:delText>23</w:delText>
        </w:r>
      </w:del>
    </w:p>
    <w:p w14:paraId="7C1EE330" w14:textId="63C9F4AD" w:rsidR="009B1496" w:rsidDel="00C671E2" w:rsidRDefault="009B1496">
      <w:pPr>
        <w:pStyle w:val="Obsah1"/>
        <w:rPr>
          <w:del w:id="32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26" w:author="AIB" w:date="2024-07-09T10:54:00Z" w16du:dateUtc="2024-07-09T08:54:00Z">
        <w:r w:rsidRPr="00C671E2" w:rsidDel="00C671E2">
          <w:rPr>
            <w:rPrChange w:id="327" w:author="AIB" w:date="2024-07-09T10:54:00Z" w16du:dateUtc="2024-07-09T08:54:00Z">
              <w:rPr>
                <w:rStyle w:val="Hypertextovodkaz"/>
                <w:rFonts w:ascii="Times" w:hAnsi="Times"/>
                <w:b w:val="0"/>
                <w:bCs w:val="0"/>
                <w:caps w:val="0"/>
                <w:noProof/>
              </w:rPr>
            </w:rPrChange>
          </w:rPr>
          <w:delText>17.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28" w:author="AIB" w:date="2024-07-09T10:54:00Z" w16du:dateUtc="2024-07-09T08:54:00Z">
              <w:rPr>
                <w:rStyle w:val="Hypertextovodkaz"/>
                <w:b w:val="0"/>
                <w:bCs w:val="0"/>
                <w:caps w:val="0"/>
                <w:noProof/>
              </w:rPr>
            </w:rPrChange>
          </w:rPr>
          <w:delText>SITE-RELATED OBLIGATIONS AND PERFORMANCE</w:delText>
        </w:r>
        <w:r w:rsidDel="00C671E2">
          <w:rPr>
            <w:noProof/>
            <w:webHidden/>
          </w:rPr>
          <w:tab/>
          <w:delText>24</w:delText>
        </w:r>
      </w:del>
    </w:p>
    <w:p w14:paraId="47FE9622" w14:textId="21339087" w:rsidR="009B1496" w:rsidDel="00C671E2" w:rsidRDefault="009B1496">
      <w:pPr>
        <w:pStyle w:val="Obsah1"/>
        <w:rPr>
          <w:del w:id="32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30" w:author="AIB" w:date="2024-07-09T10:54:00Z" w16du:dateUtc="2024-07-09T08:54:00Z">
        <w:r w:rsidRPr="00C671E2" w:rsidDel="00C671E2">
          <w:rPr>
            <w:rPrChange w:id="331" w:author="AIB" w:date="2024-07-09T10:54:00Z" w16du:dateUtc="2024-07-09T08:54:00Z">
              <w:rPr>
                <w:rStyle w:val="Hypertextovodkaz"/>
                <w:rFonts w:ascii="Times" w:hAnsi="Times"/>
                <w:b w:val="0"/>
                <w:bCs w:val="0"/>
                <w:caps w:val="0"/>
                <w:noProof/>
              </w:rPr>
            </w:rPrChange>
          </w:rPr>
          <w:delText>18.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32" w:author="AIB" w:date="2024-07-09T10:54:00Z" w16du:dateUtc="2024-07-09T08:54:00Z">
              <w:rPr>
                <w:rStyle w:val="Hypertextovodkaz"/>
                <w:b w:val="0"/>
                <w:bCs w:val="0"/>
                <w:caps w:val="0"/>
                <w:noProof/>
              </w:rPr>
            </w:rPrChange>
          </w:rPr>
          <w:delText>SITE REGULATIONS</w:delText>
        </w:r>
        <w:r w:rsidDel="00C671E2">
          <w:rPr>
            <w:noProof/>
            <w:webHidden/>
          </w:rPr>
          <w:tab/>
          <w:delText>24</w:delText>
        </w:r>
      </w:del>
    </w:p>
    <w:p w14:paraId="0CD26D32" w14:textId="730781EC" w:rsidR="009B1496" w:rsidDel="00C671E2" w:rsidRDefault="009B1496">
      <w:pPr>
        <w:pStyle w:val="Obsah1"/>
        <w:rPr>
          <w:del w:id="33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34" w:author="AIB" w:date="2024-07-09T10:54:00Z" w16du:dateUtc="2024-07-09T08:54:00Z">
        <w:r w:rsidRPr="00C671E2" w:rsidDel="00C671E2">
          <w:rPr>
            <w:rPrChange w:id="335" w:author="AIB" w:date="2024-07-09T10:54:00Z" w16du:dateUtc="2024-07-09T08:54:00Z">
              <w:rPr>
                <w:rStyle w:val="Hypertextovodkaz"/>
                <w:rFonts w:ascii="Times" w:hAnsi="Times"/>
                <w:b w:val="0"/>
                <w:bCs w:val="0"/>
                <w:caps w:val="0"/>
                <w:noProof/>
              </w:rPr>
            </w:rPrChange>
          </w:rPr>
          <w:delText>19.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36" w:author="AIB" w:date="2024-07-09T10:54:00Z" w16du:dateUtc="2024-07-09T08:54:00Z">
              <w:rPr>
                <w:rStyle w:val="Hypertextovodkaz"/>
                <w:b w:val="0"/>
                <w:bCs w:val="0"/>
                <w:caps w:val="0"/>
                <w:noProof/>
              </w:rPr>
            </w:rPrChange>
          </w:rPr>
          <w:delText>CONTRACT SCHEDULES</w:delText>
        </w:r>
        <w:r w:rsidDel="00C671E2">
          <w:rPr>
            <w:noProof/>
            <w:webHidden/>
          </w:rPr>
          <w:tab/>
          <w:delText>25</w:delText>
        </w:r>
      </w:del>
    </w:p>
    <w:p w14:paraId="7FB3DEA4" w14:textId="2D7BB4E3" w:rsidR="009B1496" w:rsidDel="00C671E2" w:rsidRDefault="009B1496">
      <w:pPr>
        <w:pStyle w:val="Obsah1"/>
        <w:rPr>
          <w:del w:id="33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38" w:author="AIB" w:date="2024-07-09T10:54:00Z" w16du:dateUtc="2024-07-09T08:54:00Z">
        <w:r w:rsidRPr="00C671E2" w:rsidDel="00C671E2">
          <w:rPr>
            <w:rPrChange w:id="339" w:author="AIB" w:date="2024-07-09T10:54:00Z" w16du:dateUtc="2024-07-09T08:54:00Z">
              <w:rPr>
                <w:rStyle w:val="Hypertextovodkaz"/>
                <w:rFonts w:ascii="Times" w:hAnsi="Times"/>
                <w:b w:val="0"/>
                <w:bCs w:val="0"/>
                <w:caps w:val="0"/>
                <w:noProof/>
              </w:rPr>
            </w:rPrChange>
          </w:rPr>
          <w:delText>20.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40" w:author="AIB" w:date="2024-07-09T10:54:00Z" w16du:dateUtc="2024-07-09T08:54:00Z">
              <w:rPr>
                <w:rStyle w:val="Hypertextovodkaz"/>
                <w:b w:val="0"/>
                <w:bCs w:val="0"/>
                <w:caps w:val="0"/>
                <w:noProof/>
              </w:rPr>
            </w:rPrChange>
          </w:rPr>
          <w:delText>INFORMATION TO THE CUSTOMER</w:delText>
        </w:r>
        <w:r w:rsidDel="00C671E2">
          <w:rPr>
            <w:noProof/>
            <w:webHidden/>
          </w:rPr>
          <w:tab/>
          <w:delText>27</w:delText>
        </w:r>
      </w:del>
    </w:p>
    <w:p w14:paraId="327144B9" w14:textId="2EC0C88F" w:rsidR="009B1496" w:rsidDel="00C671E2" w:rsidRDefault="009B1496">
      <w:pPr>
        <w:pStyle w:val="Obsah1"/>
        <w:rPr>
          <w:del w:id="34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42" w:author="AIB" w:date="2024-07-09T10:54:00Z" w16du:dateUtc="2024-07-09T08:54:00Z">
        <w:r w:rsidRPr="00C671E2" w:rsidDel="00C671E2">
          <w:rPr>
            <w:rPrChange w:id="343" w:author="AIB" w:date="2024-07-09T10:54:00Z" w16du:dateUtc="2024-07-09T08:54:00Z">
              <w:rPr>
                <w:rStyle w:val="Hypertextovodkaz"/>
                <w:rFonts w:ascii="Times" w:hAnsi="Times"/>
                <w:b w:val="0"/>
                <w:bCs w:val="0"/>
                <w:caps w:val="0"/>
                <w:noProof/>
              </w:rPr>
            </w:rPrChange>
          </w:rPr>
          <w:delText>21.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44" w:author="AIB" w:date="2024-07-09T10:54:00Z" w16du:dateUtc="2024-07-09T08:54:00Z">
              <w:rPr>
                <w:rStyle w:val="Hypertextovodkaz"/>
                <w:b w:val="0"/>
                <w:bCs w:val="0"/>
                <w:caps w:val="0"/>
                <w:noProof/>
              </w:rPr>
            </w:rPrChange>
          </w:rPr>
          <w:delText>OBLIGATIONS AND ASSISTANCE BY THE CUSTOMER</w:delText>
        </w:r>
        <w:r w:rsidDel="00C671E2">
          <w:rPr>
            <w:noProof/>
            <w:webHidden/>
          </w:rPr>
          <w:tab/>
          <w:delText>28</w:delText>
        </w:r>
      </w:del>
    </w:p>
    <w:p w14:paraId="3E662C86" w14:textId="655D7688" w:rsidR="009B1496" w:rsidDel="00C671E2" w:rsidRDefault="009B1496">
      <w:pPr>
        <w:pStyle w:val="Obsah1"/>
        <w:rPr>
          <w:del w:id="34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46" w:author="AIB" w:date="2024-07-09T10:54:00Z" w16du:dateUtc="2024-07-09T08:54:00Z">
        <w:r w:rsidRPr="00C671E2" w:rsidDel="00C671E2">
          <w:rPr>
            <w:rPrChange w:id="347" w:author="AIB" w:date="2024-07-09T10:54:00Z" w16du:dateUtc="2024-07-09T08:54:00Z">
              <w:rPr>
                <w:rStyle w:val="Hypertextovodkaz"/>
                <w:rFonts w:ascii="Times" w:hAnsi="Times"/>
                <w:b w:val="0"/>
                <w:bCs w:val="0"/>
                <w:caps w:val="0"/>
                <w:noProof/>
              </w:rPr>
            </w:rPrChange>
          </w:rPr>
          <w:delText>22.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48" w:author="AIB" w:date="2024-07-09T10:54:00Z" w16du:dateUtc="2024-07-09T08:54:00Z">
              <w:rPr>
                <w:rStyle w:val="Hypertextovodkaz"/>
                <w:b w:val="0"/>
                <w:bCs w:val="0"/>
                <w:caps w:val="0"/>
                <w:noProof/>
              </w:rPr>
            </w:rPrChange>
          </w:rPr>
          <w:delText>SUSPENSION</w:delText>
        </w:r>
        <w:r w:rsidDel="00C671E2">
          <w:rPr>
            <w:noProof/>
            <w:webHidden/>
          </w:rPr>
          <w:tab/>
          <w:delText>29</w:delText>
        </w:r>
      </w:del>
    </w:p>
    <w:p w14:paraId="70C6D6CF" w14:textId="45987465" w:rsidR="009B1496" w:rsidDel="00C671E2" w:rsidRDefault="009B1496">
      <w:pPr>
        <w:pStyle w:val="Obsah1"/>
        <w:rPr>
          <w:del w:id="34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50" w:author="AIB" w:date="2024-07-09T10:54:00Z" w16du:dateUtc="2024-07-09T08:54:00Z">
        <w:r w:rsidRPr="00C671E2" w:rsidDel="00C671E2">
          <w:rPr>
            <w:rPrChange w:id="351" w:author="AIB" w:date="2024-07-09T10:54:00Z" w16du:dateUtc="2024-07-09T08:54:00Z">
              <w:rPr>
                <w:rStyle w:val="Hypertextovodkaz"/>
                <w:rFonts w:ascii="Times" w:hAnsi="Times"/>
                <w:b w:val="0"/>
                <w:bCs w:val="0"/>
                <w:caps w:val="0"/>
                <w:noProof/>
              </w:rPr>
            </w:rPrChange>
          </w:rPr>
          <w:delText>23.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52" w:author="AIB" w:date="2024-07-09T10:54:00Z" w16du:dateUtc="2024-07-09T08:54:00Z">
              <w:rPr>
                <w:rStyle w:val="Hypertextovodkaz"/>
                <w:b w:val="0"/>
                <w:bCs w:val="0"/>
                <w:caps w:val="0"/>
                <w:noProof/>
              </w:rPr>
            </w:rPrChange>
          </w:rPr>
          <w:delText>COMPLETION OF WORK</w:delText>
        </w:r>
        <w:r w:rsidDel="00C671E2">
          <w:rPr>
            <w:noProof/>
            <w:webHidden/>
          </w:rPr>
          <w:tab/>
          <w:delText>30</w:delText>
        </w:r>
      </w:del>
    </w:p>
    <w:p w14:paraId="172BC401" w14:textId="2730F9DB" w:rsidR="009B1496" w:rsidDel="00C671E2" w:rsidRDefault="009B1496">
      <w:pPr>
        <w:pStyle w:val="Obsah1"/>
        <w:rPr>
          <w:del w:id="35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54" w:author="AIB" w:date="2024-07-09T10:54:00Z" w16du:dateUtc="2024-07-09T08:54:00Z">
        <w:r w:rsidRPr="00C671E2" w:rsidDel="00C671E2">
          <w:rPr>
            <w:rPrChange w:id="355" w:author="AIB" w:date="2024-07-09T10:54:00Z" w16du:dateUtc="2024-07-09T08:54:00Z">
              <w:rPr>
                <w:rStyle w:val="Hypertextovodkaz"/>
                <w:rFonts w:ascii="Times" w:hAnsi="Times"/>
                <w:b w:val="0"/>
                <w:bCs w:val="0"/>
                <w:caps w:val="0"/>
                <w:noProof/>
              </w:rPr>
            </w:rPrChange>
          </w:rPr>
          <w:delText>24.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56" w:author="AIB" w:date="2024-07-09T10:54:00Z" w16du:dateUtc="2024-07-09T08:54:00Z">
              <w:rPr>
                <w:rStyle w:val="Hypertextovodkaz"/>
                <w:b w:val="0"/>
                <w:bCs w:val="0"/>
                <w:caps w:val="0"/>
                <w:noProof/>
              </w:rPr>
            </w:rPrChange>
          </w:rPr>
          <w:delText>STABLE PERFORMANCE GUARANTEES</w:delText>
        </w:r>
        <w:r w:rsidDel="00C671E2">
          <w:rPr>
            <w:noProof/>
            <w:webHidden/>
          </w:rPr>
          <w:tab/>
          <w:delText>38</w:delText>
        </w:r>
      </w:del>
    </w:p>
    <w:p w14:paraId="050B1722" w14:textId="338346BF" w:rsidR="009B1496" w:rsidDel="00C671E2" w:rsidRDefault="009B1496">
      <w:pPr>
        <w:pStyle w:val="Obsah1"/>
        <w:rPr>
          <w:del w:id="35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58" w:author="AIB" w:date="2024-07-09T10:54:00Z" w16du:dateUtc="2024-07-09T08:54:00Z">
        <w:r w:rsidRPr="00C671E2" w:rsidDel="00C671E2">
          <w:rPr>
            <w:rPrChange w:id="359" w:author="AIB" w:date="2024-07-09T10:54:00Z" w16du:dateUtc="2024-07-09T08:54:00Z">
              <w:rPr>
                <w:rStyle w:val="Hypertextovodkaz"/>
                <w:rFonts w:ascii="Times" w:hAnsi="Times"/>
                <w:b w:val="0"/>
                <w:bCs w:val="0"/>
                <w:caps w:val="0"/>
                <w:noProof/>
              </w:rPr>
            </w:rPrChange>
          </w:rPr>
          <w:delText>25.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60" w:author="AIB" w:date="2024-07-09T10:54:00Z" w16du:dateUtc="2024-07-09T08:54:00Z">
              <w:rPr>
                <w:rStyle w:val="Hypertextovodkaz"/>
                <w:b w:val="0"/>
                <w:bCs w:val="0"/>
                <w:caps w:val="0"/>
                <w:noProof/>
              </w:rPr>
            </w:rPrChange>
          </w:rPr>
          <w:delText>LIABILITY FOR DEFECTS OF WORK AND WARRANTY</w:delText>
        </w:r>
        <w:r w:rsidDel="00C671E2">
          <w:rPr>
            <w:noProof/>
            <w:webHidden/>
          </w:rPr>
          <w:tab/>
          <w:delText>39</w:delText>
        </w:r>
      </w:del>
    </w:p>
    <w:p w14:paraId="158332BE" w14:textId="1CFE2827" w:rsidR="009B1496" w:rsidDel="00C671E2" w:rsidRDefault="009B1496">
      <w:pPr>
        <w:pStyle w:val="Obsah1"/>
        <w:rPr>
          <w:del w:id="36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62" w:author="AIB" w:date="2024-07-09T10:54:00Z" w16du:dateUtc="2024-07-09T08:54:00Z">
        <w:r w:rsidRPr="00C671E2" w:rsidDel="00C671E2">
          <w:rPr>
            <w:rPrChange w:id="363" w:author="AIB" w:date="2024-07-09T10:54:00Z" w16du:dateUtc="2024-07-09T08:54:00Z">
              <w:rPr>
                <w:rStyle w:val="Hypertextovodkaz"/>
                <w:rFonts w:ascii="Times" w:hAnsi="Times"/>
                <w:b w:val="0"/>
                <w:bCs w:val="0"/>
                <w:caps w:val="0"/>
                <w:noProof/>
              </w:rPr>
            </w:rPrChange>
          </w:rPr>
          <w:delText>26.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64" w:author="AIB" w:date="2024-07-09T10:54:00Z" w16du:dateUtc="2024-07-09T08:54:00Z">
              <w:rPr>
                <w:rStyle w:val="Hypertextovodkaz"/>
                <w:b w:val="0"/>
                <w:bCs w:val="0"/>
                <w:caps w:val="0"/>
                <w:noProof/>
              </w:rPr>
            </w:rPrChange>
          </w:rPr>
          <w:delText>BANK GUARANTEES</w:delText>
        </w:r>
        <w:r w:rsidDel="00C671E2">
          <w:rPr>
            <w:noProof/>
            <w:webHidden/>
          </w:rPr>
          <w:tab/>
          <w:delText>40</w:delText>
        </w:r>
      </w:del>
    </w:p>
    <w:p w14:paraId="653E701F" w14:textId="2BD8C18A" w:rsidR="009B1496" w:rsidDel="00C671E2" w:rsidRDefault="009B1496">
      <w:pPr>
        <w:pStyle w:val="Obsah1"/>
        <w:rPr>
          <w:del w:id="36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66" w:author="AIB" w:date="2024-07-09T10:54:00Z" w16du:dateUtc="2024-07-09T08:54:00Z">
        <w:r w:rsidRPr="00C671E2" w:rsidDel="00C671E2">
          <w:rPr>
            <w:rPrChange w:id="367" w:author="AIB" w:date="2024-07-09T10:54:00Z" w16du:dateUtc="2024-07-09T08:54:00Z">
              <w:rPr>
                <w:rStyle w:val="Hypertextovodkaz"/>
                <w:rFonts w:ascii="Times" w:hAnsi="Times"/>
                <w:b w:val="0"/>
                <w:bCs w:val="0"/>
                <w:caps w:val="0"/>
                <w:noProof/>
              </w:rPr>
            </w:rPrChange>
          </w:rPr>
          <w:delText>27.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68" w:author="AIB" w:date="2024-07-09T10:54:00Z" w16du:dateUtc="2024-07-09T08:54:00Z">
              <w:rPr>
                <w:rStyle w:val="Hypertextovodkaz"/>
                <w:b w:val="0"/>
                <w:bCs w:val="0"/>
                <w:caps w:val="0"/>
                <w:noProof/>
              </w:rPr>
            </w:rPrChange>
          </w:rPr>
          <w:delText>CONTRACT PRICE</w:delText>
        </w:r>
        <w:r w:rsidDel="00C671E2">
          <w:rPr>
            <w:noProof/>
            <w:webHidden/>
          </w:rPr>
          <w:tab/>
          <w:delText>41</w:delText>
        </w:r>
      </w:del>
    </w:p>
    <w:p w14:paraId="276051F2" w14:textId="2AC8EE27" w:rsidR="009B1496" w:rsidDel="00C671E2" w:rsidRDefault="009B1496">
      <w:pPr>
        <w:pStyle w:val="Obsah1"/>
        <w:rPr>
          <w:del w:id="36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70" w:author="AIB" w:date="2024-07-09T10:54:00Z" w16du:dateUtc="2024-07-09T08:54:00Z">
        <w:r w:rsidRPr="00C671E2" w:rsidDel="00C671E2">
          <w:rPr>
            <w:rPrChange w:id="371" w:author="AIB" w:date="2024-07-09T10:54:00Z" w16du:dateUtc="2024-07-09T08:54:00Z">
              <w:rPr>
                <w:rStyle w:val="Hypertextovodkaz"/>
                <w:rFonts w:ascii="Times" w:hAnsi="Times"/>
                <w:b w:val="0"/>
                <w:bCs w:val="0"/>
                <w:caps w:val="0"/>
                <w:noProof/>
              </w:rPr>
            </w:rPrChange>
          </w:rPr>
          <w:delText>28.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72" w:author="AIB" w:date="2024-07-09T10:54:00Z" w16du:dateUtc="2024-07-09T08:54:00Z">
              <w:rPr>
                <w:rStyle w:val="Hypertextovodkaz"/>
                <w:b w:val="0"/>
                <w:bCs w:val="0"/>
                <w:caps w:val="0"/>
                <w:noProof/>
              </w:rPr>
            </w:rPrChange>
          </w:rPr>
          <w:delText>PAYMENT</w:delText>
        </w:r>
        <w:r w:rsidDel="00C671E2">
          <w:rPr>
            <w:noProof/>
            <w:webHidden/>
          </w:rPr>
          <w:tab/>
          <w:delText>43</w:delText>
        </w:r>
      </w:del>
    </w:p>
    <w:p w14:paraId="35346DFB" w14:textId="6952D86C" w:rsidR="009B1496" w:rsidDel="00C671E2" w:rsidRDefault="009B1496">
      <w:pPr>
        <w:pStyle w:val="Obsah1"/>
        <w:rPr>
          <w:del w:id="37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74" w:author="AIB" w:date="2024-07-09T10:54:00Z" w16du:dateUtc="2024-07-09T08:54:00Z">
        <w:r w:rsidRPr="00C671E2" w:rsidDel="00C671E2">
          <w:rPr>
            <w:rPrChange w:id="375" w:author="AIB" w:date="2024-07-09T10:54:00Z" w16du:dateUtc="2024-07-09T08:54:00Z">
              <w:rPr>
                <w:rStyle w:val="Hypertextovodkaz"/>
                <w:rFonts w:ascii="Times" w:hAnsi="Times"/>
                <w:b w:val="0"/>
                <w:bCs w:val="0"/>
                <w:caps w:val="0"/>
                <w:noProof/>
              </w:rPr>
            </w:rPrChange>
          </w:rPr>
          <w:delText>29.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76" w:author="AIB" w:date="2024-07-09T10:54:00Z" w16du:dateUtc="2024-07-09T08:54:00Z">
              <w:rPr>
                <w:rStyle w:val="Hypertextovodkaz"/>
                <w:b w:val="0"/>
                <w:bCs w:val="0"/>
                <w:caps w:val="0"/>
                <w:noProof/>
              </w:rPr>
            </w:rPrChange>
          </w:rPr>
          <w:delText>TAXES AND DUTIES</w:delText>
        </w:r>
        <w:r w:rsidDel="00C671E2">
          <w:rPr>
            <w:noProof/>
            <w:webHidden/>
          </w:rPr>
          <w:tab/>
          <w:delText>44</w:delText>
        </w:r>
      </w:del>
    </w:p>
    <w:p w14:paraId="376C1172" w14:textId="3FD153E0" w:rsidR="009B1496" w:rsidDel="00C671E2" w:rsidRDefault="009B1496">
      <w:pPr>
        <w:pStyle w:val="Obsah1"/>
        <w:rPr>
          <w:del w:id="37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78" w:author="AIB" w:date="2024-07-09T10:54:00Z" w16du:dateUtc="2024-07-09T08:54:00Z">
        <w:r w:rsidRPr="00C671E2" w:rsidDel="00C671E2">
          <w:rPr>
            <w:rPrChange w:id="379" w:author="AIB" w:date="2024-07-09T10:54:00Z" w16du:dateUtc="2024-07-09T08:54:00Z">
              <w:rPr>
                <w:rStyle w:val="Hypertextovodkaz"/>
                <w:rFonts w:ascii="Times" w:hAnsi="Times"/>
                <w:b w:val="0"/>
                <w:bCs w:val="0"/>
                <w:caps w:val="0"/>
                <w:noProof/>
              </w:rPr>
            </w:rPrChange>
          </w:rPr>
          <w:delText>30.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80" w:author="AIB" w:date="2024-07-09T10:54:00Z" w16du:dateUtc="2024-07-09T08:54:00Z">
              <w:rPr>
                <w:rStyle w:val="Hypertextovodkaz"/>
                <w:b w:val="0"/>
                <w:bCs w:val="0"/>
                <w:caps w:val="0"/>
                <w:noProof/>
              </w:rPr>
            </w:rPrChange>
          </w:rPr>
          <w:delText>CHANGES</w:delText>
        </w:r>
        <w:r w:rsidDel="00C671E2">
          <w:rPr>
            <w:noProof/>
            <w:webHidden/>
          </w:rPr>
          <w:tab/>
          <w:delText>45</w:delText>
        </w:r>
      </w:del>
    </w:p>
    <w:p w14:paraId="47E62565" w14:textId="6FB00D62" w:rsidR="009B1496" w:rsidDel="00C671E2" w:rsidRDefault="009B1496">
      <w:pPr>
        <w:pStyle w:val="Obsah1"/>
        <w:rPr>
          <w:del w:id="38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82" w:author="AIB" w:date="2024-07-09T10:54:00Z" w16du:dateUtc="2024-07-09T08:54:00Z">
        <w:r w:rsidRPr="00C671E2" w:rsidDel="00C671E2">
          <w:rPr>
            <w:rPrChange w:id="383" w:author="AIB" w:date="2024-07-09T10:54:00Z" w16du:dateUtc="2024-07-09T08:54:00Z">
              <w:rPr>
                <w:rStyle w:val="Hypertextovodkaz"/>
                <w:rFonts w:ascii="Times" w:hAnsi="Times"/>
                <w:b w:val="0"/>
                <w:bCs w:val="0"/>
                <w:caps w:val="0"/>
                <w:noProof/>
              </w:rPr>
            </w:rPrChange>
          </w:rPr>
          <w:delText>31.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84" w:author="AIB" w:date="2024-07-09T10:54:00Z" w16du:dateUtc="2024-07-09T08:54:00Z">
              <w:rPr>
                <w:rStyle w:val="Hypertextovodkaz"/>
                <w:b w:val="0"/>
                <w:bCs w:val="0"/>
                <w:caps w:val="0"/>
                <w:noProof/>
              </w:rPr>
            </w:rPrChange>
          </w:rPr>
          <w:delText>CONTRACT AMENDMENTS</w:delText>
        </w:r>
        <w:r w:rsidDel="00C671E2">
          <w:rPr>
            <w:noProof/>
            <w:webHidden/>
          </w:rPr>
          <w:tab/>
          <w:delText>46</w:delText>
        </w:r>
      </w:del>
    </w:p>
    <w:p w14:paraId="63356B81" w14:textId="224CE448" w:rsidR="009B1496" w:rsidDel="00C671E2" w:rsidRDefault="009B1496">
      <w:pPr>
        <w:pStyle w:val="Obsah1"/>
        <w:rPr>
          <w:del w:id="38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86" w:author="AIB" w:date="2024-07-09T10:54:00Z" w16du:dateUtc="2024-07-09T08:54:00Z">
        <w:r w:rsidRPr="00C671E2" w:rsidDel="00C671E2">
          <w:rPr>
            <w:rPrChange w:id="387" w:author="AIB" w:date="2024-07-09T10:54:00Z" w16du:dateUtc="2024-07-09T08:54:00Z">
              <w:rPr>
                <w:rStyle w:val="Hypertextovodkaz"/>
                <w:rFonts w:ascii="Times" w:hAnsi="Times"/>
                <w:b w:val="0"/>
                <w:bCs w:val="0"/>
                <w:caps w:val="0"/>
                <w:noProof/>
              </w:rPr>
            </w:rPrChange>
          </w:rPr>
          <w:delText>32.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88" w:author="AIB" w:date="2024-07-09T10:54:00Z" w16du:dateUtc="2024-07-09T08:54:00Z">
              <w:rPr>
                <w:rStyle w:val="Hypertextovodkaz"/>
                <w:b w:val="0"/>
                <w:bCs w:val="0"/>
                <w:caps w:val="0"/>
                <w:noProof/>
              </w:rPr>
            </w:rPrChange>
          </w:rPr>
          <w:delText>ASSIGNMENT</w:delText>
        </w:r>
        <w:r w:rsidDel="00C671E2">
          <w:rPr>
            <w:noProof/>
            <w:webHidden/>
          </w:rPr>
          <w:tab/>
          <w:delText>46</w:delText>
        </w:r>
      </w:del>
    </w:p>
    <w:p w14:paraId="136A2F93" w14:textId="761889DE" w:rsidR="009B1496" w:rsidDel="00C671E2" w:rsidRDefault="009B1496">
      <w:pPr>
        <w:pStyle w:val="Obsah1"/>
        <w:rPr>
          <w:del w:id="38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90" w:author="AIB" w:date="2024-07-09T10:54:00Z" w16du:dateUtc="2024-07-09T08:54:00Z">
        <w:r w:rsidRPr="00C671E2" w:rsidDel="00C671E2">
          <w:rPr>
            <w:rPrChange w:id="391" w:author="AIB" w:date="2024-07-09T10:54:00Z" w16du:dateUtc="2024-07-09T08:54:00Z">
              <w:rPr>
                <w:rStyle w:val="Hypertextovodkaz"/>
                <w:rFonts w:ascii="Times" w:hAnsi="Times"/>
                <w:b w:val="0"/>
                <w:bCs w:val="0"/>
                <w:caps w:val="0"/>
                <w:noProof/>
              </w:rPr>
            </w:rPrChange>
          </w:rPr>
          <w:delText>33.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92" w:author="AIB" w:date="2024-07-09T10:54:00Z" w16du:dateUtc="2024-07-09T08:54:00Z">
              <w:rPr>
                <w:rStyle w:val="Hypertextovodkaz"/>
                <w:b w:val="0"/>
                <w:bCs w:val="0"/>
                <w:caps w:val="0"/>
                <w:noProof/>
              </w:rPr>
            </w:rPrChange>
          </w:rPr>
          <w:delText>SUBCONTRACTORS</w:delText>
        </w:r>
        <w:r w:rsidDel="00C671E2">
          <w:rPr>
            <w:noProof/>
            <w:webHidden/>
          </w:rPr>
          <w:tab/>
          <w:delText>47</w:delText>
        </w:r>
      </w:del>
    </w:p>
    <w:p w14:paraId="6BAFC99B" w14:textId="098CBD61" w:rsidR="009B1496" w:rsidDel="00C671E2" w:rsidRDefault="009B1496">
      <w:pPr>
        <w:pStyle w:val="Obsah1"/>
        <w:rPr>
          <w:del w:id="39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94" w:author="AIB" w:date="2024-07-09T10:54:00Z" w16du:dateUtc="2024-07-09T08:54:00Z">
        <w:r w:rsidRPr="00C671E2" w:rsidDel="00C671E2">
          <w:rPr>
            <w:rPrChange w:id="395" w:author="AIB" w:date="2024-07-09T10:54:00Z" w16du:dateUtc="2024-07-09T08:54:00Z">
              <w:rPr>
                <w:rStyle w:val="Hypertextovodkaz"/>
                <w:rFonts w:ascii="Times" w:hAnsi="Times"/>
                <w:b w:val="0"/>
                <w:bCs w:val="0"/>
                <w:caps w:val="0"/>
                <w:noProof/>
              </w:rPr>
            </w:rPrChange>
          </w:rPr>
          <w:delText>34.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396" w:author="AIB" w:date="2024-07-09T10:54:00Z" w16du:dateUtc="2024-07-09T08:54:00Z">
              <w:rPr>
                <w:rStyle w:val="Hypertextovodkaz"/>
                <w:b w:val="0"/>
                <w:bCs w:val="0"/>
                <w:caps w:val="0"/>
                <w:noProof/>
              </w:rPr>
            </w:rPrChange>
          </w:rPr>
          <w:delText>DELAYS IN THE CONTRACTOR’S PERFORMANCE</w:delText>
        </w:r>
        <w:r w:rsidDel="00C671E2">
          <w:rPr>
            <w:noProof/>
            <w:webHidden/>
          </w:rPr>
          <w:tab/>
          <w:delText>47</w:delText>
        </w:r>
      </w:del>
    </w:p>
    <w:p w14:paraId="51D629C8" w14:textId="20F77340" w:rsidR="009B1496" w:rsidDel="00C671E2" w:rsidRDefault="009B1496">
      <w:pPr>
        <w:pStyle w:val="Obsah1"/>
        <w:rPr>
          <w:del w:id="39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398" w:author="AIB" w:date="2024-07-09T10:54:00Z" w16du:dateUtc="2024-07-09T08:54:00Z">
        <w:r w:rsidRPr="00C671E2" w:rsidDel="00C671E2">
          <w:rPr>
            <w:rPrChange w:id="399" w:author="AIB" w:date="2024-07-09T10:54:00Z" w16du:dateUtc="2024-07-09T08:54:00Z">
              <w:rPr>
                <w:rStyle w:val="Hypertextovodkaz"/>
                <w:rFonts w:ascii="Times" w:hAnsi="Times"/>
                <w:b w:val="0"/>
                <w:bCs w:val="0"/>
                <w:caps w:val="0"/>
                <w:noProof/>
              </w:rPr>
            </w:rPrChange>
          </w:rPr>
          <w:delText>35.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00" w:author="AIB" w:date="2024-07-09T10:54:00Z" w16du:dateUtc="2024-07-09T08:54:00Z">
              <w:rPr>
                <w:rStyle w:val="Hypertextovodkaz"/>
                <w:b w:val="0"/>
                <w:bCs w:val="0"/>
                <w:caps w:val="0"/>
                <w:noProof/>
              </w:rPr>
            </w:rPrChange>
          </w:rPr>
          <w:delText>LIABILITY</w:delText>
        </w:r>
        <w:r w:rsidDel="00C671E2">
          <w:rPr>
            <w:noProof/>
            <w:webHidden/>
          </w:rPr>
          <w:tab/>
          <w:delText>47</w:delText>
        </w:r>
      </w:del>
    </w:p>
    <w:p w14:paraId="200DBBD8" w14:textId="76D258A6" w:rsidR="009B1496" w:rsidDel="00C671E2" w:rsidRDefault="009B1496">
      <w:pPr>
        <w:pStyle w:val="Obsah1"/>
        <w:rPr>
          <w:del w:id="40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02" w:author="AIB" w:date="2024-07-09T10:54:00Z" w16du:dateUtc="2024-07-09T08:54:00Z">
        <w:r w:rsidRPr="00C671E2" w:rsidDel="00C671E2">
          <w:rPr>
            <w:rPrChange w:id="403" w:author="AIB" w:date="2024-07-09T10:54:00Z" w16du:dateUtc="2024-07-09T08:54:00Z">
              <w:rPr>
                <w:rStyle w:val="Hypertextovodkaz"/>
                <w:rFonts w:ascii="Times" w:hAnsi="Times"/>
                <w:b w:val="0"/>
                <w:bCs w:val="0"/>
                <w:caps w:val="0"/>
                <w:noProof/>
              </w:rPr>
            </w:rPrChange>
          </w:rPr>
          <w:delText>36.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04" w:author="AIB" w:date="2024-07-09T10:54:00Z" w16du:dateUtc="2024-07-09T08:54:00Z">
              <w:rPr>
                <w:rStyle w:val="Hypertextovodkaz"/>
                <w:b w:val="0"/>
                <w:bCs w:val="0"/>
                <w:caps w:val="0"/>
                <w:noProof/>
              </w:rPr>
            </w:rPrChange>
          </w:rPr>
          <w:delText>THIRD PARTY CLAIMS</w:delText>
        </w:r>
        <w:r w:rsidDel="00C671E2">
          <w:rPr>
            <w:noProof/>
            <w:webHidden/>
          </w:rPr>
          <w:tab/>
          <w:delText>48</w:delText>
        </w:r>
      </w:del>
    </w:p>
    <w:p w14:paraId="49EC0D4F" w14:textId="626620E0" w:rsidR="009B1496" w:rsidDel="00C671E2" w:rsidRDefault="009B1496">
      <w:pPr>
        <w:pStyle w:val="Obsah1"/>
        <w:rPr>
          <w:del w:id="40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06" w:author="AIB" w:date="2024-07-09T10:54:00Z" w16du:dateUtc="2024-07-09T08:54:00Z">
        <w:r w:rsidRPr="00C671E2" w:rsidDel="00C671E2">
          <w:rPr>
            <w:rPrChange w:id="407" w:author="AIB" w:date="2024-07-09T10:54:00Z" w16du:dateUtc="2024-07-09T08:54:00Z">
              <w:rPr>
                <w:rStyle w:val="Hypertextovodkaz"/>
                <w:rFonts w:ascii="Times" w:hAnsi="Times"/>
                <w:b w:val="0"/>
                <w:bCs w:val="0"/>
                <w:caps w:val="0"/>
                <w:noProof/>
              </w:rPr>
            </w:rPrChange>
          </w:rPr>
          <w:delText>37.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08" w:author="AIB" w:date="2024-07-09T10:54:00Z" w16du:dateUtc="2024-07-09T08:54:00Z">
              <w:rPr>
                <w:rStyle w:val="Hypertextovodkaz"/>
                <w:b w:val="0"/>
                <w:bCs w:val="0"/>
                <w:caps w:val="0"/>
                <w:noProof/>
              </w:rPr>
            </w:rPrChange>
          </w:rPr>
          <w:delText>CONTRACTUAL PENALTIES</w:delText>
        </w:r>
        <w:r w:rsidDel="00C671E2">
          <w:rPr>
            <w:noProof/>
            <w:webHidden/>
          </w:rPr>
          <w:tab/>
          <w:delText>48</w:delText>
        </w:r>
      </w:del>
    </w:p>
    <w:p w14:paraId="7FC7603E" w14:textId="0A24E9B0" w:rsidR="009B1496" w:rsidDel="00C671E2" w:rsidRDefault="009B1496">
      <w:pPr>
        <w:pStyle w:val="Obsah1"/>
        <w:rPr>
          <w:del w:id="40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10" w:author="AIB" w:date="2024-07-09T10:54:00Z" w16du:dateUtc="2024-07-09T08:54:00Z">
        <w:r w:rsidRPr="00C671E2" w:rsidDel="00C671E2">
          <w:rPr>
            <w:rPrChange w:id="411" w:author="AIB" w:date="2024-07-09T10:54:00Z" w16du:dateUtc="2024-07-09T08:54:00Z">
              <w:rPr>
                <w:rStyle w:val="Hypertextovodkaz"/>
                <w:rFonts w:ascii="Times" w:hAnsi="Times"/>
                <w:b w:val="0"/>
                <w:bCs w:val="0"/>
                <w:caps w:val="0"/>
                <w:noProof/>
              </w:rPr>
            </w:rPrChange>
          </w:rPr>
          <w:delText>38.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12" w:author="AIB" w:date="2024-07-09T10:54:00Z" w16du:dateUtc="2024-07-09T08:54:00Z">
              <w:rPr>
                <w:rStyle w:val="Hypertextovodkaz"/>
                <w:b w:val="0"/>
                <w:bCs w:val="0"/>
                <w:caps w:val="0"/>
                <w:noProof/>
              </w:rPr>
            </w:rPrChange>
          </w:rPr>
          <w:delText>FORCE MAJEURE</w:delText>
        </w:r>
        <w:r w:rsidDel="00C671E2">
          <w:rPr>
            <w:noProof/>
            <w:webHidden/>
          </w:rPr>
          <w:tab/>
          <w:delText>51</w:delText>
        </w:r>
      </w:del>
    </w:p>
    <w:p w14:paraId="1EC434D8" w14:textId="21F96FEA" w:rsidR="009B1496" w:rsidDel="00C671E2" w:rsidRDefault="009B1496">
      <w:pPr>
        <w:pStyle w:val="Obsah1"/>
        <w:rPr>
          <w:del w:id="41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14" w:author="AIB" w:date="2024-07-09T10:54:00Z" w16du:dateUtc="2024-07-09T08:54:00Z">
        <w:r w:rsidRPr="00C671E2" w:rsidDel="00C671E2">
          <w:rPr>
            <w:rPrChange w:id="415" w:author="AIB" w:date="2024-07-09T10:54:00Z" w16du:dateUtc="2024-07-09T08:54:00Z">
              <w:rPr>
                <w:rStyle w:val="Hypertextovodkaz"/>
                <w:rFonts w:ascii="Times" w:hAnsi="Times"/>
                <w:b w:val="0"/>
                <w:bCs w:val="0"/>
                <w:caps w:val="0"/>
                <w:noProof/>
              </w:rPr>
            </w:rPrChange>
          </w:rPr>
          <w:delText>39.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16" w:author="AIB" w:date="2024-07-09T10:54:00Z" w16du:dateUtc="2024-07-09T08:54:00Z">
              <w:rPr>
                <w:rStyle w:val="Hypertextovodkaz"/>
                <w:b w:val="0"/>
                <w:bCs w:val="0"/>
                <w:caps w:val="0"/>
                <w:noProof/>
              </w:rPr>
            </w:rPrChange>
          </w:rPr>
          <w:delText>WITHDRAWAL FROM THE CONTRACT</w:delText>
        </w:r>
        <w:r w:rsidDel="00C671E2">
          <w:rPr>
            <w:noProof/>
            <w:webHidden/>
          </w:rPr>
          <w:tab/>
          <w:delText>51</w:delText>
        </w:r>
      </w:del>
    </w:p>
    <w:p w14:paraId="682C01EE" w14:textId="3AD2F79A" w:rsidR="009B1496" w:rsidDel="00C671E2" w:rsidRDefault="009B1496">
      <w:pPr>
        <w:pStyle w:val="Obsah1"/>
        <w:rPr>
          <w:del w:id="41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18" w:author="AIB" w:date="2024-07-09T10:54:00Z" w16du:dateUtc="2024-07-09T08:54:00Z">
        <w:r w:rsidRPr="00C671E2" w:rsidDel="00C671E2">
          <w:rPr>
            <w:rPrChange w:id="419" w:author="AIB" w:date="2024-07-09T10:54:00Z" w16du:dateUtc="2024-07-09T08:54:00Z">
              <w:rPr>
                <w:rStyle w:val="Hypertextovodkaz"/>
                <w:rFonts w:ascii="Times" w:hAnsi="Times"/>
                <w:b w:val="0"/>
                <w:bCs w:val="0"/>
                <w:caps w:val="0"/>
                <w:noProof/>
              </w:rPr>
            </w:rPrChange>
          </w:rPr>
          <w:delText>40.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20" w:author="AIB" w:date="2024-07-09T10:54:00Z" w16du:dateUtc="2024-07-09T08:54:00Z">
              <w:rPr>
                <w:rStyle w:val="Hypertextovodkaz"/>
                <w:b w:val="0"/>
                <w:bCs w:val="0"/>
                <w:caps w:val="0"/>
                <w:noProof/>
              </w:rPr>
            </w:rPrChange>
          </w:rPr>
          <w:delText>WITHDRAWAL FROM THE CONTRACT FOR CONTRACTOR’S DEFAULT</w:delText>
        </w:r>
        <w:r w:rsidDel="00C671E2">
          <w:rPr>
            <w:noProof/>
            <w:webHidden/>
          </w:rPr>
          <w:tab/>
          <w:delText>52</w:delText>
        </w:r>
      </w:del>
    </w:p>
    <w:p w14:paraId="7B5301E4" w14:textId="4D9B1E57" w:rsidR="009B1496" w:rsidDel="00C671E2" w:rsidRDefault="009B1496">
      <w:pPr>
        <w:pStyle w:val="Obsah1"/>
        <w:rPr>
          <w:del w:id="42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22" w:author="AIB" w:date="2024-07-09T10:54:00Z" w16du:dateUtc="2024-07-09T08:54:00Z">
        <w:r w:rsidRPr="00C671E2" w:rsidDel="00C671E2">
          <w:rPr>
            <w:rPrChange w:id="423" w:author="AIB" w:date="2024-07-09T10:54:00Z" w16du:dateUtc="2024-07-09T08:54:00Z">
              <w:rPr>
                <w:rStyle w:val="Hypertextovodkaz"/>
                <w:rFonts w:ascii="Times" w:hAnsi="Times"/>
                <w:b w:val="0"/>
                <w:bCs w:val="0"/>
                <w:caps w:val="0"/>
                <w:noProof/>
              </w:rPr>
            </w:rPrChange>
          </w:rPr>
          <w:delText>41.</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24" w:author="AIB" w:date="2024-07-09T10:54:00Z" w16du:dateUtc="2024-07-09T08:54:00Z">
              <w:rPr>
                <w:rStyle w:val="Hypertextovodkaz"/>
                <w:b w:val="0"/>
                <w:bCs w:val="0"/>
                <w:caps w:val="0"/>
                <w:noProof/>
              </w:rPr>
            </w:rPrChange>
          </w:rPr>
          <w:delText>WITHDRAWAL FROM THE CONTRACT FOR INSOLVENCY</w:delText>
        </w:r>
        <w:r w:rsidDel="00C671E2">
          <w:rPr>
            <w:noProof/>
            <w:webHidden/>
          </w:rPr>
          <w:tab/>
          <w:delText>53</w:delText>
        </w:r>
      </w:del>
    </w:p>
    <w:p w14:paraId="3A7C8063" w14:textId="024798EE" w:rsidR="009B1496" w:rsidDel="00C671E2" w:rsidRDefault="009B1496">
      <w:pPr>
        <w:pStyle w:val="Obsah1"/>
        <w:rPr>
          <w:del w:id="42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26" w:author="AIB" w:date="2024-07-09T10:54:00Z" w16du:dateUtc="2024-07-09T08:54:00Z">
        <w:r w:rsidRPr="00C671E2" w:rsidDel="00C671E2">
          <w:rPr>
            <w:rPrChange w:id="427" w:author="AIB" w:date="2024-07-09T10:54:00Z" w16du:dateUtc="2024-07-09T08:54:00Z">
              <w:rPr>
                <w:rStyle w:val="Hypertextovodkaz"/>
                <w:rFonts w:ascii="Times" w:hAnsi="Times"/>
                <w:b w:val="0"/>
                <w:bCs w:val="0"/>
                <w:caps w:val="0"/>
                <w:noProof/>
              </w:rPr>
            </w:rPrChange>
          </w:rPr>
          <w:delText>42.</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28" w:author="AIB" w:date="2024-07-09T10:54:00Z" w16du:dateUtc="2024-07-09T08:54:00Z">
              <w:rPr>
                <w:rStyle w:val="Hypertextovodkaz"/>
                <w:b w:val="0"/>
                <w:bCs w:val="0"/>
                <w:caps w:val="0"/>
                <w:noProof/>
              </w:rPr>
            </w:rPrChange>
          </w:rPr>
          <w:delText>WITHDRAWAL FROM THE CONTRACT FOR CUSTOMER’S DEFAULT</w:delText>
        </w:r>
        <w:r w:rsidDel="00C671E2">
          <w:rPr>
            <w:noProof/>
            <w:webHidden/>
          </w:rPr>
          <w:tab/>
          <w:delText>53</w:delText>
        </w:r>
      </w:del>
    </w:p>
    <w:p w14:paraId="555639D8" w14:textId="5B2D99F0" w:rsidR="009B1496" w:rsidDel="00C671E2" w:rsidRDefault="009B1496">
      <w:pPr>
        <w:pStyle w:val="Obsah1"/>
        <w:rPr>
          <w:del w:id="42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30" w:author="AIB" w:date="2024-07-09T10:54:00Z" w16du:dateUtc="2024-07-09T08:54:00Z">
        <w:r w:rsidRPr="00C671E2" w:rsidDel="00C671E2">
          <w:rPr>
            <w:rPrChange w:id="431" w:author="AIB" w:date="2024-07-09T10:54:00Z" w16du:dateUtc="2024-07-09T08:54:00Z">
              <w:rPr>
                <w:rStyle w:val="Hypertextovodkaz"/>
                <w:rFonts w:ascii="Times" w:hAnsi="Times"/>
                <w:b w:val="0"/>
                <w:bCs w:val="0"/>
                <w:caps w:val="0"/>
                <w:noProof/>
              </w:rPr>
            </w:rPrChange>
          </w:rPr>
          <w:delText>43.</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32" w:author="AIB" w:date="2024-07-09T10:54:00Z" w16du:dateUtc="2024-07-09T08:54:00Z">
              <w:rPr>
                <w:rStyle w:val="Hypertextovodkaz"/>
                <w:b w:val="0"/>
                <w:bCs w:val="0"/>
                <w:caps w:val="0"/>
                <w:noProof/>
              </w:rPr>
            </w:rPrChange>
          </w:rPr>
          <w:delText>USE OF DOCUMENTS AND INFORMATION</w:delText>
        </w:r>
        <w:r w:rsidDel="00C671E2">
          <w:rPr>
            <w:noProof/>
            <w:webHidden/>
          </w:rPr>
          <w:tab/>
          <w:delText>53</w:delText>
        </w:r>
      </w:del>
    </w:p>
    <w:p w14:paraId="67F5F22D" w14:textId="6D0F1508" w:rsidR="009B1496" w:rsidDel="00C671E2" w:rsidRDefault="009B1496">
      <w:pPr>
        <w:pStyle w:val="Obsah1"/>
        <w:rPr>
          <w:del w:id="43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34" w:author="AIB" w:date="2024-07-09T10:54:00Z" w16du:dateUtc="2024-07-09T08:54:00Z">
        <w:r w:rsidRPr="00C671E2" w:rsidDel="00C671E2">
          <w:rPr>
            <w:rPrChange w:id="435" w:author="AIB" w:date="2024-07-09T10:54:00Z" w16du:dateUtc="2024-07-09T08:54:00Z">
              <w:rPr>
                <w:rStyle w:val="Hypertextovodkaz"/>
                <w:rFonts w:ascii="Times" w:hAnsi="Times"/>
                <w:b w:val="0"/>
                <w:bCs w:val="0"/>
                <w:caps w:val="0"/>
                <w:noProof/>
              </w:rPr>
            </w:rPrChange>
          </w:rPr>
          <w:lastRenderedPageBreak/>
          <w:delText>44.</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36" w:author="AIB" w:date="2024-07-09T10:54:00Z" w16du:dateUtc="2024-07-09T08:54:00Z">
              <w:rPr>
                <w:rStyle w:val="Hypertextovodkaz"/>
                <w:b w:val="0"/>
                <w:bCs w:val="0"/>
                <w:caps w:val="0"/>
                <w:noProof/>
              </w:rPr>
            </w:rPrChange>
          </w:rPr>
          <w:delText>INTELLECTUAL PROPERTY RIGHTS</w:delText>
        </w:r>
        <w:r w:rsidDel="00C671E2">
          <w:rPr>
            <w:noProof/>
            <w:webHidden/>
          </w:rPr>
          <w:tab/>
          <w:delText>55</w:delText>
        </w:r>
      </w:del>
    </w:p>
    <w:p w14:paraId="615898F7" w14:textId="19EBCC43" w:rsidR="009B1496" w:rsidDel="00C671E2" w:rsidRDefault="009B1496">
      <w:pPr>
        <w:pStyle w:val="Obsah1"/>
        <w:rPr>
          <w:del w:id="43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38" w:author="AIB" w:date="2024-07-09T10:54:00Z" w16du:dateUtc="2024-07-09T08:54:00Z">
        <w:r w:rsidRPr="00C671E2" w:rsidDel="00C671E2">
          <w:rPr>
            <w:rPrChange w:id="439" w:author="AIB" w:date="2024-07-09T10:54:00Z" w16du:dateUtc="2024-07-09T08:54:00Z">
              <w:rPr>
                <w:rStyle w:val="Hypertextovodkaz"/>
                <w:rFonts w:ascii="Times" w:hAnsi="Times"/>
                <w:b w:val="0"/>
                <w:bCs w:val="0"/>
                <w:caps w:val="0"/>
                <w:noProof/>
              </w:rPr>
            </w:rPrChange>
          </w:rPr>
          <w:delText>45.</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40" w:author="AIB" w:date="2024-07-09T10:54:00Z" w16du:dateUtc="2024-07-09T08:54:00Z">
              <w:rPr>
                <w:rStyle w:val="Hypertextovodkaz"/>
                <w:b w:val="0"/>
                <w:bCs w:val="0"/>
                <w:caps w:val="0"/>
                <w:noProof/>
              </w:rPr>
            </w:rPrChange>
          </w:rPr>
          <w:delText>SOURCE CODE</w:delText>
        </w:r>
        <w:r w:rsidDel="00C671E2">
          <w:rPr>
            <w:noProof/>
            <w:webHidden/>
          </w:rPr>
          <w:tab/>
          <w:delText>56</w:delText>
        </w:r>
      </w:del>
    </w:p>
    <w:p w14:paraId="1EF115CC" w14:textId="6E9A8AEE" w:rsidR="009B1496" w:rsidDel="00C671E2" w:rsidRDefault="009B1496">
      <w:pPr>
        <w:pStyle w:val="Obsah1"/>
        <w:rPr>
          <w:del w:id="44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42" w:author="AIB" w:date="2024-07-09T10:54:00Z" w16du:dateUtc="2024-07-09T08:54:00Z">
        <w:r w:rsidRPr="00C671E2" w:rsidDel="00C671E2">
          <w:rPr>
            <w:rPrChange w:id="443" w:author="AIB" w:date="2024-07-09T10:54:00Z" w16du:dateUtc="2024-07-09T08:54:00Z">
              <w:rPr>
                <w:rStyle w:val="Hypertextovodkaz"/>
                <w:rFonts w:ascii="Times" w:hAnsi="Times"/>
                <w:b w:val="0"/>
                <w:bCs w:val="0"/>
                <w:caps w:val="0"/>
                <w:noProof/>
              </w:rPr>
            </w:rPrChange>
          </w:rPr>
          <w:delText>46.</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44" w:author="AIB" w:date="2024-07-09T10:54:00Z" w16du:dateUtc="2024-07-09T08:54:00Z">
              <w:rPr>
                <w:rStyle w:val="Hypertextovodkaz"/>
                <w:b w:val="0"/>
                <w:bCs w:val="0"/>
                <w:caps w:val="0"/>
                <w:noProof/>
              </w:rPr>
            </w:rPrChange>
          </w:rPr>
          <w:delText>DISPUTE RESOLUTION</w:delText>
        </w:r>
        <w:r w:rsidDel="00C671E2">
          <w:rPr>
            <w:noProof/>
            <w:webHidden/>
          </w:rPr>
          <w:tab/>
          <w:delText>57</w:delText>
        </w:r>
      </w:del>
    </w:p>
    <w:p w14:paraId="21DDF353" w14:textId="49ACEA9B" w:rsidR="009B1496" w:rsidDel="00C671E2" w:rsidRDefault="009B1496">
      <w:pPr>
        <w:pStyle w:val="Obsah1"/>
        <w:rPr>
          <w:del w:id="445"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46" w:author="AIB" w:date="2024-07-09T10:54:00Z" w16du:dateUtc="2024-07-09T08:54:00Z">
        <w:r w:rsidRPr="00C671E2" w:rsidDel="00C671E2">
          <w:rPr>
            <w:rPrChange w:id="447" w:author="AIB" w:date="2024-07-09T10:54:00Z" w16du:dateUtc="2024-07-09T08:54:00Z">
              <w:rPr>
                <w:rStyle w:val="Hypertextovodkaz"/>
                <w:rFonts w:ascii="Times" w:hAnsi="Times"/>
                <w:b w:val="0"/>
                <w:bCs w:val="0"/>
                <w:caps w:val="0"/>
                <w:noProof/>
              </w:rPr>
            </w:rPrChange>
          </w:rPr>
          <w:delText>47.</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48" w:author="AIB" w:date="2024-07-09T10:54:00Z" w16du:dateUtc="2024-07-09T08:54:00Z">
              <w:rPr>
                <w:rStyle w:val="Hypertextovodkaz"/>
                <w:b w:val="0"/>
                <w:bCs w:val="0"/>
                <w:caps w:val="0"/>
                <w:noProof/>
              </w:rPr>
            </w:rPrChange>
          </w:rPr>
          <w:delText>GOVERNING LANGUAGE</w:delText>
        </w:r>
        <w:r w:rsidDel="00C671E2">
          <w:rPr>
            <w:noProof/>
            <w:webHidden/>
          </w:rPr>
          <w:tab/>
          <w:delText>57</w:delText>
        </w:r>
      </w:del>
    </w:p>
    <w:p w14:paraId="5ACC842D" w14:textId="61B97430" w:rsidR="009B1496" w:rsidDel="00C671E2" w:rsidRDefault="009B1496">
      <w:pPr>
        <w:pStyle w:val="Obsah1"/>
        <w:rPr>
          <w:del w:id="449"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50" w:author="AIB" w:date="2024-07-09T10:54:00Z" w16du:dateUtc="2024-07-09T08:54:00Z">
        <w:r w:rsidRPr="00C671E2" w:rsidDel="00C671E2">
          <w:rPr>
            <w:rPrChange w:id="451" w:author="AIB" w:date="2024-07-09T10:54:00Z" w16du:dateUtc="2024-07-09T08:54:00Z">
              <w:rPr>
                <w:rStyle w:val="Hypertextovodkaz"/>
                <w:rFonts w:ascii="Times" w:hAnsi="Times"/>
                <w:b w:val="0"/>
                <w:bCs w:val="0"/>
                <w:caps w:val="0"/>
                <w:noProof/>
              </w:rPr>
            </w:rPrChange>
          </w:rPr>
          <w:delText>48.</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52" w:author="AIB" w:date="2024-07-09T10:54:00Z" w16du:dateUtc="2024-07-09T08:54:00Z">
              <w:rPr>
                <w:rStyle w:val="Hypertextovodkaz"/>
                <w:b w:val="0"/>
                <w:bCs w:val="0"/>
                <w:caps w:val="0"/>
                <w:noProof/>
              </w:rPr>
            </w:rPrChange>
          </w:rPr>
          <w:delText>APPLICABLE LAW</w:delText>
        </w:r>
        <w:r w:rsidDel="00C671E2">
          <w:rPr>
            <w:noProof/>
            <w:webHidden/>
          </w:rPr>
          <w:tab/>
          <w:delText>57</w:delText>
        </w:r>
      </w:del>
    </w:p>
    <w:p w14:paraId="72F7A80F" w14:textId="5447CF1E" w:rsidR="009B1496" w:rsidDel="00C671E2" w:rsidRDefault="009B1496">
      <w:pPr>
        <w:pStyle w:val="Obsah1"/>
        <w:rPr>
          <w:del w:id="453"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54" w:author="AIB" w:date="2024-07-09T10:54:00Z" w16du:dateUtc="2024-07-09T08:54:00Z">
        <w:r w:rsidRPr="00C671E2" w:rsidDel="00C671E2">
          <w:rPr>
            <w:rPrChange w:id="455" w:author="AIB" w:date="2024-07-09T10:54:00Z" w16du:dateUtc="2024-07-09T08:54:00Z">
              <w:rPr>
                <w:rStyle w:val="Hypertextovodkaz"/>
                <w:rFonts w:ascii="Times" w:hAnsi="Times"/>
                <w:b w:val="0"/>
                <w:bCs w:val="0"/>
                <w:caps w:val="0"/>
                <w:noProof/>
              </w:rPr>
            </w:rPrChange>
          </w:rPr>
          <w:delText>49.</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56" w:author="AIB" w:date="2024-07-09T10:54:00Z" w16du:dateUtc="2024-07-09T08:54:00Z">
              <w:rPr>
                <w:rStyle w:val="Hypertextovodkaz"/>
                <w:b w:val="0"/>
                <w:bCs w:val="0"/>
                <w:caps w:val="0"/>
                <w:noProof/>
              </w:rPr>
            </w:rPrChange>
          </w:rPr>
          <w:delText>NOTICES</w:delText>
        </w:r>
        <w:r w:rsidDel="00C671E2">
          <w:rPr>
            <w:noProof/>
            <w:webHidden/>
          </w:rPr>
          <w:tab/>
          <w:delText>57</w:delText>
        </w:r>
      </w:del>
    </w:p>
    <w:p w14:paraId="21F72F01" w14:textId="2C1253C9" w:rsidR="009B1496" w:rsidDel="00C671E2" w:rsidRDefault="009B1496">
      <w:pPr>
        <w:pStyle w:val="Obsah1"/>
        <w:rPr>
          <w:del w:id="457"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58" w:author="AIB" w:date="2024-07-09T10:54:00Z" w16du:dateUtc="2024-07-09T08:54:00Z">
        <w:r w:rsidRPr="00C671E2" w:rsidDel="00C671E2">
          <w:rPr>
            <w:rPrChange w:id="459" w:author="AIB" w:date="2024-07-09T10:54:00Z" w16du:dateUtc="2024-07-09T08:54:00Z">
              <w:rPr>
                <w:rStyle w:val="Hypertextovodkaz"/>
                <w:rFonts w:ascii="Times" w:hAnsi="Times"/>
                <w:b w:val="0"/>
                <w:bCs w:val="0"/>
                <w:caps w:val="0"/>
                <w:noProof/>
              </w:rPr>
            </w:rPrChange>
          </w:rPr>
          <w:delText>50.</w:delText>
        </w:r>
        <w:r w:rsidDel="00C671E2">
          <w:rPr>
            <w:rFonts w:asciiTheme="minorHAnsi" w:eastAsiaTheme="minorEastAsia" w:hAnsiTheme="minorHAnsi" w:cstheme="minorBidi"/>
            <w:b w:val="0"/>
            <w:bCs w:val="0"/>
            <w:caps w:val="0"/>
            <w:noProof/>
            <w:kern w:val="2"/>
            <w:sz w:val="24"/>
            <w:szCs w:val="24"/>
            <w:lang w:val="cs-CZ" w:eastAsia="cs-CZ"/>
            <w14:ligatures w14:val="standardContextual"/>
          </w:rPr>
          <w:tab/>
        </w:r>
        <w:r w:rsidRPr="00C671E2" w:rsidDel="00C671E2">
          <w:rPr>
            <w:rPrChange w:id="460" w:author="AIB" w:date="2024-07-09T10:54:00Z" w16du:dateUtc="2024-07-09T08:54:00Z">
              <w:rPr>
                <w:rStyle w:val="Hypertextovodkaz"/>
                <w:b w:val="0"/>
                <w:bCs w:val="0"/>
                <w:caps w:val="0"/>
                <w:noProof/>
              </w:rPr>
            </w:rPrChange>
          </w:rPr>
          <w:delText>OTHER PROVISIONS</w:delText>
        </w:r>
        <w:r w:rsidDel="00C671E2">
          <w:rPr>
            <w:noProof/>
            <w:webHidden/>
          </w:rPr>
          <w:tab/>
          <w:delText>58</w:delText>
        </w:r>
      </w:del>
    </w:p>
    <w:p w14:paraId="22D2EE0A" w14:textId="6078FD0D" w:rsidR="009B1496" w:rsidDel="00C671E2" w:rsidRDefault="009B1496">
      <w:pPr>
        <w:pStyle w:val="Obsah1"/>
        <w:rPr>
          <w:del w:id="461" w:author="AIB" w:date="2024-07-09T10:54:00Z" w16du:dateUtc="2024-07-09T08:54:00Z"/>
          <w:rFonts w:asciiTheme="minorHAnsi" w:eastAsiaTheme="minorEastAsia" w:hAnsiTheme="minorHAnsi" w:cstheme="minorBidi"/>
          <w:b w:val="0"/>
          <w:bCs w:val="0"/>
          <w:caps w:val="0"/>
          <w:noProof/>
          <w:kern w:val="2"/>
          <w:sz w:val="24"/>
          <w:szCs w:val="24"/>
          <w:lang w:val="cs-CZ" w:eastAsia="cs-CZ"/>
          <w14:ligatures w14:val="standardContextual"/>
        </w:rPr>
      </w:pPr>
      <w:del w:id="462" w:author="AIB" w:date="2024-07-09T10:54:00Z" w16du:dateUtc="2024-07-09T08:54:00Z">
        <w:r w:rsidRPr="00C671E2" w:rsidDel="00C671E2">
          <w:rPr>
            <w:rPrChange w:id="463" w:author="AIB" w:date="2024-07-09T10:54:00Z" w16du:dateUtc="2024-07-09T08:54:00Z">
              <w:rPr>
                <w:rStyle w:val="Hypertextovodkaz"/>
                <w:b w:val="0"/>
                <w:bCs w:val="0"/>
                <w:caps w:val="0"/>
                <w:noProof/>
              </w:rPr>
            </w:rPrChange>
          </w:rPr>
          <w:delText>SIGNATURE PAGE</w:delText>
        </w:r>
        <w:r w:rsidDel="00C671E2">
          <w:rPr>
            <w:noProof/>
            <w:webHidden/>
          </w:rPr>
          <w:tab/>
          <w:delText>91</w:delText>
        </w:r>
      </w:del>
    </w:p>
    <w:p w14:paraId="3EEFCC2C" w14:textId="587407CD" w:rsidR="00322AD3" w:rsidRPr="00A75846" w:rsidRDefault="005C0C9F" w:rsidP="00B35F33">
      <w:pPr>
        <w:pStyle w:val="ENNormalni"/>
        <w:jc w:val="left"/>
        <w:rPr>
          <w:b/>
          <w:bCs/>
          <w:caps/>
          <w:lang w:val="en-GB"/>
        </w:rPr>
      </w:pPr>
      <w:ins w:id="464" w:author="AIB" w:date="2024-07-08T20:48:00Z" w16du:dateUtc="2024-07-08T18:48:00Z">
        <w:r w:rsidRPr="00A75846">
          <w:rPr>
            <w:sz w:val="20"/>
            <w:szCs w:val="20"/>
            <w:lang w:val="en-GB"/>
          </w:rPr>
          <w:fldChar w:fldCharType="end"/>
        </w:r>
      </w:ins>
      <w:r w:rsidR="00322AD3" w:rsidRPr="00A75846">
        <w:rPr>
          <w:b/>
          <w:bCs/>
          <w:caps/>
          <w:lang w:val="en-GB"/>
        </w:rPr>
        <w:br w:type="page"/>
      </w:r>
    </w:p>
    <w:p w14:paraId="23E4877D" w14:textId="0F294808" w:rsidR="00B51B73" w:rsidRPr="00A75846" w:rsidRDefault="006E14AA" w:rsidP="00B51B73">
      <w:pPr>
        <w:pStyle w:val="ENNormalni"/>
        <w:jc w:val="center"/>
        <w:rPr>
          <w:b/>
          <w:bCs/>
          <w:caps/>
          <w:lang w:val="en-GB"/>
        </w:rPr>
      </w:pPr>
      <w:r w:rsidRPr="00A75846">
        <w:rPr>
          <w:b/>
          <w:bCs/>
          <w:caps/>
          <w:lang w:val="en-GB"/>
        </w:rPr>
        <w:lastRenderedPageBreak/>
        <w:t>List of annexes</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7785"/>
      </w:tblGrid>
      <w:tr w:rsidR="00354FEC" w:rsidRPr="00A75846" w14:paraId="7A85F389" w14:textId="77777777" w:rsidTr="009415B8">
        <w:tc>
          <w:tcPr>
            <w:tcW w:w="1276" w:type="dxa"/>
          </w:tcPr>
          <w:p w14:paraId="16B318FE" w14:textId="1C15710F" w:rsidR="00354FEC" w:rsidRPr="00A75846" w:rsidRDefault="00354FEC" w:rsidP="00354FEC">
            <w:pPr>
              <w:pStyle w:val="ENNormalni"/>
              <w:jc w:val="left"/>
              <w:rPr>
                <w:b/>
                <w:bCs/>
                <w:caps/>
                <w:lang w:val="en-GB"/>
              </w:rPr>
            </w:pPr>
            <w:r w:rsidRPr="00A75846">
              <w:rPr>
                <w:b/>
                <w:bCs/>
                <w:lang w:val="en-GB"/>
              </w:rPr>
              <w:t>Annex 1</w:t>
            </w:r>
          </w:p>
        </w:tc>
        <w:tc>
          <w:tcPr>
            <w:tcW w:w="7785" w:type="dxa"/>
          </w:tcPr>
          <w:p w14:paraId="6FD286B0" w14:textId="7D9F0C6F" w:rsidR="00354FEC" w:rsidRPr="00A75846" w:rsidRDefault="00354FEC" w:rsidP="00354FEC">
            <w:pPr>
              <w:pStyle w:val="ENNormalni"/>
              <w:jc w:val="left"/>
              <w:rPr>
                <w:b/>
                <w:bCs/>
                <w:caps/>
                <w:lang w:val="en-GB"/>
              </w:rPr>
            </w:pPr>
            <w:r w:rsidRPr="00A75846">
              <w:rPr>
                <w:lang w:val="en-GB"/>
              </w:rPr>
              <w:t>Project Time Schedule</w:t>
            </w:r>
          </w:p>
        </w:tc>
      </w:tr>
      <w:tr w:rsidR="00354FEC" w:rsidRPr="00A75846" w14:paraId="3AB34A44" w14:textId="77777777" w:rsidTr="009415B8">
        <w:tc>
          <w:tcPr>
            <w:tcW w:w="1276" w:type="dxa"/>
          </w:tcPr>
          <w:p w14:paraId="7FDCDAA8" w14:textId="59AD032C" w:rsidR="00354FEC" w:rsidRPr="00A75846" w:rsidRDefault="00354FEC" w:rsidP="00354FEC">
            <w:pPr>
              <w:pStyle w:val="ENNormalni"/>
              <w:jc w:val="left"/>
              <w:rPr>
                <w:b/>
                <w:bCs/>
                <w:caps/>
                <w:lang w:val="en-GB"/>
              </w:rPr>
            </w:pPr>
            <w:r w:rsidRPr="00A75846">
              <w:rPr>
                <w:b/>
                <w:bCs/>
                <w:lang w:val="en-GB"/>
              </w:rPr>
              <w:t>Annex 2</w:t>
            </w:r>
          </w:p>
        </w:tc>
        <w:tc>
          <w:tcPr>
            <w:tcW w:w="7785" w:type="dxa"/>
          </w:tcPr>
          <w:p w14:paraId="56BD6407" w14:textId="5D5F8AC5" w:rsidR="00354FEC" w:rsidRPr="00A75846" w:rsidRDefault="00354FEC" w:rsidP="00354FEC">
            <w:pPr>
              <w:pStyle w:val="ENNormalni"/>
              <w:jc w:val="left"/>
              <w:rPr>
                <w:b/>
                <w:bCs/>
                <w:caps/>
                <w:lang w:val="en-GB"/>
              </w:rPr>
            </w:pPr>
            <w:r w:rsidRPr="00A75846">
              <w:rPr>
                <w:lang w:val="en-GB"/>
              </w:rPr>
              <w:t>Scope of Work</w:t>
            </w:r>
          </w:p>
        </w:tc>
      </w:tr>
      <w:tr w:rsidR="00354FEC" w:rsidRPr="00A75846" w14:paraId="73425A7F" w14:textId="77777777" w:rsidTr="009415B8">
        <w:tc>
          <w:tcPr>
            <w:tcW w:w="1276" w:type="dxa"/>
          </w:tcPr>
          <w:p w14:paraId="0B34F7DC" w14:textId="355B94F6" w:rsidR="00354FEC" w:rsidRPr="00A75846" w:rsidRDefault="00354FEC" w:rsidP="00354FEC">
            <w:pPr>
              <w:pStyle w:val="ENNormalni"/>
              <w:jc w:val="left"/>
              <w:rPr>
                <w:b/>
                <w:bCs/>
                <w:caps/>
                <w:lang w:val="en-GB"/>
              </w:rPr>
            </w:pPr>
            <w:r w:rsidRPr="00A75846">
              <w:rPr>
                <w:b/>
                <w:bCs/>
                <w:lang w:val="en-GB"/>
              </w:rPr>
              <w:t>Annex 3</w:t>
            </w:r>
          </w:p>
        </w:tc>
        <w:tc>
          <w:tcPr>
            <w:tcW w:w="7785" w:type="dxa"/>
          </w:tcPr>
          <w:p w14:paraId="0A156EA5" w14:textId="156E82B4" w:rsidR="00354FEC" w:rsidRPr="00A75846" w:rsidRDefault="00354FEC" w:rsidP="00354FEC">
            <w:pPr>
              <w:pStyle w:val="ENNormalni"/>
              <w:jc w:val="left"/>
              <w:rPr>
                <w:b/>
                <w:bCs/>
                <w:caps/>
                <w:lang w:val="en-GB"/>
              </w:rPr>
            </w:pPr>
            <w:r w:rsidRPr="00A75846">
              <w:rPr>
                <w:lang w:val="en-GB"/>
              </w:rPr>
              <w:t>Parameters of Testing and Operation</w:t>
            </w:r>
          </w:p>
        </w:tc>
      </w:tr>
      <w:tr w:rsidR="00354FEC" w:rsidRPr="00A75846" w14:paraId="60DF5C6E" w14:textId="77777777" w:rsidTr="009415B8">
        <w:tc>
          <w:tcPr>
            <w:tcW w:w="1276" w:type="dxa"/>
          </w:tcPr>
          <w:p w14:paraId="5396C0EF" w14:textId="4B98E4FE" w:rsidR="00354FEC" w:rsidRPr="00A75846" w:rsidRDefault="00354FEC" w:rsidP="00354FEC">
            <w:pPr>
              <w:pStyle w:val="ENNormalni"/>
              <w:jc w:val="left"/>
              <w:rPr>
                <w:b/>
                <w:bCs/>
                <w:caps/>
                <w:lang w:val="en-GB"/>
              </w:rPr>
            </w:pPr>
            <w:r w:rsidRPr="00A75846">
              <w:rPr>
                <w:b/>
                <w:bCs/>
                <w:lang w:val="en-GB"/>
              </w:rPr>
              <w:t>Annex 4</w:t>
            </w:r>
          </w:p>
        </w:tc>
        <w:tc>
          <w:tcPr>
            <w:tcW w:w="7785" w:type="dxa"/>
          </w:tcPr>
          <w:p w14:paraId="597461F8" w14:textId="4395C78E" w:rsidR="00354FEC" w:rsidRPr="00A75846" w:rsidRDefault="00354FEC" w:rsidP="00354FEC">
            <w:pPr>
              <w:pStyle w:val="ENNormalni"/>
              <w:jc w:val="left"/>
              <w:rPr>
                <w:b/>
                <w:bCs/>
                <w:caps/>
                <w:lang w:val="en-GB"/>
              </w:rPr>
            </w:pPr>
            <w:r w:rsidRPr="00A75846">
              <w:rPr>
                <w:lang w:val="en-GB"/>
              </w:rPr>
              <w:t>Templates of Bank Guarantees</w:t>
            </w:r>
          </w:p>
        </w:tc>
      </w:tr>
      <w:tr w:rsidR="00354FEC" w:rsidRPr="00A75846" w14:paraId="18A832B0" w14:textId="77777777" w:rsidTr="009415B8">
        <w:tc>
          <w:tcPr>
            <w:tcW w:w="1276" w:type="dxa"/>
          </w:tcPr>
          <w:p w14:paraId="73E9D308" w14:textId="64155FE9" w:rsidR="00354FEC" w:rsidRPr="00A75846" w:rsidRDefault="00354FEC" w:rsidP="00354FEC">
            <w:pPr>
              <w:pStyle w:val="ENNormalni"/>
              <w:jc w:val="left"/>
              <w:rPr>
                <w:b/>
                <w:bCs/>
                <w:caps/>
                <w:lang w:val="en-GB"/>
              </w:rPr>
            </w:pPr>
            <w:r w:rsidRPr="00A75846">
              <w:rPr>
                <w:b/>
                <w:bCs/>
                <w:lang w:val="en-GB"/>
              </w:rPr>
              <w:t>Annex 5</w:t>
            </w:r>
          </w:p>
        </w:tc>
        <w:tc>
          <w:tcPr>
            <w:tcW w:w="7785" w:type="dxa"/>
          </w:tcPr>
          <w:p w14:paraId="6C51C966" w14:textId="230D58DE" w:rsidR="00354FEC" w:rsidRPr="00A75846" w:rsidRDefault="00354FEC" w:rsidP="00354FEC">
            <w:pPr>
              <w:pStyle w:val="ENNormalni"/>
              <w:jc w:val="left"/>
              <w:rPr>
                <w:b/>
                <w:bCs/>
                <w:caps/>
                <w:lang w:val="en-GB"/>
              </w:rPr>
            </w:pPr>
            <w:r w:rsidRPr="00A75846">
              <w:rPr>
                <w:lang w:val="en-GB"/>
              </w:rPr>
              <w:t>Template of Change Request</w:t>
            </w:r>
          </w:p>
        </w:tc>
      </w:tr>
      <w:tr w:rsidR="00354FEC" w:rsidRPr="00A75846" w14:paraId="1793722A" w14:textId="77777777" w:rsidTr="009415B8">
        <w:tc>
          <w:tcPr>
            <w:tcW w:w="1276" w:type="dxa"/>
          </w:tcPr>
          <w:p w14:paraId="07AD3B52" w14:textId="521713B7" w:rsidR="00354FEC" w:rsidRPr="00A75846" w:rsidRDefault="00354FEC" w:rsidP="00354FEC">
            <w:pPr>
              <w:pStyle w:val="ENNormalni"/>
              <w:jc w:val="left"/>
              <w:rPr>
                <w:b/>
                <w:bCs/>
                <w:caps/>
                <w:lang w:val="en-GB"/>
              </w:rPr>
            </w:pPr>
            <w:r w:rsidRPr="00A75846">
              <w:rPr>
                <w:b/>
                <w:bCs/>
                <w:lang w:val="en-GB"/>
              </w:rPr>
              <w:t>Annex 6</w:t>
            </w:r>
          </w:p>
        </w:tc>
        <w:tc>
          <w:tcPr>
            <w:tcW w:w="7785" w:type="dxa"/>
          </w:tcPr>
          <w:p w14:paraId="1BC960CE" w14:textId="5A5C2FDE" w:rsidR="00354FEC" w:rsidRPr="00A75846" w:rsidRDefault="00354FEC" w:rsidP="00354FEC">
            <w:pPr>
              <w:pStyle w:val="ENNormalni"/>
              <w:jc w:val="left"/>
              <w:rPr>
                <w:b/>
                <w:bCs/>
                <w:caps/>
                <w:lang w:val="en-GB"/>
              </w:rPr>
            </w:pPr>
            <w:r w:rsidRPr="00A75846">
              <w:rPr>
                <w:lang w:val="en-GB"/>
              </w:rPr>
              <w:t>Specification of Critical Software</w:t>
            </w:r>
          </w:p>
        </w:tc>
      </w:tr>
      <w:tr w:rsidR="00354FEC" w:rsidRPr="00A75846" w14:paraId="6EB456C1" w14:textId="77777777" w:rsidTr="009415B8">
        <w:tc>
          <w:tcPr>
            <w:tcW w:w="1276" w:type="dxa"/>
          </w:tcPr>
          <w:p w14:paraId="0E8F78FF" w14:textId="1DA53011" w:rsidR="00354FEC" w:rsidRPr="00A75846" w:rsidRDefault="00354FEC" w:rsidP="00354FEC">
            <w:pPr>
              <w:pStyle w:val="ENNormalni"/>
              <w:jc w:val="left"/>
              <w:rPr>
                <w:b/>
                <w:bCs/>
                <w:caps/>
                <w:lang w:val="en-GB"/>
              </w:rPr>
            </w:pPr>
            <w:r w:rsidRPr="00A75846">
              <w:rPr>
                <w:b/>
                <w:bCs/>
                <w:lang w:val="en-GB"/>
              </w:rPr>
              <w:t>Annex 7</w:t>
            </w:r>
          </w:p>
        </w:tc>
        <w:tc>
          <w:tcPr>
            <w:tcW w:w="7785" w:type="dxa"/>
          </w:tcPr>
          <w:p w14:paraId="312189E8" w14:textId="6531BC8A" w:rsidR="00354FEC" w:rsidRPr="00A75846" w:rsidRDefault="00354FEC" w:rsidP="00354FEC">
            <w:pPr>
              <w:pStyle w:val="ENNormalni"/>
              <w:jc w:val="left"/>
              <w:rPr>
                <w:b/>
                <w:bCs/>
                <w:caps/>
                <w:lang w:val="en-GB"/>
              </w:rPr>
            </w:pPr>
            <w:r w:rsidRPr="00A75846">
              <w:rPr>
                <w:lang w:val="en-GB"/>
              </w:rPr>
              <w:t>Risks at the Site</w:t>
            </w:r>
          </w:p>
        </w:tc>
      </w:tr>
    </w:tbl>
    <w:p w14:paraId="3B58F849" w14:textId="77777777" w:rsidR="009415B8" w:rsidRPr="00A75846" w:rsidRDefault="009415B8">
      <w:pPr>
        <w:spacing w:before="0" w:after="0"/>
        <w:jc w:val="left"/>
        <w:rPr>
          <w:b/>
          <w:bCs/>
          <w:caps/>
        </w:rPr>
      </w:pPr>
      <w:bookmarkStart w:id="465" w:name="_Toc158039934"/>
      <w:r w:rsidRPr="00A75846">
        <w:rPr>
          <w:b/>
          <w:bCs/>
          <w:caps/>
        </w:rPr>
        <w:br w:type="page"/>
      </w:r>
    </w:p>
    <w:p w14:paraId="7E61D343" w14:textId="67DA596A" w:rsidR="006E14AA" w:rsidRPr="00A75846" w:rsidRDefault="0056609A" w:rsidP="00DE1E17">
      <w:pPr>
        <w:pStyle w:val="Nadpis0"/>
        <w:jc w:val="center"/>
        <w:rPr>
          <w:b w:val="0"/>
          <w:bCs/>
          <w:caps w:val="0"/>
          <w:lang w:val="en-GB"/>
        </w:rPr>
      </w:pPr>
      <w:r w:rsidRPr="00A75846">
        <w:rPr>
          <w:lang w:val="en-GB"/>
        </w:rPr>
        <w:lastRenderedPageBreak/>
        <w:t>CONTRACT FOR WORK</w:t>
      </w:r>
      <w:bookmarkEnd w:id="465"/>
    </w:p>
    <w:p w14:paraId="3F5F71EB" w14:textId="2E47AC9A" w:rsidR="00BE1CEE" w:rsidRPr="00A75846" w:rsidRDefault="00BE1CEE" w:rsidP="00BE1CEE">
      <w:pPr>
        <w:pStyle w:val="ENNormalni"/>
        <w:jc w:val="center"/>
        <w:rPr>
          <w:lang w:val="en-GB"/>
        </w:rPr>
      </w:pPr>
      <w:r w:rsidRPr="00A75846">
        <w:rPr>
          <w:lang w:val="en-GB"/>
        </w:rPr>
        <w:t>concluded pursuant to the Section 2586 et seq. of the Act No. 89/2012 Sb., the Civil Code, as</w:t>
      </w:r>
      <w:del w:id="466" w:author="AIB" w:date="2024-07-08T20:48:00Z" w16du:dateUtc="2024-07-08T18:48:00Z">
        <w:r w:rsidR="006D4645" w:rsidRPr="00F5220B">
          <w:rPr>
            <w:lang w:val="en-GB"/>
          </w:rPr>
          <w:delText> </w:delText>
        </w:r>
      </w:del>
      <w:ins w:id="467" w:author="AIB" w:date="2024-07-08T20:48:00Z" w16du:dateUtc="2024-07-08T18:48:00Z">
        <w:r w:rsidRPr="00A75846">
          <w:rPr>
            <w:lang w:val="en-GB"/>
          </w:rPr>
          <w:t xml:space="preserve"> </w:t>
        </w:r>
      </w:ins>
      <w:proofErr w:type="gramStart"/>
      <w:r w:rsidRPr="00A75846">
        <w:rPr>
          <w:lang w:val="en-GB"/>
        </w:rPr>
        <w:t>amended</w:t>
      </w:r>
      <w:proofErr w:type="gramEnd"/>
    </w:p>
    <w:p w14:paraId="5E214ECB" w14:textId="4BA22C5F" w:rsidR="0056609A" w:rsidRPr="00A75846" w:rsidRDefault="00BE1CEE" w:rsidP="00BE1CEE">
      <w:pPr>
        <w:pStyle w:val="ENNormalni"/>
        <w:jc w:val="center"/>
        <w:rPr>
          <w:lang w:val="en-GB"/>
        </w:rPr>
      </w:pPr>
      <w:r w:rsidRPr="00A75846">
        <w:rPr>
          <w:lang w:val="en-GB"/>
        </w:rPr>
        <w:t>(the “</w:t>
      </w:r>
      <w:r w:rsidRPr="00A75846">
        <w:rPr>
          <w:b/>
          <w:bCs/>
          <w:lang w:val="en-GB"/>
        </w:rPr>
        <w:t>Contract</w:t>
      </w:r>
      <w:r w:rsidRPr="00A75846">
        <w:rPr>
          <w:lang w:val="en-GB"/>
        </w:rPr>
        <w:t>”)</w:t>
      </w:r>
    </w:p>
    <w:p w14:paraId="0E9FDA79" w14:textId="07C27E8A" w:rsidR="00BE1CEE" w:rsidRPr="00A75846" w:rsidRDefault="00596E48" w:rsidP="00596E48">
      <w:pPr>
        <w:pStyle w:val="Nadpis0"/>
        <w:rPr>
          <w:lang w:val="en-GB"/>
        </w:rPr>
      </w:pPr>
      <w:bookmarkStart w:id="468" w:name="_Toc158039935"/>
      <w:r w:rsidRPr="00A75846">
        <w:rPr>
          <w:lang w:val="en-GB"/>
        </w:rPr>
        <w:t>P</w:t>
      </w:r>
      <w:bookmarkEnd w:id="468"/>
      <w:r w:rsidRPr="00A75846">
        <w:rPr>
          <w:lang w:val="en-GB"/>
        </w:rPr>
        <w:t>arties to the Contract</w:t>
      </w:r>
    </w:p>
    <w:p w14:paraId="63BE03ED" w14:textId="0EB5545C" w:rsidR="006F20B1" w:rsidRPr="00A75846" w:rsidRDefault="006F20B1" w:rsidP="00DC1D56">
      <w:pPr>
        <w:pStyle w:val="ENPartiesNumber"/>
        <w:rPr>
          <w:bCs/>
          <w:caps/>
          <w:lang w:val="en-GB"/>
        </w:rPr>
      </w:pPr>
      <w:r w:rsidRPr="00A75846">
        <w:rPr>
          <w:b/>
          <w:lang w:val="en-GB"/>
        </w:rPr>
        <w:t xml:space="preserve">AL INVEST </w:t>
      </w:r>
      <w:proofErr w:type="spellStart"/>
      <w:r w:rsidRPr="00A75846">
        <w:rPr>
          <w:b/>
          <w:lang w:val="en-GB"/>
        </w:rPr>
        <w:t>Břidličná</w:t>
      </w:r>
      <w:proofErr w:type="spellEnd"/>
      <w:r w:rsidRPr="00A75846">
        <w:rPr>
          <w:b/>
          <w:lang w:val="en-GB"/>
        </w:rPr>
        <w:t xml:space="preserve">, </w:t>
      </w:r>
      <w:proofErr w:type="spellStart"/>
      <w:proofErr w:type="gramStart"/>
      <w:r w:rsidRPr="00A75846">
        <w:rPr>
          <w:b/>
          <w:lang w:val="en-GB"/>
        </w:rPr>
        <w:t>a.s</w:t>
      </w:r>
      <w:proofErr w:type="gramEnd"/>
      <w:del w:id="469" w:author="AIB" w:date="2024-07-08T20:48:00Z" w16du:dateUtc="2024-07-08T18:48:00Z">
        <w:r w:rsidR="006D4645" w:rsidRPr="00F5220B">
          <w:rPr>
            <w:b/>
            <w:lang w:val="en-GB"/>
          </w:rPr>
          <w:delText>.</w:delText>
        </w:r>
      </w:del>
      <w:ins w:id="470" w:author="AIB" w:date="2024-07-08T20:48:00Z" w16du:dateUtc="2024-07-08T18:48:00Z">
        <w:r w:rsidRPr="00A75846">
          <w:rPr>
            <w:b/>
            <w:lang w:val="en-GB"/>
          </w:rPr>
          <w:t>.</w:t>
        </w:r>
        <w:proofErr w:type="spellEnd"/>
        <w:r w:rsidRPr="00A75846">
          <w:rPr>
            <w:b/>
            <w:caps/>
            <w:lang w:val="en-GB"/>
          </w:rPr>
          <w:t>,</w:t>
        </w:r>
      </w:ins>
    </w:p>
    <w:p w14:paraId="6806841E" w14:textId="47C6BA89" w:rsidR="006F20B1" w:rsidRPr="00A75846" w:rsidRDefault="009A4183" w:rsidP="00A26AE6">
      <w:pPr>
        <w:pStyle w:val="ENText11"/>
        <w:rPr>
          <w:lang w:val="en-GB"/>
        </w:rPr>
      </w:pPr>
      <w:r w:rsidRPr="00A75846">
        <w:rPr>
          <w:lang w:val="en-GB"/>
        </w:rPr>
        <w:t xml:space="preserve">company incorporated and existing under the laws of the Czech Republic, with its registered office at </w:t>
      </w:r>
      <w:proofErr w:type="spellStart"/>
      <w:r w:rsidRPr="00A75846">
        <w:rPr>
          <w:lang w:val="en-GB"/>
        </w:rPr>
        <w:t>Bruntálská</w:t>
      </w:r>
      <w:proofErr w:type="spellEnd"/>
      <w:r w:rsidRPr="00A75846">
        <w:rPr>
          <w:lang w:val="en-GB"/>
        </w:rPr>
        <w:t xml:space="preserve"> 167, 793 51 </w:t>
      </w:r>
      <w:proofErr w:type="spellStart"/>
      <w:r w:rsidRPr="00A75846">
        <w:rPr>
          <w:lang w:val="en-GB"/>
        </w:rPr>
        <w:t>Břidličná</w:t>
      </w:r>
      <w:proofErr w:type="spellEnd"/>
      <w:r w:rsidRPr="00A75846">
        <w:rPr>
          <w:lang w:val="en-GB"/>
        </w:rPr>
        <w:t>, Identification No. 273</w:t>
      </w:r>
      <w:del w:id="471" w:author="AIB" w:date="2024-07-08T20:48:00Z" w16du:dateUtc="2024-07-08T18:48:00Z">
        <w:r w:rsidR="006D4645" w:rsidRPr="00F5220B">
          <w:rPr>
            <w:lang w:val="en-GB"/>
          </w:rPr>
          <w:delText> </w:delText>
        </w:r>
      </w:del>
      <w:ins w:id="472" w:author="AIB" w:date="2024-07-08T20:48:00Z" w16du:dateUtc="2024-07-08T18:48:00Z">
        <w:r w:rsidRPr="00A75846">
          <w:rPr>
            <w:lang w:val="en-GB"/>
          </w:rPr>
          <w:t xml:space="preserve"> </w:t>
        </w:r>
      </w:ins>
      <w:r w:rsidRPr="00A75846">
        <w:rPr>
          <w:lang w:val="en-GB"/>
        </w:rPr>
        <w:t>76</w:t>
      </w:r>
      <w:del w:id="473" w:author="AIB" w:date="2024-07-08T20:48:00Z" w16du:dateUtc="2024-07-08T18:48:00Z">
        <w:r w:rsidR="006D4645" w:rsidRPr="00F5220B">
          <w:rPr>
            <w:lang w:val="en-GB"/>
          </w:rPr>
          <w:delText> </w:delText>
        </w:r>
      </w:del>
      <w:ins w:id="474" w:author="AIB" w:date="2024-07-08T20:48:00Z" w16du:dateUtc="2024-07-08T18:48:00Z">
        <w:r w:rsidRPr="00A75846">
          <w:rPr>
            <w:lang w:val="en-GB"/>
          </w:rPr>
          <w:t xml:space="preserve"> </w:t>
        </w:r>
      </w:ins>
      <w:r w:rsidRPr="00A75846">
        <w:rPr>
          <w:lang w:val="en-GB"/>
        </w:rPr>
        <w:t>184, registered in</w:t>
      </w:r>
      <w:r w:rsidR="00EE2770" w:rsidRPr="00A75846">
        <w:rPr>
          <w:lang w:val="en-GB"/>
        </w:rPr>
        <w:t> </w:t>
      </w:r>
      <w:r w:rsidRPr="00A75846">
        <w:rPr>
          <w:lang w:val="en-GB"/>
        </w:rPr>
        <w:t>the</w:t>
      </w:r>
      <w:r w:rsidR="00EE2770" w:rsidRPr="00A75846">
        <w:rPr>
          <w:lang w:val="en-GB"/>
        </w:rPr>
        <w:t> </w:t>
      </w:r>
      <w:r w:rsidRPr="00A75846">
        <w:rPr>
          <w:lang w:val="en-GB"/>
        </w:rPr>
        <w:t>Commercial Register maintained by the Regional Court in Ostrava under File</w:t>
      </w:r>
      <w:del w:id="475" w:author="AIB" w:date="2024-07-08T20:48:00Z" w16du:dateUtc="2024-07-08T18:48:00Z">
        <w:r w:rsidR="006D4645" w:rsidRPr="00F5220B">
          <w:rPr>
            <w:lang w:val="en-GB"/>
          </w:rPr>
          <w:delText> </w:delText>
        </w:r>
      </w:del>
      <w:ins w:id="476" w:author="AIB" w:date="2024-07-08T20:48:00Z" w16du:dateUtc="2024-07-08T18:48:00Z">
        <w:r w:rsidRPr="00A75846">
          <w:rPr>
            <w:lang w:val="en-GB"/>
          </w:rPr>
          <w:t xml:space="preserve"> </w:t>
        </w:r>
      </w:ins>
      <w:r w:rsidRPr="00A75846">
        <w:rPr>
          <w:lang w:val="en-GB"/>
        </w:rPr>
        <w:t>No. B 3040</w:t>
      </w:r>
    </w:p>
    <w:p w14:paraId="040F6FD1" w14:textId="4B963006" w:rsidR="009A4183" w:rsidRPr="00A75846" w:rsidRDefault="00221F05" w:rsidP="00A26AE6">
      <w:pPr>
        <w:pStyle w:val="ENText11"/>
        <w:rPr>
          <w:lang w:val="en-GB"/>
        </w:rPr>
      </w:pPr>
      <w:r w:rsidRPr="00A75846">
        <w:rPr>
          <w:lang w:val="en-GB"/>
        </w:rPr>
        <w:t>(the “</w:t>
      </w:r>
      <w:r w:rsidRPr="00A75846">
        <w:rPr>
          <w:b/>
          <w:bCs/>
          <w:lang w:val="en-GB"/>
        </w:rPr>
        <w:t>Customer</w:t>
      </w:r>
      <w:r w:rsidRPr="00A75846">
        <w:rPr>
          <w:lang w:val="en-GB"/>
        </w:rPr>
        <w:t>”)</w:t>
      </w:r>
    </w:p>
    <w:p w14:paraId="2DEEEF6A" w14:textId="77777777" w:rsidR="006D4645" w:rsidRPr="00F5220B" w:rsidRDefault="006D4645" w:rsidP="00D00883">
      <w:pPr>
        <w:spacing w:before="360" w:after="360"/>
        <w:ind w:firstLine="567"/>
      </w:pPr>
      <w:r w:rsidRPr="00F5220B">
        <w:t>and</w:t>
      </w:r>
    </w:p>
    <w:p w14:paraId="263EFB7D" w14:textId="142DACEF" w:rsidR="00324FA9" w:rsidRPr="00A75846" w:rsidRDefault="00324FA9" w:rsidP="00DC1D56">
      <w:pPr>
        <w:pStyle w:val="ENPartiesNumber"/>
        <w:rPr>
          <w:caps/>
          <w:lang w:val="en-GB"/>
        </w:rPr>
      </w:pPr>
      <w:r w:rsidRPr="00A75846">
        <w:rPr>
          <w:lang w:val="en-GB"/>
        </w:rPr>
        <w:t>[</w:t>
      </w:r>
      <w:r w:rsidRPr="003C7CD4">
        <w:rPr>
          <w:b/>
          <w:bCs/>
          <w:highlight w:val="cyan"/>
          <w:lang w:val="en-GB"/>
        </w:rPr>
        <w:t>business name of the Contractor</w:t>
      </w:r>
      <w:r w:rsidRPr="00A75846">
        <w:rPr>
          <w:caps/>
          <w:lang w:val="en-GB"/>
        </w:rPr>
        <w:t>],</w:t>
      </w:r>
    </w:p>
    <w:p w14:paraId="74E1707B" w14:textId="34C8BC58" w:rsidR="00324FA9" w:rsidRDefault="000C3DE5" w:rsidP="00324FA9">
      <w:pPr>
        <w:pStyle w:val="ENText11"/>
        <w:rPr>
          <w:lang w:val="en-GB"/>
        </w:rPr>
      </w:pPr>
      <w:r w:rsidRPr="00A75846">
        <w:rPr>
          <w:lang w:val="en-GB"/>
        </w:rPr>
        <w:t>company incorporated and existing under the laws of [</w:t>
      </w:r>
      <w:r w:rsidRPr="00A75846">
        <w:rPr>
          <w:highlight w:val="cyan"/>
          <w:lang w:val="en-GB"/>
        </w:rPr>
        <w:t>●</w:t>
      </w:r>
      <w:r w:rsidRPr="00A75846">
        <w:rPr>
          <w:lang w:val="en-GB"/>
        </w:rPr>
        <w:t>], with its registered office at [</w:t>
      </w:r>
      <w:r w:rsidRPr="00A75846">
        <w:rPr>
          <w:highlight w:val="cyan"/>
          <w:lang w:val="en-GB"/>
        </w:rPr>
        <w:t>●</w:t>
      </w:r>
      <w:r w:rsidRPr="00A75846">
        <w:rPr>
          <w:lang w:val="en-GB"/>
        </w:rPr>
        <w:t xml:space="preserve">], </w:t>
      </w:r>
      <w:r w:rsidRPr="00A75846">
        <w:rPr>
          <w:szCs w:val="22"/>
          <w:lang w:val="en-GB"/>
        </w:rPr>
        <w:t>Identification No.</w:t>
      </w:r>
      <w:r w:rsidRPr="00A75846">
        <w:rPr>
          <w:lang w:val="en-GB"/>
        </w:rPr>
        <w:t>: [</w:t>
      </w:r>
      <w:r w:rsidRPr="00A75846">
        <w:rPr>
          <w:highlight w:val="cyan"/>
          <w:lang w:val="en-GB"/>
        </w:rPr>
        <w:t>●</w:t>
      </w:r>
      <w:r w:rsidRPr="00A75846">
        <w:rPr>
          <w:lang w:val="en-GB"/>
        </w:rPr>
        <w:t>], registered in [</w:t>
      </w:r>
      <w:r w:rsidRPr="00A75846">
        <w:rPr>
          <w:highlight w:val="cyan"/>
          <w:lang w:val="en-GB"/>
        </w:rPr>
        <w:t>●</w:t>
      </w:r>
      <w:r w:rsidRPr="00A75846">
        <w:rPr>
          <w:lang w:val="en-GB"/>
        </w:rPr>
        <w:t>] maintained by [</w:t>
      </w:r>
      <w:r w:rsidRPr="00A75846">
        <w:rPr>
          <w:highlight w:val="cyan"/>
          <w:lang w:val="en-GB"/>
        </w:rPr>
        <w:t>●</w:t>
      </w:r>
      <w:r w:rsidRPr="00A75846">
        <w:rPr>
          <w:lang w:val="en-GB"/>
        </w:rPr>
        <w:t>] under File No. [</w:t>
      </w:r>
      <w:r w:rsidRPr="00A75846">
        <w:rPr>
          <w:highlight w:val="cyan"/>
          <w:lang w:val="en-GB"/>
        </w:rPr>
        <w:t>●</w:t>
      </w:r>
      <w:r w:rsidRPr="00A75846">
        <w:rPr>
          <w:lang w:val="en-GB"/>
        </w:rPr>
        <w:t>]</w:t>
      </w:r>
    </w:p>
    <w:p w14:paraId="22841C8C" w14:textId="3C5BF8ED" w:rsidR="006F7E0B" w:rsidRDefault="00F045D2" w:rsidP="00324FA9">
      <w:pPr>
        <w:pStyle w:val="ENText11"/>
        <w:rPr>
          <w:lang w:val="en-GB"/>
        </w:rPr>
      </w:pPr>
      <w:r>
        <w:rPr>
          <w:lang w:val="en-GB"/>
        </w:rPr>
        <w:t>(the “</w:t>
      </w:r>
      <w:r>
        <w:rPr>
          <w:b/>
          <w:bCs/>
          <w:lang w:val="en-GB"/>
        </w:rPr>
        <w:t>Contractor</w:t>
      </w:r>
      <w:r>
        <w:rPr>
          <w:lang w:val="en-GB"/>
        </w:rPr>
        <w:t>”)</w:t>
      </w:r>
    </w:p>
    <w:p w14:paraId="794087FD" w14:textId="40A15D8A" w:rsidR="00F045D2" w:rsidRPr="00A75846" w:rsidRDefault="007E2FB9" w:rsidP="00324FA9">
      <w:pPr>
        <w:pStyle w:val="ENText11"/>
        <w:rPr>
          <w:lang w:val="en-GB"/>
        </w:rPr>
      </w:pPr>
      <w:r>
        <w:rPr>
          <w:lang w:val="en-GB"/>
        </w:rPr>
        <w:t xml:space="preserve">(the Customer </w:t>
      </w:r>
      <w:r w:rsidR="00EF116E" w:rsidRPr="00EF116E">
        <w:rPr>
          <w:lang w:val="en-GB"/>
        </w:rPr>
        <w:t>and the Contractor jointly as the “</w:t>
      </w:r>
      <w:r w:rsidR="00EF116E" w:rsidRPr="00EF116E">
        <w:rPr>
          <w:b/>
          <w:bCs/>
          <w:lang w:val="en-GB"/>
        </w:rPr>
        <w:t>Parties</w:t>
      </w:r>
      <w:r w:rsidR="00EF116E" w:rsidRPr="00EF116E">
        <w:rPr>
          <w:lang w:val="en-GB"/>
        </w:rPr>
        <w:t>”, and individually as a “</w:t>
      </w:r>
      <w:r w:rsidR="00EF116E" w:rsidRPr="00EF116E">
        <w:rPr>
          <w:b/>
          <w:bCs/>
          <w:lang w:val="en-GB"/>
        </w:rPr>
        <w:t>Party</w:t>
      </w:r>
      <w:r w:rsidR="00EF116E" w:rsidRPr="00EF116E">
        <w:rPr>
          <w:lang w:val="en-GB"/>
        </w:rPr>
        <w:t>”)</w:t>
      </w:r>
    </w:p>
    <w:p w14:paraId="33E5128A" w14:textId="77777777" w:rsidR="00E76918" w:rsidRPr="00A75846" w:rsidRDefault="00E76918" w:rsidP="00E76918">
      <w:pPr>
        <w:pStyle w:val="Nadpis0"/>
        <w:rPr>
          <w:lang w:val="en-GB"/>
        </w:rPr>
      </w:pPr>
      <w:bookmarkStart w:id="477" w:name="_Toc158366844"/>
      <w:bookmarkStart w:id="478" w:name="_Toc158376080"/>
      <w:bookmarkStart w:id="479" w:name="_Toc159922320"/>
      <w:bookmarkStart w:id="480" w:name="_Toc160195107"/>
      <w:bookmarkStart w:id="481" w:name="_Toc164861560"/>
      <w:bookmarkStart w:id="482" w:name="_Toc164862207"/>
      <w:bookmarkStart w:id="483" w:name="_Toc160181365"/>
      <w:r w:rsidRPr="00A75846">
        <w:rPr>
          <w:lang w:val="en-GB"/>
        </w:rPr>
        <w:t>PREAMBLE</w:t>
      </w:r>
      <w:bookmarkEnd w:id="477"/>
      <w:bookmarkEnd w:id="478"/>
      <w:bookmarkEnd w:id="479"/>
      <w:bookmarkEnd w:id="480"/>
      <w:bookmarkEnd w:id="481"/>
      <w:bookmarkEnd w:id="482"/>
      <w:bookmarkEnd w:id="483"/>
    </w:p>
    <w:p w14:paraId="76051112" w14:textId="5BE2B5EB" w:rsidR="00E76918" w:rsidRPr="00A75846" w:rsidRDefault="00E76918" w:rsidP="002922E3">
      <w:pPr>
        <w:pStyle w:val="ENPreambule"/>
      </w:pPr>
      <w:bookmarkStart w:id="484" w:name="_Ref467750896"/>
      <w:r w:rsidRPr="00A75846">
        <w:t>The Customer is a major European producer of packaging materials and rolled aluminium semi-finished products; the Customer is a member of MTX Group.</w:t>
      </w:r>
    </w:p>
    <w:p w14:paraId="3B6CD0AE" w14:textId="6383F768" w:rsidR="00E76918" w:rsidRPr="00A75846" w:rsidRDefault="00E76918" w:rsidP="002922E3">
      <w:pPr>
        <w:pStyle w:val="ENPreambule"/>
      </w:pPr>
      <w:bookmarkStart w:id="485" w:name="_Ref158021965"/>
      <w:r w:rsidRPr="00A75846">
        <w:t xml:space="preserve">The Customer intends to modernize its production line for aluminium products within its business premises located at </w:t>
      </w:r>
      <w:proofErr w:type="spellStart"/>
      <w:r w:rsidRPr="00A75846">
        <w:t>Bruntálská</w:t>
      </w:r>
      <w:proofErr w:type="spellEnd"/>
      <w:r w:rsidRPr="00A75846">
        <w:t xml:space="preserve"> 167, </w:t>
      </w:r>
      <w:proofErr w:type="spellStart"/>
      <w:r w:rsidRPr="00A75846">
        <w:t>Břidličná</w:t>
      </w:r>
      <w:proofErr w:type="spellEnd"/>
      <w:r w:rsidRPr="00A75846">
        <w:t>, Postal Code: 793 51 Czech Republic, within the</w:t>
      </w:r>
      <w:r w:rsidR="00EE2770" w:rsidRPr="00A75846">
        <w:t> </w:t>
      </w:r>
      <w:r w:rsidRPr="00A75846">
        <w:t>subsidy program of the European Union named “</w:t>
      </w:r>
      <w:r w:rsidRPr="00A75846">
        <w:rPr>
          <w:i/>
          <w:iCs/>
        </w:rPr>
        <w:t xml:space="preserve">ALFAGEN – </w:t>
      </w:r>
      <w:proofErr w:type="spellStart"/>
      <w:r w:rsidRPr="00A75846">
        <w:rPr>
          <w:i/>
          <w:iCs/>
        </w:rPr>
        <w:t>Modernizace</w:t>
      </w:r>
      <w:proofErr w:type="spellEnd"/>
      <w:r w:rsidRPr="00A75846">
        <w:rPr>
          <w:i/>
          <w:iCs/>
        </w:rPr>
        <w:t xml:space="preserve"> </w:t>
      </w:r>
      <w:proofErr w:type="spellStart"/>
      <w:r w:rsidRPr="00A75846">
        <w:rPr>
          <w:i/>
          <w:iCs/>
        </w:rPr>
        <w:t>technologie</w:t>
      </w:r>
      <w:proofErr w:type="spellEnd"/>
      <w:r w:rsidRPr="00A75846">
        <w:rPr>
          <w:i/>
          <w:iCs/>
        </w:rPr>
        <w:t xml:space="preserve"> </w:t>
      </w:r>
      <w:proofErr w:type="spellStart"/>
      <w:r w:rsidRPr="00A75846">
        <w:rPr>
          <w:i/>
          <w:iCs/>
        </w:rPr>
        <w:t>tavení</w:t>
      </w:r>
      <w:proofErr w:type="spellEnd"/>
      <w:r w:rsidRPr="00A75846">
        <w:rPr>
          <w:i/>
          <w:iCs/>
        </w:rPr>
        <w:t xml:space="preserve"> a </w:t>
      </w:r>
      <w:proofErr w:type="spellStart"/>
      <w:r w:rsidRPr="00A75846">
        <w:rPr>
          <w:i/>
          <w:iCs/>
        </w:rPr>
        <w:t>lití</w:t>
      </w:r>
      <w:proofErr w:type="spellEnd"/>
      <w:r w:rsidRPr="00A75846">
        <w:t>”, reg. No. 722 2200 001</w:t>
      </w:r>
      <w:bookmarkEnd w:id="484"/>
      <w:r w:rsidRPr="00A75846">
        <w:t>.</w:t>
      </w:r>
      <w:bookmarkEnd w:id="485"/>
    </w:p>
    <w:p w14:paraId="588E87D7" w14:textId="00C82B9C" w:rsidR="00E76918" w:rsidRPr="00A75846" w:rsidRDefault="00E76918" w:rsidP="002922E3">
      <w:pPr>
        <w:pStyle w:val="ENPreambule"/>
      </w:pPr>
      <w:r w:rsidRPr="00A75846">
        <w:t>The Contractor is a renowned business company operating in the domain of production, supply of wide range of complex industrial equipment and materials used for manufacturing of, among others, aluminium products.</w:t>
      </w:r>
    </w:p>
    <w:p w14:paraId="6EFE1AC5" w14:textId="4C646D73" w:rsidR="00E76918" w:rsidRPr="00A75846" w:rsidRDefault="00E76918" w:rsidP="002922E3">
      <w:pPr>
        <w:pStyle w:val="ENPreambule"/>
      </w:pPr>
      <w:r w:rsidRPr="00A75846">
        <w:t>The Contractor is interested in supply of the equipment as a part of the production line to the Customer following a tender procedure held by the Customer; the Contractor was selected as</w:t>
      </w:r>
      <w:r w:rsidR="00EE2770" w:rsidRPr="00A75846">
        <w:t> </w:t>
      </w:r>
      <w:r w:rsidRPr="00A75846">
        <w:t>a</w:t>
      </w:r>
      <w:r w:rsidR="00EE2770" w:rsidRPr="00A75846">
        <w:t> </w:t>
      </w:r>
      <w:r w:rsidRPr="00A75846">
        <w:t>contractor and supplier of the respective works as specified hereunder.</w:t>
      </w:r>
    </w:p>
    <w:p w14:paraId="2555E557" w14:textId="4B95CFE9" w:rsidR="00E76918" w:rsidRPr="00A75846" w:rsidRDefault="00E76918" w:rsidP="002922E3">
      <w:pPr>
        <w:pStyle w:val="ENPreambule"/>
      </w:pPr>
      <w:r w:rsidRPr="00A75846">
        <w:t>The Contractor shall adjust fulfilment of its obligations under this Contract to the extent necessary for successful completion, proper and timely start-up and operation of the Customer’s production line and cooperate with other suppliers and the Customer as specified hereunder.</w:t>
      </w:r>
    </w:p>
    <w:p w14:paraId="4664BA88" w14:textId="43C7BEA7" w:rsidR="002E71C5" w:rsidRPr="00A75846" w:rsidRDefault="00E76918" w:rsidP="002922E3">
      <w:pPr>
        <w:pStyle w:val="ENPreambule"/>
      </w:pPr>
      <w:r w:rsidRPr="00A75846">
        <w:t xml:space="preserve">Considering the above, the Parties wish to </w:t>
      </w:r>
      <w:proofErr w:type="gramStart"/>
      <w:r w:rsidRPr="00A75846">
        <w:t>enter into</w:t>
      </w:r>
      <w:proofErr w:type="gramEnd"/>
      <w:r w:rsidRPr="00A75846">
        <w:t xml:space="preserve"> this Contract and stipulate their mutual rights and obligations related to production, supply and assembly of the equipment and other works and</w:t>
      </w:r>
      <w:r w:rsidR="00EE2770" w:rsidRPr="00A75846">
        <w:t> </w:t>
      </w:r>
      <w:r w:rsidRPr="00A75846">
        <w:t>services.</w:t>
      </w:r>
    </w:p>
    <w:p w14:paraId="50945C9F" w14:textId="77777777" w:rsidR="002E71C5" w:rsidRPr="00A75846" w:rsidRDefault="002E71C5">
      <w:pPr>
        <w:spacing w:before="0" w:after="0"/>
        <w:jc w:val="left"/>
      </w:pPr>
      <w:r w:rsidRPr="00A75846">
        <w:br w:type="page"/>
      </w:r>
    </w:p>
    <w:p w14:paraId="2C8C36F7" w14:textId="4405A501" w:rsidR="002E71C5" w:rsidRPr="00A75846" w:rsidRDefault="002E71C5" w:rsidP="002E71C5">
      <w:pPr>
        <w:pStyle w:val="ENNadpis1"/>
        <w:rPr>
          <w:lang w:val="en-GB"/>
        </w:rPr>
      </w:pPr>
      <w:bookmarkStart w:id="486" w:name="_Toc159922321"/>
      <w:bookmarkStart w:id="487" w:name="_Toc160195108"/>
      <w:bookmarkStart w:id="488" w:name="_Toc164862208"/>
      <w:bookmarkStart w:id="489" w:name="_Toc160181366"/>
      <w:bookmarkStart w:id="490" w:name="_Toc164974264"/>
      <w:bookmarkStart w:id="491" w:name="_Toc165989683"/>
      <w:bookmarkStart w:id="492" w:name="_Toc171414900"/>
      <w:r w:rsidRPr="00A75846">
        <w:rPr>
          <w:lang w:val="en-GB"/>
        </w:rPr>
        <w:lastRenderedPageBreak/>
        <w:t>DEFINITIONS</w:t>
      </w:r>
      <w:bookmarkEnd w:id="486"/>
      <w:bookmarkEnd w:id="487"/>
      <w:bookmarkEnd w:id="488"/>
      <w:bookmarkEnd w:id="489"/>
      <w:bookmarkEnd w:id="490"/>
      <w:bookmarkEnd w:id="491"/>
      <w:bookmarkEnd w:id="492"/>
    </w:p>
    <w:p w14:paraId="43731293" w14:textId="1A256D8F" w:rsidR="002E71C5" w:rsidRPr="00A75846" w:rsidRDefault="002E71C5" w:rsidP="008A31A9">
      <w:pPr>
        <w:pStyle w:val="ENClanek11"/>
        <w:rPr>
          <w:lang w:val="en-GB"/>
        </w:rPr>
      </w:pPr>
      <w:bookmarkStart w:id="493" w:name="_Ref171342816"/>
      <w:bookmarkStart w:id="494" w:name="_Ref159836160"/>
      <w:proofErr w:type="gramStart"/>
      <w:r w:rsidRPr="00A75846">
        <w:rPr>
          <w:lang w:val="en-GB"/>
        </w:rPr>
        <w:t>For the purpose of</w:t>
      </w:r>
      <w:proofErr w:type="gramEnd"/>
      <w:r w:rsidRPr="00A75846">
        <w:rPr>
          <w:lang w:val="en-GB"/>
        </w:rPr>
        <w:t xml:space="preserve"> this Contract, the following terms in capital letters shall have the meaning set forth below:</w:t>
      </w:r>
      <w:bookmarkEnd w:id="493"/>
      <w:bookmarkEnd w:id="494"/>
    </w:p>
    <w:tbl>
      <w:tblPr>
        <w:tblStyle w:val="Mkatabulky"/>
        <w:tblW w:w="8612"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4"/>
        <w:gridCol w:w="6458"/>
      </w:tblGrid>
      <w:tr w:rsidR="006372AB" w:rsidRPr="00A75846" w14:paraId="3B0B4B30" w14:textId="77777777" w:rsidTr="000E6139">
        <w:tc>
          <w:tcPr>
            <w:tcW w:w="2154" w:type="dxa"/>
          </w:tcPr>
          <w:p w14:paraId="7A72EBF7" w14:textId="6F32B398" w:rsidR="006372AB" w:rsidRPr="00A75846" w:rsidRDefault="006372AB" w:rsidP="006372AB">
            <w:pPr>
              <w:pStyle w:val="ENText11"/>
              <w:ind w:left="0"/>
              <w:rPr>
                <w:lang w:val="en-GB"/>
              </w:rPr>
            </w:pPr>
            <w:r w:rsidRPr="00A75846">
              <w:rPr>
                <w:lang w:val="en-GB"/>
              </w:rPr>
              <w:t>“</w:t>
            </w:r>
            <w:r w:rsidRPr="00A75846">
              <w:rPr>
                <w:b/>
                <w:bCs/>
                <w:lang w:val="en-GB"/>
              </w:rPr>
              <w:t>Affiliate Company</w:t>
            </w:r>
            <w:r w:rsidRPr="00A75846">
              <w:rPr>
                <w:lang w:val="en-GB"/>
              </w:rPr>
              <w:t>”</w:t>
            </w:r>
          </w:p>
        </w:tc>
        <w:tc>
          <w:tcPr>
            <w:tcW w:w="6458" w:type="dxa"/>
          </w:tcPr>
          <w:p w14:paraId="25D36D0D" w14:textId="436B67AE" w:rsidR="006372AB" w:rsidRPr="00A75846" w:rsidRDefault="006372AB" w:rsidP="006372AB">
            <w:pPr>
              <w:pStyle w:val="ENText11"/>
              <w:ind w:left="0"/>
              <w:rPr>
                <w:lang w:val="en-GB"/>
              </w:rPr>
            </w:pPr>
            <w:r w:rsidRPr="00A75846">
              <w:rPr>
                <w:lang w:val="en-GB"/>
              </w:rPr>
              <w:t>means any member of the MTX Group and any other entity outside the</w:t>
            </w:r>
            <w:r w:rsidR="00831C68" w:rsidRPr="00A75846">
              <w:rPr>
                <w:lang w:val="en-GB"/>
              </w:rPr>
              <w:t> </w:t>
            </w:r>
            <w:r w:rsidRPr="00A75846">
              <w:rPr>
                <w:lang w:val="en-GB"/>
              </w:rPr>
              <w:t>MTX Group, which is directly or indirectly controlled by, in direct or</w:t>
            </w:r>
            <w:r w:rsidR="00EE2770" w:rsidRPr="00A75846">
              <w:rPr>
                <w:lang w:val="en-GB"/>
              </w:rPr>
              <w:t> </w:t>
            </w:r>
            <w:r w:rsidRPr="00A75846">
              <w:rPr>
                <w:lang w:val="en-GB"/>
              </w:rPr>
              <w:t>indirect control of, or under common control with the Customer.</w:t>
            </w:r>
          </w:p>
        </w:tc>
      </w:tr>
      <w:tr w:rsidR="006372AB" w:rsidRPr="00A75846" w14:paraId="5180700A" w14:textId="77777777" w:rsidTr="000E6139">
        <w:tc>
          <w:tcPr>
            <w:tcW w:w="2154" w:type="dxa"/>
          </w:tcPr>
          <w:p w14:paraId="3B504482" w14:textId="0E880EFC" w:rsidR="006372AB" w:rsidRPr="00A75846" w:rsidRDefault="006372AB" w:rsidP="006372AB">
            <w:pPr>
              <w:pStyle w:val="ENText11"/>
              <w:ind w:left="0"/>
              <w:rPr>
                <w:lang w:val="en-GB"/>
              </w:rPr>
            </w:pPr>
            <w:commentRangeStart w:id="495"/>
            <w:r w:rsidRPr="00A75846">
              <w:rPr>
                <w:lang w:val="en-GB"/>
              </w:rPr>
              <w:t>“</w:t>
            </w:r>
            <w:r w:rsidRPr="00A75846">
              <w:rPr>
                <w:b/>
                <w:bCs/>
                <w:lang w:val="en-GB"/>
              </w:rPr>
              <w:t>Civil Code</w:t>
            </w:r>
            <w:r w:rsidRPr="00A75846">
              <w:rPr>
                <w:lang w:val="en-GB"/>
              </w:rPr>
              <w:t>”</w:t>
            </w:r>
          </w:p>
        </w:tc>
        <w:tc>
          <w:tcPr>
            <w:tcW w:w="6458" w:type="dxa"/>
          </w:tcPr>
          <w:p w14:paraId="1161016D" w14:textId="14B395A4" w:rsidR="006372AB" w:rsidRPr="00A75846" w:rsidRDefault="006372AB" w:rsidP="006372AB">
            <w:pPr>
              <w:pStyle w:val="ENText11"/>
              <w:ind w:left="0"/>
              <w:rPr>
                <w:lang w:val="en-GB"/>
              </w:rPr>
            </w:pPr>
            <w:r w:rsidRPr="00A75846">
              <w:rPr>
                <w:lang w:val="en-GB"/>
              </w:rPr>
              <w:t>means the Act No. 89/2012 Sb., civil code, as amended.</w:t>
            </w:r>
            <w:commentRangeEnd w:id="495"/>
            <w:r w:rsidR="007A0BBC">
              <w:rPr>
                <w:rStyle w:val="Odkaznakoment"/>
                <w:lang w:eastAsia="cs-CZ"/>
              </w:rPr>
              <w:commentReference w:id="495"/>
            </w:r>
          </w:p>
        </w:tc>
      </w:tr>
      <w:tr w:rsidR="006372AB" w:rsidRPr="00A75846" w14:paraId="003C8E69" w14:textId="77777777" w:rsidTr="000E6139">
        <w:tc>
          <w:tcPr>
            <w:tcW w:w="2154" w:type="dxa"/>
          </w:tcPr>
          <w:p w14:paraId="58A92D5C" w14:textId="488081FB" w:rsidR="006372AB" w:rsidRPr="00A75846" w:rsidRDefault="006372AB" w:rsidP="006372AB">
            <w:pPr>
              <w:pStyle w:val="ENText11"/>
              <w:ind w:left="0"/>
              <w:rPr>
                <w:lang w:val="en-GB"/>
              </w:rPr>
            </w:pPr>
            <w:r w:rsidRPr="00A75846">
              <w:rPr>
                <w:lang w:val="en-GB"/>
              </w:rPr>
              <w:t>“</w:t>
            </w:r>
            <w:r w:rsidRPr="00A75846">
              <w:rPr>
                <w:b/>
                <w:bCs/>
                <w:lang w:val="en-GB"/>
              </w:rPr>
              <w:t>Cold Commissioning</w:t>
            </w:r>
            <w:r w:rsidRPr="00A75846">
              <w:rPr>
                <w:lang w:val="en-GB"/>
              </w:rPr>
              <w:t>”</w:t>
            </w:r>
          </w:p>
        </w:tc>
        <w:tc>
          <w:tcPr>
            <w:tcW w:w="6458" w:type="dxa"/>
          </w:tcPr>
          <w:p w14:paraId="6D3E0B18" w14:textId="39DA03F6" w:rsidR="006372AB" w:rsidRPr="00A75846" w:rsidRDefault="006372AB" w:rsidP="006372AB">
            <w:pPr>
              <w:pStyle w:val="ENText11"/>
              <w:ind w:left="0"/>
              <w:rPr>
                <w:lang w:val="en-GB"/>
              </w:rPr>
            </w:pPr>
            <w:r w:rsidRPr="00A75846">
              <w:rPr>
                <w:lang w:val="en-GB"/>
              </w:rPr>
              <w:t xml:space="preserve">has the meaning ascribed to this term in Clause </w:t>
            </w:r>
            <w:r w:rsidR="00822674" w:rsidRPr="00A75846">
              <w:rPr>
                <w:lang w:val="en-GB"/>
              </w:rPr>
              <w:fldChar w:fldCharType="begin"/>
            </w:r>
            <w:r w:rsidR="00822674" w:rsidRPr="00A75846">
              <w:rPr>
                <w:lang w:val="en-GB"/>
              </w:rPr>
              <w:instrText xml:space="preserve"> REF _Ref171340345 \w \h </w:instrText>
            </w:r>
            <w:r w:rsidR="00822674" w:rsidRPr="00A75846">
              <w:rPr>
                <w:lang w:val="en-GB"/>
              </w:rPr>
            </w:r>
            <w:r w:rsidR="00822674" w:rsidRPr="00A75846">
              <w:rPr>
                <w:lang w:val="en-GB"/>
              </w:rPr>
              <w:fldChar w:fldCharType="separate"/>
            </w:r>
            <w:r w:rsidR="009B1496">
              <w:rPr>
                <w:lang w:val="en-GB"/>
              </w:rPr>
              <w:t>23.1(b)</w:t>
            </w:r>
            <w:r w:rsidR="00822674" w:rsidRPr="00A75846">
              <w:rPr>
                <w:lang w:val="en-GB"/>
              </w:rPr>
              <w:fldChar w:fldCharType="end"/>
            </w:r>
            <w:r w:rsidRPr="00A75846">
              <w:rPr>
                <w:lang w:val="en-GB"/>
              </w:rPr>
              <w:t>.</w:t>
            </w:r>
          </w:p>
        </w:tc>
      </w:tr>
      <w:tr w:rsidR="006372AB" w:rsidRPr="00A75846" w14:paraId="582CEA0E" w14:textId="77777777" w:rsidTr="000E6139">
        <w:tc>
          <w:tcPr>
            <w:tcW w:w="2154" w:type="dxa"/>
          </w:tcPr>
          <w:p w14:paraId="7EC959AD" w14:textId="050B85D7" w:rsidR="006372AB" w:rsidRPr="00A75846" w:rsidRDefault="006372AB" w:rsidP="006372AB">
            <w:pPr>
              <w:pStyle w:val="ENText11"/>
              <w:ind w:left="0"/>
              <w:rPr>
                <w:lang w:val="en-GB"/>
              </w:rPr>
            </w:pPr>
            <w:r w:rsidRPr="00A75846">
              <w:rPr>
                <w:lang w:val="en-GB"/>
              </w:rPr>
              <w:t>“</w:t>
            </w:r>
            <w:r w:rsidRPr="00A75846">
              <w:rPr>
                <w:b/>
                <w:bCs/>
                <w:lang w:val="en-GB"/>
              </w:rPr>
              <w:t>Completion of the Work</w:t>
            </w:r>
            <w:r w:rsidRPr="00A75846">
              <w:rPr>
                <w:lang w:val="en-GB"/>
              </w:rPr>
              <w:t>”</w:t>
            </w:r>
          </w:p>
        </w:tc>
        <w:tc>
          <w:tcPr>
            <w:tcW w:w="6458" w:type="dxa"/>
          </w:tcPr>
          <w:p w14:paraId="0D823B62" w14:textId="50C0136A" w:rsidR="006372AB" w:rsidRPr="00A75846" w:rsidRDefault="006372AB" w:rsidP="006372AB">
            <w:pPr>
              <w:pStyle w:val="ENText11"/>
              <w:ind w:left="0"/>
              <w:rPr>
                <w:lang w:val="en-GB"/>
              </w:rPr>
            </w:pPr>
            <w:r w:rsidRPr="00A75846">
              <w:rPr>
                <w:lang w:val="en-GB"/>
              </w:rPr>
              <w:t>the date when the Customer issues to the Contractor the Project Closing Certificate, after the complete Equipment has been fully commissioned, the required Initial Operation Tests and the required Performance Tests have been successfully carried out in accordance with the relevant Clauses hereof.</w:t>
            </w:r>
          </w:p>
        </w:tc>
      </w:tr>
      <w:tr w:rsidR="006372AB" w:rsidRPr="00A75846" w14:paraId="490D36E0" w14:textId="77777777" w:rsidTr="000E6139">
        <w:tc>
          <w:tcPr>
            <w:tcW w:w="2154" w:type="dxa"/>
          </w:tcPr>
          <w:p w14:paraId="4E1BF18D" w14:textId="4929F9CD" w:rsidR="006372AB" w:rsidRPr="00A75846" w:rsidRDefault="006372AB" w:rsidP="006372AB">
            <w:pPr>
              <w:pStyle w:val="ENText11"/>
              <w:ind w:left="0"/>
              <w:rPr>
                <w:lang w:val="en-GB"/>
              </w:rPr>
            </w:pPr>
            <w:r w:rsidRPr="00A75846">
              <w:rPr>
                <w:lang w:val="en-GB"/>
              </w:rPr>
              <w:t>“</w:t>
            </w:r>
            <w:r w:rsidRPr="00A75846">
              <w:rPr>
                <w:b/>
                <w:bCs/>
                <w:lang w:val="en-GB"/>
              </w:rPr>
              <w:t>Contract Implementation Schedule</w:t>
            </w:r>
            <w:r w:rsidRPr="00A75846">
              <w:rPr>
                <w:lang w:val="en-GB"/>
              </w:rPr>
              <w:t>”</w:t>
            </w:r>
          </w:p>
        </w:tc>
        <w:tc>
          <w:tcPr>
            <w:tcW w:w="6458" w:type="dxa"/>
          </w:tcPr>
          <w:p w14:paraId="210E9F97" w14:textId="76E324C4" w:rsidR="006372AB" w:rsidRPr="00A75846" w:rsidRDefault="006372AB" w:rsidP="006372AB">
            <w:pPr>
              <w:pStyle w:val="ENText11"/>
              <w:ind w:left="0"/>
              <w:rPr>
                <w:lang w:val="en-GB"/>
              </w:rPr>
            </w:pPr>
            <w:r w:rsidRPr="00A75846">
              <w:rPr>
                <w:lang w:val="en-GB"/>
              </w:rPr>
              <w:t xml:space="preserve">has the meaning ascribed to this term in Clause </w:t>
            </w:r>
            <w:r w:rsidR="00032194" w:rsidRPr="00A75846">
              <w:rPr>
                <w:lang w:val="en-GB"/>
              </w:rPr>
              <w:fldChar w:fldCharType="begin"/>
            </w:r>
            <w:r w:rsidR="00032194" w:rsidRPr="00A75846">
              <w:rPr>
                <w:lang w:val="en-GB"/>
              </w:rPr>
              <w:instrText xml:space="preserve"> REF _Ref171347714 \w \h </w:instrText>
            </w:r>
            <w:r w:rsidR="00032194" w:rsidRPr="00A75846">
              <w:rPr>
                <w:lang w:val="en-GB"/>
              </w:rPr>
            </w:r>
            <w:r w:rsidR="00032194" w:rsidRPr="00A75846">
              <w:rPr>
                <w:lang w:val="en-GB"/>
              </w:rPr>
              <w:fldChar w:fldCharType="separate"/>
            </w:r>
            <w:r w:rsidR="009B1496">
              <w:rPr>
                <w:lang w:val="en-GB"/>
              </w:rPr>
              <w:t>19.2(a)</w:t>
            </w:r>
            <w:r w:rsidR="00032194" w:rsidRPr="00A75846">
              <w:rPr>
                <w:lang w:val="en-GB"/>
              </w:rPr>
              <w:fldChar w:fldCharType="end"/>
            </w:r>
            <w:r w:rsidRPr="00A75846">
              <w:rPr>
                <w:lang w:val="en-GB"/>
              </w:rPr>
              <w:t>.</w:t>
            </w:r>
          </w:p>
        </w:tc>
      </w:tr>
      <w:tr w:rsidR="006372AB" w:rsidRPr="00A75846" w14:paraId="355860A6" w14:textId="77777777" w:rsidTr="000E6139">
        <w:tc>
          <w:tcPr>
            <w:tcW w:w="2154" w:type="dxa"/>
          </w:tcPr>
          <w:p w14:paraId="7C09BC70" w14:textId="29ACBF5B" w:rsidR="006372AB" w:rsidRPr="00A75846" w:rsidRDefault="006372AB" w:rsidP="006372AB">
            <w:pPr>
              <w:pStyle w:val="ENText11"/>
              <w:ind w:left="0"/>
              <w:rPr>
                <w:lang w:val="en-GB"/>
              </w:rPr>
            </w:pPr>
            <w:r w:rsidRPr="00A75846">
              <w:rPr>
                <w:lang w:val="en-GB"/>
              </w:rPr>
              <w:t>“</w:t>
            </w:r>
            <w:r w:rsidRPr="00A75846">
              <w:rPr>
                <w:b/>
                <w:bCs/>
                <w:lang w:val="en-GB"/>
              </w:rPr>
              <w:t>Contract Price</w:t>
            </w:r>
            <w:r w:rsidRPr="00A75846">
              <w:rPr>
                <w:lang w:val="en-GB"/>
              </w:rPr>
              <w:t>”</w:t>
            </w:r>
          </w:p>
        </w:tc>
        <w:tc>
          <w:tcPr>
            <w:tcW w:w="6458" w:type="dxa"/>
          </w:tcPr>
          <w:p w14:paraId="1C8F024F" w14:textId="261C55D8" w:rsidR="006372AB" w:rsidRPr="00A75846" w:rsidRDefault="006372AB" w:rsidP="006372AB">
            <w:pPr>
              <w:pStyle w:val="ENText11"/>
              <w:ind w:left="0"/>
              <w:rPr>
                <w:lang w:val="en-GB"/>
              </w:rPr>
            </w:pPr>
            <w:r w:rsidRPr="00A75846">
              <w:rPr>
                <w:lang w:val="en-GB"/>
              </w:rPr>
              <w:t xml:space="preserve">means the price payable to the Contractor under Clause </w:t>
            </w:r>
            <w:r w:rsidR="002C7241" w:rsidRPr="00A75846">
              <w:rPr>
                <w:lang w:val="en-GB"/>
              </w:rPr>
              <w:fldChar w:fldCharType="begin"/>
            </w:r>
            <w:r w:rsidR="002C7241" w:rsidRPr="00A75846">
              <w:rPr>
                <w:lang w:val="en-GB"/>
              </w:rPr>
              <w:instrText xml:space="preserve"> REF _Ref171347893 \w \h </w:instrText>
            </w:r>
            <w:r w:rsidR="002C7241" w:rsidRPr="00A75846">
              <w:rPr>
                <w:lang w:val="en-GB"/>
              </w:rPr>
            </w:r>
            <w:r w:rsidR="002C7241" w:rsidRPr="00A75846">
              <w:rPr>
                <w:lang w:val="en-GB"/>
              </w:rPr>
              <w:fldChar w:fldCharType="separate"/>
            </w:r>
            <w:r w:rsidR="009B1496">
              <w:rPr>
                <w:lang w:val="en-GB"/>
              </w:rPr>
              <w:t>27.1</w:t>
            </w:r>
            <w:r w:rsidR="002C7241" w:rsidRPr="00A75846">
              <w:rPr>
                <w:lang w:val="en-GB"/>
              </w:rPr>
              <w:fldChar w:fldCharType="end"/>
            </w:r>
            <w:r w:rsidRPr="00A75846">
              <w:rPr>
                <w:lang w:val="en-GB"/>
              </w:rPr>
              <w:t xml:space="preserve"> hereof for</w:t>
            </w:r>
            <w:r w:rsidR="00EE2770" w:rsidRPr="00A75846">
              <w:rPr>
                <w:lang w:val="en-GB"/>
              </w:rPr>
              <w:t> </w:t>
            </w:r>
            <w:r w:rsidRPr="00A75846">
              <w:rPr>
                <w:lang w:val="en-GB"/>
              </w:rPr>
              <w:t xml:space="preserve">the full and proper performance of its contractual obligations. </w:t>
            </w:r>
          </w:p>
        </w:tc>
      </w:tr>
      <w:tr w:rsidR="006372AB" w:rsidRPr="00A75846" w14:paraId="0887C589" w14:textId="77777777" w:rsidTr="000E6139">
        <w:tc>
          <w:tcPr>
            <w:tcW w:w="2154" w:type="dxa"/>
          </w:tcPr>
          <w:p w14:paraId="1A8092E1" w14:textId="1F88C987" w:rsidR="006372AB" w:rsidRPr="00A75846" w:rsidRDefault="006372AB" w:rsidP="006372AB">
            <w:pPr>
              <w:pStyle w:val="ENText11"/>
              <w:ind w:left="0"/>
              <w:rPr>
                <w:lang w:val="en-GB"/>
              </w:rPr>
            </w:pPr>
            <w:r w:rsidRPr="00A75846">
              <w:rPr>
                <w:lang w:val="en-GB"/>
              </w:rPr>
              <w:t>“</w:t>
            </w:r>
            <w:r w:rsidRPr="00A75846">
              <w:rPr>
                <w:b/>
                <w:bCs/>
                <w:lang w:val="en-GB"/>
              </w:rPr>
              <w:t>Contract</w:t>
            </w:r>
            <w:r w:rsidRPr="00A75846">
              <w:rPr>
                <w:lang w:val="en-GB"/>
              </w:rPr>
              <w:t>”</w:t>
            </w:r>
          </w:p>
        </w:tc>
        <w:tc>
          <w:tcPr>
            <w:tcW w:w="6458" w:type="dxa"/>
          </w:tcPr>
          <w:p w14:paraId="518F7BA8" w14:textId="5CEECD90" w:rsidR="006372AB" w:rsidRPr="00A75846" w:rsidRDefault="006372AB" w:rsidP="006372AB">
            <w:pPr>
              <w:pStyle w:val="ENText11"/>
              <w:ind w:left="0"/>
              <w:rPr>
                <w:lang w:val="en-GB"/>
              </w:rPr>
            </w:pPr>
            <w:r w:rsidRPr="00A75846">
              <w:rPr>
                <w:lang w:val="en-GB"/>
              </w:rPr>
              <w:t xml:space="preserve">means this Contract for work (in Czech: </w:t>
            </w:r>
            <w:proofErr w:type="spellStart"/>
            <w:r w:rsidRPr="00A75846">
              <w:rPr>
                <w:i/>
                <w:iCs/>
                <w:lang w:val="en-GB"/>
              </w:rPr>
              <w:t>smlouva</w:t>
            </w:r>
            <w:proofErr w:type="spellEnd"/>
            <w:r w:rsidRPr="00A75846">
              <w:rPr>
                <w:i/>
                <w:iCs/>
                <w:lang w:val="en-GB"/>
              </w:rPr>
              <w:t xml:space="preserve"> o </w:t>
            </w:r>
            <w:proofErr w:type="spellStart"/>
            <w:r w:rsidRPr="00A75846">
              <w:rPr>
                <w:i/>
                <w:iCs/>
                <w:lang w:val="en-GB"/>
              </w:rPr>
              <w:t>dílo</w:t>
            </w:r>
            <w:proofErr w:type="spellEnd"/>
            <w:r w:rsidRPr="00A75846">
              <w:rPr>
                <w:lang w:val="en-GB"/>
              </w:rPr>
              <w:t>) pursuant to</w:t>
            </w:r>
            <w:r w:rsidR="00EE2770" w:rsidRPr="00A75846">
              <w:rPr>
                <w:lang w:val="en-GB"/>
              </w:rPr>
              <w:t> </w:t>
            </w:r>
            <w:r w:rsidRPr="00A75846">
              <w:rPr>
                <w:lang w:val="en-GB"/>
              </w:rPr>
              <w:t>the</w:t>
            </w:r>
            <w:r w:rsidR="00EE2770" w:rsidRPr="00A75846">
              <w:rPr>
                <w:lang w:val="en-GB"/>
              </w:rPr>
              <w:t> </w:t>
            </w:r>
            <w:r w:rsidRPr="00A75846">
              <w:rPr>
                <w:lang w:val="en-GB"/>
              </w:rPr>
              <w:t xml:space="preserve">provisions of Section 2586 et seq. of the Civil Code, </w:t>
            </w:r>
            <w:proofErr w:type="gramStart"/>
            <w:r w:rsidRPr="00A75846">
              <w:rPr>
                <w:lang w:val="en-GB"/>
              </w:rPr>
              <w:t>entered into</w:t>
            </w:r>
            <w:proofErr w:type="gramEnd"/>
            <w:r w:rsidRPr="00A75846">
              <w:rPr>
                <w:lang w:val="en-GB"/>
              </w:rPr>
              <w:t xml:space="preserve"> by the Customer and the Contractor, including all Annexes thereto.</w:t>
            </w:r>
          </w:p>
        </w:tc>
      </w:tr>
      <w:tr w:rsidR="006372AB" w:rsidRPr="00A75846" w14:paraId="13047B56" w14:textId="77777777" w:rsidTr="000E6139">
        <w:tc>
          <w:tcPr>
            <w:tcW w:w="2154" w:type="dxa"/>
          </w:tcPr>
          <w:p w14:paraId="5BB1C2A7" w14:textId="146BCAFC" w:rsidR="006372AB" w:rsidRPr="00A75846" w:rsidRDefault="006372AB" w:rsidP="006372AB">
            <w:pPr>
              <w:pStyle w:val="ENText11"/>
              <w:ind w:left="0"/>
              <w:rPr>
                <w:lang w:val="en-GB"/>
              </w:rPr>
            </w:pPr>
            <w:r w:rsidRPr="00A75846">
              <w:rPr>
                <w:lang w:val="en-GB"/>
              </w:rPr>
              <w:t>“</w:t>
            </w:r>
            <w:r w:rsidRPr="00A75846">
              <w:rPr>
                <w:b/>
                <w:bCs/>
                <w:lang w:val="en-GB"/>
              </w:rPr>
              <w:t>Contractor</w:t>
            </w:r>
            <w:r w:rsidRPr="00A75846">
              <w:rPr>
                <w:lang w:val="en-GB"/>
              </w:rPr>
              <w:t>”</w:t>
            </w:r>
          </w:p>
        </w:tc>
        <w:tc>
          <w:tcPr>
            <w:tcW w:w="6458" w:type="dxa"/>
          </w:tcPr>
          <w:p w14:paraId="4D856F1D" w14:textId="0656DE92"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1A4DB4D" w14:textId="77777777" w:rsidTr="000E6139">
        <w:tc>
          <w:tcPr>
            <w:tcW w:w="2154" w:type="dxa"/>
          </w:tcPr>
          <w:p w14:paraId="2DFC56E1" w14:textId="4DA54348" w:rsidR="006372AB" w:rsidRPr="00A75846" w:rsidRDefault="006372AB" w:rsidP="006372AB">
            <w:pPr>
              <w:pStyle w:val="ENText11"/>
              <w:ind w:left="0"/>
              <w:rPr>
                <w:lang w:val="en-GB"/>
              </w:rPr>
            </w:pPr>
            <w:r w:rsidRPr="00A75846">
              <w:rPr>
                <w:lang w:val="en-GB"/>
              </w:rPr>
              <w:t>“</w:t>
            </w:r>
            <w:r w:rsidRPr="00A75846">
              <w:rPr>
                <w:b/>
                <w:bCs/>
                <w:lang w:val="en-GB"/>
              </w:rPr>
              <w:t>Contractual Completion Date</w:t>
            </w:r>
            <w:r w:rsidRPr="00A75846">
              <w:rPr>
                <w:lang w:val="en-GB"/>
              </w:rPr>
              <w:t>”</w:t>
            </w:r>
          </w:p>
        </w:tc>
        <w:tc>
          <w:tcPr>
            <w:tcW w:w="6458" w:type="dxa"/>
          </w:tcPr>
          <w:p w14:paraId="449DB7E6" w14:textId="50865C62" w:rsidR="006372AB" w:rsidRPr="00A75846" w:rsidRDefault="006372AB" w:rsidP="006372AB">
            <w:pPr>
              <w:pStyle w:val="ENText11"/>
              <w:ind w:left="0"/>
              <w:rPr>
                <w:lang w:val="en-GB"/>
              </w:rPr>
            </w:pPr>
            <w:r w:rsidRPr="00A75846">
              <w:rPr>
                <w:lang w:val="en-GB"/>
              </w:rPr>
              <w:t xml:space="preserve">means the target date of provisional acceptance as per the Project Closing Certificate contained in the Project Time Schedule. </w:t>
            </w:r>
          </w:p>
        </w:tc>
      </w:tr>
      <w:tr w:rsidR="006372AB" w:rsidRPr="00A75846" w14:paraId="11A859CC" w14:textId="77777777" w:rsidTr="000E6139">
        <w:tc>
          <w:tcPr>
            <w:tcW w:w="2154" w:type="dxa"/>
          </w:tcPr>
          <w:p w14:paraId="5C7E16A0" w14:textId="6B6D57B8" w:rsidR="006372AB" w:rsidRPr="00A75846" w:rsidRDefault="006372AB" w:rsidP="006372AB">
            <w:pPr>
              <w:pStyle w:val="ENText11"/>
              <w:ind w:left="0"/>
              <w:rPr>
                <w:lang w:val="en-GB"/>
              </w:rPr>
            </w:pPr>
            <w:r w:rsidRPr="00A75846">
              <w:rPr>
                <w:lang w:val="en-GB"/>
              </w:rPr>
              <w:t>“</w:t>
            </w:r>
            <w:r w:rsidRPr="00A75846">
              <w:rPr>
                <w:b/>
                <w:bCs/>
                <w:lang w:val="en-GB"/>
              </w:rPr>
              <w:t>Customer’s Representative</w:t>
            </w:r>
            <w:r w:rsidRPr="00A75846">
              <w:rPr>
                <w:lang w:val="en-GB"/>
              </w:rPr>
              <w:t>”</w:t>
            </w:r>
          </w:p>
        </w:tc>
        <w:tc>
          <w:tcPr>
            <w:tcW w:w="6458" w:type="dxa"/>
          </w:tcPr>
          <w:p w14:paraId="6C36E97D" w14:textId="5CCB27E7" w:rsidR="006372AB" w:rsidRPr="00A75846" w:rsidRDefault="006372AB" w:rsidP="006372AB">
            <w:pPr>
              <w:pStyle w:val="ENText11"/>
              <w:ind w:left="0"/>
              <w:rPr>
                <w:lang w:val="en-GB"/>
              </w:rPr>
            </w:pPr>
            <w:r w:rsidRPr="00A75846">
              <w:rPr>
                <w:lang w:val="en-GB"/>
              </w:rPr>
              <w:t>means such person, company or companies as the Customer shall designate by written notice to the Contractor.</w:t>
            </w:r>
          </w:p>
        </w:tc>
      </w:tr>
      <w:tr w:rsidR="006372AB" w:rsidRPr="00A75846" w14:paraId="0B384438" w14:textId="77777777" w:rsidTr="000E6139">
        <w:tc>
          <w:tcPr>
            <w:tcW w:w="2154" w:type="dxa"/>
          </w:tcPr>
          <w:p w14:paraId="0289A47B" w14:textId="78C69EB5" w:rsidR="006372AB" w:rsidRPr="00A75846" w:rsidRDefault="006372AB" w:rsidP="006372AB">
            <w:pPr>
              <w:pStyle w:val="ENText11"/>
              <w:ind w:left="0"/>
              <w:rPr>
                <w:lang w:val="en-GB"/>
              </w:rPr>
            </w:pPr>
            <w:r w:rsidRPr="00A75846">
              <w:rPr>
                <w:lang w:val="en-GB"/>
              </w:rPr>
              <w:t>“</w:t>
            </w:r>
            <w:r w:rsidRPr="00A75846">
              <w:rPr>
                <w:b/>
                <w:bCs/>
                <w:lang w:val="en-GB"/>
              </w:rPr>
              <w:t>Customer</w:t>
            </w:r>
            <w:r w:rsidRPr="00A75846">
              <w:rPr>
                <w:lang w:val="en-GB"/>
              </w:rPr>
              <w:t>”</w:t>
            </w:r>
          </w:p>
        </w:tc>
        <w:tc>
          <w:tcPr>
            <w:tcW w:w="6458" w:type="dxa"/>
          </w:tcPr>
          <w:p w14:paraId="7577AD17" w14:textId="76C38521" w:rsidR="006372AB" w:rsidRPr="00A75846" w:rsidRDefault="006372AB" w:rsidP="006372AB">
            <w:pPr>
              <w:pStyle w:val="ENText11"/>
              <w:ind w:left="0"/>
              <w:rPr>
                <w:lang w:val="en-GB"/>
              </w:rPr>
            </w:pPr>
            <w:r w:rsidRPr="00A75846">
              <w:rPr>
                <w:lang w:val="en-GB"/>
              </w:rPr>
              <w:t>has the meaning given in the introductory part of this Contract.</w:t>
            </w:r>
          </w:p>
        </w:tc>
      </w:tr>
      <w:tr w:rsidR="006372AB" w:rsidRPr="00A75846" w14:paraId="7F65B5F4" w14:textId="77777777" w:rsidTr="000E6139">
        <w:tc>
          <w:tcPr>
            <w:tcW w:w="2154" w:type="dxa"/>
          </w:tcPr>
          <w:p w14:paraId="089DE24D" w14:textId="45D73B19" w:rsidR="006372AB" w:rsidRPr="00A75846" w:rsidRDefault="006372AB" w:rsidP="006372AB">
            <w:pPr>
              <w:pStyle w:val="ENText11"/>
              <w:ind w:left="0"/>
              <w:rPr>
                <w:lang w:val="en-GB"/>
              </w:rPr>
            </w:pPr>
            <w:r w:rsidRPr="00A75846">
              <w:rPr>
                <w:lang w:val="en-GB"/>
              </w:rPr>
              <w:t>“</w:t>
            </w:r>
            <w:r w:rsidRPr="00A75846">
              <w:rPr>
                <w:b/>
                <w:bCs/>
                <w:lang w:val="en-GB"/>
              </w:rPr>
              <w:t>Engineering</w:t>
            </w:r>
            <w:r w:rsidRPr="00A75846">
              <w:rPr>
                <w:lang w:val="en-GB"/>
              </w:rPr>
              <w:t>”</w:t>
            </w:r>
          </w:p>
        </w:tc>
        <w:tc>
          <w:tcPr>
            <w:tcW w:w="6458" w:type="dxa"/>
          </w:tcPr>
          <w:p w14:paraId="2BFF622A" w14:textId="31468522" w:rsidR="006372AB" w:rsidRPr="00A75846" w:rsidRDefault="006372AB" w:rsidP="006372AB">
            <w:pPr>
              <w:pStyle w:val="ENText11"/>
              <w:ind w:left="0"/>
              <w:rPr>
                <w:lang w:val="en-GB"/>
              </w:rPr>
            </w:pPr>
            <w:r w:rsidRPr="00A75846">
              <w:rPr>
                <w:lang w:val="en-GB"/>
              </w:rPr>
              <w:t xml:space="preserve">means data collection and evaluation, design, procurement, managing and supervising of the Work, </w:t>
            </w:r>
            <w:commentRangeStart w:id="496"/>
            <w:commentRangeStart w:id="497"/>
            <w:r w:rsidRPr="00A75846">
              <w:rPr>
                <w:lang w:val="en-GB"/>
              </w:rPr>
              <w:t>the issue of instructions or orders in</w:t>
            </w:r>
            <w:r w:rsidR="00FE11A5" w:rsidRPr="00A75846">
              <w:rPr>
                <w:lang w:val="en-GB"/>
              </w:rPr>
              <w:t> </w:t>
            </w:r>
            <w:r w:rsidRPr="00A75846">
              <w:rPr>
                <w:lang w:val="en-GB"/>
              </w:rPr>
              <w:t xml:space="preserve">technical matters, </w:t>
            </w:r>
            <w:commentRangeEnd w:id="496"/>
            <w:r w:rsidR="00614111">
              <w:rPr>
                <w:rStyle w:val="Odkaznakoment"/>
                <w:lang w:eastAsia="cs-CZ"/>
              </w:rPr>
              <w:commentReference w:id="496"/>
            </w:r>
            <w:commentRangeEnd w:id="497"/>
            <w:r w:rsidR="00C354E1">
              <w:rPr>
                <w:rStyle w:val="Odkaznakoment"/>
                <w:lang w:eastAsia="cs-CZ"/>
              </w:rPr>
              <w:commentReference w:id="497"/>
            </w:r>
            <w:r w:rsidRPr="00A75846">
              <w:rPr>
                <w:lang w:val="en-GB"/>
              </w:rPr>
              <w:t>reporting, project control and management, the project documentation as specified in detail in the Contract, and all such other obligations of the Contractor according to the Contract.</w:t>
            </w:r>
          </w:p>
        </w:tc>
      </w:tr>
      <w:tr w:rsidR="006372AB" w:rsidRPr="00A75846" w14:paraId="6BB2466C" w14:textId="77777777" w:rsidTr="000E6139">
        <w:tc>
          <w:tcPr>
            <w:tcW w:w="2154" w:type="dxa"/>
          </w:tcPr>
          <w:p w14:paraId="7C024387" w14:textId="2950AF07" w:rsidR="006372AB" w:rsidRPr="00A75846" w:rsidRDefault="006372AB" w:rsidP="006372AB">
            <w:pPr>
              <w:pStyle w:val="ENText11"/>
              <w:ind w:left="0"/>
              <w:rPr>
                <w:lang w:val="en-GB"/>
              </w:rPr>
            </w:pPr>
            <w:r w:rsidRPr="00A75846">
              <w:rPr>
                <w:lang w:val="en-GB"/>
              </w:rPr>
              <w:t>“</w:t>
            </w:r>
            <w:r w:rsidRPr="00A75846">
              <w:rPr>
                <w:b/>
                <w:bCs/>
                <w:lang w:val="en-GB"/>
              </w:rPr>
              <w:t>Equipment</w:t>
            </w:r>
            <w:r w:rsidRPr="00A75846">
              <w:rPr>
                <w:lang w:val="en-GB"/>
              </w:rPr>
              <w:t>”</w:t>
            </w:r>
          </w:p>
        </w:tc>
        <w:tc>
          <w:tcPr>
            <w:tcW w:w="6458" w:type="dxa"/>
          </w:tcPr>
          <w:p w14:paraId="01D74936" w14:textId="796E27C3" w:rsidR="00CA3383" w:rsidRPr="00A75846" w:rsidRDefault="006372AB" w:rsidP="006372AB">
            <w:pPr>
              <w:pStyle w:val="ENText11"/>
              <w:ind w:left="0"/>
              <w:rPr>
                <w:lang w:val="en-GB"/>
              </w:rPr>
            </w:pPr>
            <w:r w:rsidRPr="00A75846">
              <w:rPr>
                <w:lang w:val="en-GB"/>
              </w:rPr>
              <w:t>means technological equipment for casting billets from aluminium and</w:t>
            </w:r>
            <w:r w:rsidR="00EE2770" w:rsidRPr="00A75846">
              <w:rPr>
                <w:lang w:val="en-GB"/>
              </w:rPr>
              <w:t> </w:t>
            </w:r>
            <w:r w:rsidRPr="00A75846">
              <w:rPr>
                <w:lang w:val="en-GB"/>
              </w:rPr>
              <w:t xml:space="preserve">its alloys, including all items, machinery, equipment, apparatus, </w:t>
            </w:r>
            <w:proofErr w:type="gramStart"/>
            <w:r w:rsidRPr="00A75846">
              <w:rPr>
                <w:lang w:val="en-GB"/>
              </w:rPr>
              <w:t>materials</w:t>
            </w:r>
            <w:proofErr w:type="gramEnd"/>
            <w:r w:rsidRPr="00A75846">
              <w:rPr>
                <w:lang w:val="en-GB"/>
              </w:rPr>
              <w:t xml:space="preserve"> and instruments to be designed, delivered, installation-supervised, commissioned and tested by the Contractor.</w:t>
            </w:r>
          </w:p>
          <w:p w14:paraId="7DE595D7" w14:textId="71D5FFE2" w:rsidR="006372AB" w:rsidRPr="00A75846" w:rsidRDefault="00CA3383" w:rsidP="006372AB">
            <w:pPr>
              <w:pStyle w:val="ENText11"/>
              <w:ind w:left="0"/>
              <w:rPr>
                <w:lang w:val="en-GB"/>
              </w:rPr>
            </w:pPr>
            <w:r w:rsidRPr="00A75846">
              <w:rPr>
                <w:lang w:val="en-GB"/>
              </w:rPr>
              <w:lastRenderedPageBreak/>
              <w:t>Detailed specifications of the Equipment are contained in</w:t>
            </w:r>
            <w:r w:rsidR="00A06784" w:rsidRPr="00A75846">
              <w:rPr>
                <w:lang w:val="en-GB"/>
              </w:rPr>
              <w:t> </w:t>
            </w:r>
            <w:r w:rsidRPr="00A75846">
              <w:rPr>
                <w:lang w:val="en-GB"/>
              </w:rPr>
              <w:t>the</w:t>
            </w:r>
            <w:r w:rsidR="00A06784" w:rsidRPr="00A75846">
              <w:rPr>
                <w:lang w:val="en-GB"/>
              </w:rPr>
              <w:t> </w:t>
            </w:r>
            <w:r w:rsidRPr="00A75846">
              <w:rPr>
                <w:lang w:val="en-GB"/>
              </w:rPr>
              <w:t>Contractor’s offer in the tender and must be fully compliant to</w:t>
            </w:r>
            <w:r w:rsidR="00FE11A5" w:rsidRPr="00A75846">
              <w:rPr>
                <w:lang w:val="en-GB"/>
              </w:rPr>
              <w:t> </w:t>
            </w:r>
            <w:r w:rsidRPr="00A75846">
              <w:rPr>
                <w:lang w:val="en-GB"/>
              </w:rPr>
              <w:t xml:space="preserve">the Customer’s requirements specified in the Customer’s tender documentation. For the avoidance of doubt, in accordance with Clause </w:t>
            </w:r>
            <w:r w:rsidR="002C7241" w:rsidRPr="00A75846">
              <w:rPr>
                <w:lang w:val="en-GB"/>
              </w:rPr>
              <w:fldChar w:fldCharType="begin"/>
            </w:r>
            <w:r w:rsidR="002C7241" w:rsidRPr="00A75846">
              <w:rPr>
                <w:lang w:val="en-GB"/>
              </w:rPr>
              <w:instrText xml:space="preserve"> REF _Ref171347920 \w \h </w:instrText>
            </w:r>
            <w:r w:rsidR="00A06784" w:rsidRPr="00A75846">
              <w:rPr>
                <w:lang w:val="en-GB"/>
              </w:rPr>
              <w:instrText xml:space="preserve"> \* MERGEFORMAT </w:instrText>
            </w:r>
            <w:r w:rsidR="002C7241" w:rsidRPr="00A75846">
              <w:rPr>
                <w:lang w:val="en-GB"/>
              </w:rPr>
            </w:r>
            <w:r w:rsidR="002C7241" w:rsidRPr="00A75846">
              <w:rPr>
                <w:lang w:val="en-GB"/>
              </w:rPr>
              <w:fldChar w:fldCharType="separate"/>
            </w:r>
            <w:r w:rsidR="009B1496">
              <w:rPr>
                <w:lang w:val="en-GB"/>
              </w:rPr>
              <w:t>1.2(d)</w:t>
            </w:r>
            <w:r w:rsidR="002C7241" w:rsidRPr="00A75846">
              <w:rPr>
                <w:lang w:val="en-GB"/>
              </w:rPr>
              <w:fldChar w:fldCharType="end"/>
            </w:r>
            <w:r w:rsidRPr="00A75846">
              <w:rPr>
                <w:lang w:val="en-GB"/>
              </w:rPr>
              <w:t>, in case of any discrepancies between the specifications contained (</w:t>
            </w:r>
            <w:proofErr w:type="spellStart"/>
            <w:r w:rsidRPr="00A75846">
              <w:rPr>
                <w:lang w:val="en-GB"/>
              </w:rPr>
              <w:t>i</w:t>
            </w:r>
            <w:proofErr w:type="spellEnd"/>
            <w:r w:rsidRPr="00A75846">
              <w:rPr>
                <w:lang w:val="en-GB"/>
              </w:rPr>
              <w:t>) in the Contractor’s offer in the tender and (ii)</w:t>
            </w:r>
            <w:r w:rsidR="00FE11A5" w:rsidRPr="00A75846">
              <w:rPr>
                <w:lang w:val="en-GB"/>
              </w:rPr>
              <w:t> </w:t>
            </w:r>
            <w:r w:rsidRPr="00A75846">
              <w:rPr>
                <w:lang w:val="en-GB"/>
              </w:rPr>
              <w:t>the</w:t>
            </w:r>
            <w:r w:rsidR="00A06784" w:rsidRPr="00A75846">
              <w:rPr>
                <w:lang w:val="en-GB"/>
              </w:rPr>
              <w:t> </w:t>
            </w:r>
            <w:r w:rsidRPr="00A75846">
              <w:rPr>
                <w:lang w:val="en-GB"/>
              </w:rPr>
              <w:t>Customer’s tender documentation, the specifications contained in</w:t>
            </w:r>
            <w:r w:rsidR="00A06784" w:rsidRPr="00A75846">
              <w:rPr>
                <w:lang w:val="en-GB"/>
              </w:rPr>
              <w:t> </w:t>
            </w:r>
            <w:r w:rsidRPr="00A75846">
              <w:rPr>
                <w:lang w:val="en-GB"/>
              </w:rPr>
              <w:t>the Customer’s tender documentation and Customer’s requirements specified therein shall always prevail.</w:t>
            </w:r>
          </w:p>
        </w:tc>
      </w:tr>
      <w:tr w:rsidR="00F7117B" w:rsidRPr="00A75846" w14:paraId="1972E451" w14:textId="77777777" w:rsidTr="000E6139">
        <w:tc>
          <w:tcPr>
            <w:tcW w:w="2154" w:type="dxa"/>
          </w:tcPr>
          <w:p w14:paraId="737CBA4C" w14:textId="0F5496A0" w:rsidR="00F7117B" w:rsidRPr="00A75846" w:rsidRDefault="00F7117B" w:rsidP="00F7117B">
            <w:pPr>
              <w:pStyle w:val="ENText11"/>
              <w:ind w:left="0"/>
              <w:rPr>
                <w:lang w:val="en-GB"/>
              </w:rPr>
            </w:pPr>
            <w:r w:rsidRPr="00A75846">
              <w:rPr>
                <w:lang w:val="en-GB"/>
              </w:rPr>
              <w:lastRenderedPageBreak/>
              <w:t>“</w:t>
            </w:r>
            <w:r w:rsidRPr="00A75846">
              <w:rPr>
                <w:b/>
                <w:bCs/>
                <w:lang w:val="en-GB"/>
              </w:rPr>
              <w:t>Force Majeure</w:t>
            </w:r>
            <w:r w:rsidRPr="00A75846">
              <w:rPr>
                <w:lang w:val="en-GB"/>
              </w:rPr>
              <w:t>”</w:t>
            </w:r>
          </w:p>
        </w:tc>
        <w:tc>
          <w:tcPr>
            <w:tcW w:w="6458" w:type="dxa"/>
          </w:tcPr>
          <w:p w14:paraId="14D248C9" w14:textId="50592BE2" w:rsidR="00F7117B" w:rsidRPr="00A75846" w:rsidRDefault="00F7117B" w:rsidP="00F7117B">
            <w:pPr>
              <w:pStyle w:val="ENText11"/>
              <w:ind w:left="0"/>
              <w:rPr>
                <w:lang w:val="en-GB"/>
              </w:rPr>
            </w:pPr>
            <w:r w:rsidRPr="00A75846">
              <w:rPr>
                <w:lang w:val="en-GB"/>
              </w:rPr>
              <w:t xml:space="preserve">means an event beyond the reasonable control of the affected Party which could not be foreseen by the affected Party at the Contract signature </w:t>
            </w:r>
            <w:r w:rsidR="00CB22AD" w:rsidRPr="00A75846">
              <w:rPr>
                <w:lang w:val="en-GB"/>
              </w:rPr>
              <w:t>date,</w:t>
            </w:r>
            <w:r w:rsidRPr="00A75846">
              <w:rPr>
                <w:lang w:val="en-GB"/>
              </w:rPr>
              <w:t xml:space="preserve"> and which directly hamper the affected Party’s ability to</w:t>
            </w:r>
            <w:r w:rsidR="00FE11A5" w:rsidRPr="00A75846">
              <w:rPr>
                <w:lang w:val="en-GB"/>
              </w:rPr>
              <w:t> </w:t>
            </w:r>
            <w:r w:rsidRPr="00A75846">
              <w:rPr>
                <w:lang w:val="en-GB"/>
              </w:rPr>
              <w:t>perform its contractual obligations hereunder and is solely limited to</w:t>
            </w:r>
            <w:r w:rsidR="00FE11A5" w:rsidRPr="00A75846">
              <w:rPr>
                <w:lang w:val="en-GB"/>
              </w:rPr>
              <w:t> </w:t>
            </w:r>
            <w:r w:rsidRPr="00A75846">
              <w:rPr>
                <w:lang w:val="en-GB"/>
              </w:rPr>
              <w:t>following event:</w:t>
            </w:r>
          </w:p>
          <w:p w14:paraId="11ADFA33" w14:textId="77777777" w:rsidR="00CA3383" w:rsidRPr="00A75846" w:rsidRDefault="00CA3383" w:rsidP="00CE6FAD">
            <w:pPr>
              <w:pStyle w:val="ENClaneka"/>
              <w:ind w:left="709"/>
              <w:rPr>
                <w:lang w:val="en-GB"/>
              </w:rPr>
            </w:pPr>
            <w:bookmarkStart w:id="498" w:name="_Ref158098174"/>
            <w:r w:rsidRPr="00A75846">
              <w:rPr>
                <w:lang w:val="en-GB"/>
              </w:rPr>
              <w:t>civil war, rebellion, revolution, insurrection, mutiny, riot, civil commotion or terrorist acts or any similar event;</w:t>
            </w:r>
            <w:bookmarkEnd w:id="498"/>
          </w:p>
          <w:p w14:paraId="6D04152A" w14:textId="7793ABC7" w:rsidR="00CA3383" w:rsidRPr="00A75846" w:rsidRDefault="00CA3383" w:rsidP="00CE6FAD">
            <w:pPr>
              <w:pStyle w:val="ENClaneka"/>
              <w:ind w:left="709"/>
              <w:rPr>
                <w:lang w:val="en-GB"/>
              </w:rPr>
            </w:pPr>
            <w:r w:rsidRPr="00A75846">
              <w:rPr>
                <w:lang w:val="en-GB"/>
              </w:rPr>
              <w:t xml:space="preserve">confiscation, nationalization, expropriation or compulsory acquisition, embargo or orders, restraints or prohibitions, seizure of the Work by any government or the de jure or </w:t>
            </w:r>
            <w:r w:rsidRPr="00A75846">
              <w:rPr>
                <w:i/>
                <w:iCs/>
                <w:lang w:val="en-GB"/>
              </w:rPr>
              <w:t>de facto</w:t>
            </w:r>
            <w:r w:rsidRPr="00A75846">
              <w:rPr>
                <w:lang w:val="en-GB"/>
              </w:rPr>
              <w:t xml:space="preserve"> authority, acts of any government or public authority or</w:t>
            </w:r>
            <w:r w:rsidR="00FE11A5" w:rsidRPr="00A75846">
              <w:rPr>
                <w:lang w:val="en-GB"/>
              </w:rPr>
              <w:t> </w:t>
            </w:r>
            <w:r w:rsidRPr="00A75846">
              <w:rPr>
                <w:lang w:val="en-GB"/>
              </w:rPr>
              <w:t xml:space="preserve">any representative thereof </w:t>
            </w:r>
            <w:proofErr w:type="gramStart"/>
            <w:r w:rsidRPr="00A75846">
              <w:rPr>
                <w:lang w:val="en-GB"/>
              </w:rPr>
              <w:t>whether or not</w:t>
            </w:r>
            <w:proofErr w:type="gramEnd"/>
            <w:r w:rsidRPr="00A75846">
              <w:rPr>
                <w:lang w:val="en-GB"/>
              </w:rPr>
              <w:t xml:space="preserve"> legally valid or any similar event;</w:t>
            </w:r>
          </w:p>
          <w:p w14:paraId="2E93ACFC" w14:textId="77777777" w:rsidR="00CA3383" w:rsidRPr="00A75846" w:rsidRDefault="00CA3383" w:rsidP="00CE6FAD">
            <w:pPr>
              <w:pStyle w:val="ENClaneka"/>
              <w:ind w:left="709"/>
              <w:rPr>
                <w:lang w:val="en-GB"/>
              </w:rPr>
            </w:pPr>
            <w:r w:rsidRPr="00A75846">
              <w:rPr>
                <w:lang w:val="en-GB"/>
              </w:rPr>
              <w:t xml:space="preserve">epidemics, quarantine, </w:t>
            </w:r>
            <w:proofErr w:type="gramStart"/>
            <w:r w:rsidRPr="00A75846">
              <w:rPr>
                <w:lang w:val="en-GB"/>
              </w:rPr>
              <w:t>plague</w:t>
            </w:r>
            <w:proofErr w:type="gramEnd"/>
            <w:r w:rsidRPr="00A75846">
              <w:rPr>
                <w:lang w:val="en-GB"/>
              </w:rPr>
              <w:t xml:space="preserve"> or any similar event;</w:t>
            </w:r>
          </w:p>
          <w:p w14:paraId="2E58E9FB" w14:textId="52F05C89" w:rsidR="00CA3383" w:rsidRPr="00A75846" w:rsidRDefault="00CA3383" w:rsidP="00CE6FAD">
            <w:pPr>
              <w:pStyle w:val="ENClaneka"/>
              <w:ind w:left="709"/>
              <w:rPr>
                <w:lang w:val="en-GB"/>
              </w:rPr>
            </w:pPr>
            <w:r w:rsidRPr="00A75846">
              <w:rPr>
                <w:lang w:val="en-GB"/>
              </w:rPr>
              <w:t xml:space="preserve">fire, flood, serious atmospheric disturbance, maritime, </w:t>
            </w:r>
            <w:proofErr w:type="gramStart"/>
            <w:r w:rsidRPr="00A75846">
              <w:rPr>
                <w:lang w:val="en-GB"/>
              </w:rPr>
              <w:t>terrestrial</w:t>
            </w:r>
            <w:proofErr w:type="gramEnd"/>
            <w:r w:rsidRPr="00A75846">
              <w:rPr>
                <w:lang w:val="en-GB"/>
              </w:rPr>
              <w:t xml:space="preserve"> or aerial disaster, earthquake, or epidemics, landslide, volcanic activity, tidal wave, typhoon or cyclone, hurricane, storm, lightning, unusually severe or inclement weather, nuclear and pressure waves or other natural or physical disaster or similar acts of God;</w:t>
            </w:r>
          </w:p>
          <w:p w14:paraId="7583A769" w14:textId="6A1AE3C9" w:rsidR="00CA3383" w:rsidRPr="00A75846" w:rsidRDefault="00CA3383" w:rsidP="00CE6FAD">
            <w:pPr>
              <w:pStyle w:val="ENClaneka"/>
              <w:ind w:left="709"/>
              <w:rPr>
                <w:lang w:val="en-GB"/>
              </w:rPr>
            </w:pPr>
            <w:r w:rsidRPr="00A75846">
              <w:rPr>
                <w:lang w:val="en-GB"/>
              </w:rPr>
              <w:t>contamination by radioactivity from any nuclear fuel or from any nuclear waste from the combustion of nuclear fuel, radioactive toxic explosives, or other hazardous properties of</w:t>
            </w:r>
            <w:r w:rsidR="00562D7F" w:rsidRPr="00A75846">
              <w:rPr>
                <w:lang w:val="en-GB"/>
              </w:rPr>
              <w:t> </w:t>
            </w:r>
            <w:r w:rsidRPr="00A75846">
              <w:rPr>
                <w:lang w:val="en-GB"/>
              </w:rPr>
              <w:t>any explosive nuclear assembly or nuclear components thereof</w:t>
            </w:r>
            <w:del w:id="499" w:author="AIB" w:date="2024-07-08T20:48:00Z" w16du:dateUtc="2024-07-08T18:48:00Z">
              <w:r w:rsidR="00D824CD" w:rsidRPr="00F5220B">
                <w:rPr>
                  <w:lang w:val="en-GB"/>
                </w:rPr>
                <w:delText>.</w:delText>
              </w:r>
            </w:del>
            <w:ins w:id="500" w:author="AIB" w:date="2024-07-08T20:48:00Z" w16du:dateUtc="2024-07-08T18:48:00Z">
              <w:r w:rsidRPr="00A75846">
                <w:rPr>
                  <w:lang w:val="en-GB"/>
                </w:rPr>
                <w:t>;</w:t>
              </w:r>
            </w:ins>
          </w:p>
          <w:p w14:paraId="6BB28603" w14:textId="7CECEE74" w:rsidR="00CA3383" w:rsidRPr="00A75846" w:rsidRDefault="00CA3383" w:rsidP="00CE6FAD">
            <w:pPr>
              <w:pStyle w:val="ENClaneka"/>
              <w:ind w:left="709"/>
              <w:rPr>
                <w:ins w:id="501" w:author="AIB" w:date="2024-07-08T20:48:00Z" w16du:dateUtc="2024-07-08T18:48:00Z"/>
                <w:lang w:val="en-GB"/>
              </w:rPr>
            </w:pPr>
            <w:commentRangeStart w:id="502"/>
            <w:ins w:id="503" w:author="AIB" w:date="2024-07-08T20:48:00Z" w16du:dateUtc="2024-07-08T18:48:00Z">
              <w:r w:rsidRPr="00A75846">
                <w:rPr>
                  <w:lang w:val="en-GB"/>
                </w:rPr>
                <w:t xml:space="preserve">strike, lock-out, industrial dispute, national, </w:t>
              </w:r>
              <w:proofErr w:type="gramStart"/>
              <w:r w:rsidRPr="00A75846">
                <w:rPr>
                  <w:lang w:val="en-GB"/>
                </w:rPr>
                <w:t>regional</w:t>
              </w:r>
              <w:proofErr w:type="gramEnd"/>
              <w:r w:rsidRPr="00A75846">
                <w:rPr>
                  <w:lang w:val="en-GB"/>
                </w:rPr>
                <w:t xml:space="preserve"> or</w:t>
              </w:r>
              <w:r w:rsidR="00FE11A5" w:rsidRPr="00A75846">
                <w:rPr>
                  <w:lang w:val="en-GB"/>
                </w:rPr>
                <w:t> </w:t>
              </w:r>
              <w:r w:rsidRPr="00A75846">
                <w:rPr>
                  <w:lang w:val="en-GB"/>
                </w:rPr>
                <w:t>provincial strikes or any similar event</w:t>
              </w:r>
              <w:r w:rsidR="00FE11A5" w:rsidRPr="00A75846">
                <w:rPr>
                  <w:lang w:val="en-GB"/>
                </w:rPr>
                <w:t>.</w:t>
              </w:r>
            </w:ins>
          </w:p>
          <w:p w14:paraId="6970B6C0" w14:textId="77777777" w:rsidR="00CA3383" w:rsidRPr="00A75846" w:rsidRDefault="00E740B4" w:rsidP="00CA3383">
            <w:pPr>
              <w:pStyle w:val="ENNormalni"/>
              <w:rPr>
                <w:lang w:val="en-GB"/>
              </w:rPr>
            </w:pPr>
            <w:proofErr w:type="gramStart"/>
            <w:r w:rsidRPr="00A75846">
              <w:rPr>
                <w:lang w:val="en-GB"/>
              </w:rPr>
              <w:t>In order to</w:t>
            </w:r>
            <w:proofErr w:type="gramEnd"/>
            <w:r w:rsidRPr="00A75846">
              <w:rPr>
                <w:lang w:val="en-GB"/>
              </w:rPr>
              <w:t xml:space="preserve"> avoid any doubts and without affecting the Force Majeure definition above, the following events shall not be considered a Force Majeure:</w:t>
            </w:r>
          </w:p>
          <w:p w14:paraId="27D2BC24" w14:textId="77777777" w:rsidR="00D824CD" w:rsidRPr="00F5220B" w:rsidRDefault="00D824CD" w:rsidP="008035C1">
            <w:pPr>
              <w:pStyle w:val="Claneka"/>
              <w:widowControl/>
              <w:numPr>
                <w:ilvl w:val="2"/>
                <w:numId w:val="24"/>
              </w:numPr>
              <w:tabs>
                <w:tab w:val="clear" w:pos="992"/>
              </w:tabs>
              <w:ind w:left="528" w:hanging="528"/>
              <w:rPr>
                <w:del w:id="504" w:author="AIB" w:date="2024-07-08T20:48:00Z" w16du:dateUtc="2024-07-08T18:48:00Z"/>
                <w:lang w:val="en-GB"/>
              </w:rPr>
            </w:pPr>
            <w:del w:id="505" w:author="AIB" w:date="2024-07-08T20:48:00Z" w16du:dateUtc="2024-07-08T18:48:00Z">
              <w:r w:rsidRPr="00F5220B">
                <w:rPr>
                  <w:lang w:val="en-GB"/>
                </w:rPr>
                <w:delText xml:space="preserve">strike, lock-out, industrial dispute, national, regional or provincial strikes (save to the extent the same relate solely to the Contractor or Customer) or any similar event; </w:delText>
              </w:r>
            </w:del>
            <w:commentRangeEnd w:id="502"/>
            <w:r w:rsidR="00472E61">
              <w:rPr>
                <w:rStyle w:val="Odkaznakoment"/>
                <w:lang w:eastAsia="cs-CZ"/>
              </w:rPr>
              <w:commentReference w:id="502"/>
            </w:r>
          </w:p>
          <w:p w14:paraId="19D8F376" w14:textId="7125DBAA" w:rsidR="00546728" w:rsidRPr="00A75846" w:rsidRDefault="00546728" w:rsidP="00A96457">
            <w:pPr>
              <w:pStyle w:val="ENClaneka"/>
              <w:numPr>
                <w:ilvl w:val="2"/>
                <w:numId w:val="15"/>
              </w:numPr>
              <w:tabs>
                <w:tab w:val="clear" w:pos="992"/>
              </w:tabs>
              <w:ind w:left="709" w:hanging="567"/>
              <w:rPr>
                <w:lang w:val="en-GB"/>
              </w:rPr>
            </w:pPr>
            <w:r w:rsidRPr="00A75846">
              <w:rPr>
                <w:lang w:val="en-GB"/>
              </w:rPr>
              <w:t>the Russian invasion of Ukraine in 2022 and any existing or</w:t>
            </w:r>
            <w:r w:rsidR="00FE11A5" w:rsidRPr="00A75846">
              <w:rPr>
                <w:lang w:val="en-GB"/>
              </w:rPr>
              <w:t> </w:t>
            </w:r>
            <w:r w:rsidRPr="00A75846">
              <w:rPr>
                <w:lang w:val="en-GB"/>
              </w:rPr>
              <w:t xml:space="preserve">future related emergency measures, other measures, regulations, administrative </w:t>
            </w:r>
            <w:proofErr w:type="gramStart"/>
            <w:r w:rsidRPr="00A75846">
              <w:rPr>
                <w:lang w:val="en-GB"/>
              </w:rPr>
              <w:t>acts</w:t>
            </w:r>
            <w:proofErr w:type="gramEnd"/>
            <w:r w:rsidRPr="00A75846">
              <w:rPr>
                <w:lang w:val="en-GB"/>
              </w:rPr>
              <w:t xml:space="preserve"> or interventions by public authorities of the European union, the Czech Republic or other </w:t>
            </w:r>
            <w:r w:rsidRPr="00A75846">
              <w:rPr>
                <w:lang w:val="en-GB"/>
              </w:rPr>
              <w:lastRenderedPageBreak/>
              <w:t>states, as well as direct or indirect impacts of the above acts on</w:t>
            </w:r>
            <w:r w:rsidR="00562D7F" w:rsidRPr="00A75846">
              <w:rPr>
                <w:lang w:val="en-GB"/>
              </w:rPr>
              <w:t> </w:t>
            </w:r>
            <w:r w:rsidRPr="00A75846">
              <w:rPr>
                <w:lang w:val="en-GB"/>
              </w:rPr>
              <w:t>the economic or political situation, especially supply chains (e.g. deficiencies in supplies by subcontractors); shortages of</w:t>
            </w:r>
            <w:r w:rsidR="00562D7F" w:rsidRPr="00A75846">
              <w:rPr>
                <w:lang w:val="en-GB"/>
              </w:rPr>
              <w:t> </w:t>
            </w:r>
            <w:r w:rsidRPr="00A75846">
              <w:rPr>
                <w:lang w:val="en-GB"/>
              </w:rPr>
              <w:t>labour or material, lack of financial liquidity or other impacts;</w:t>
            </w:r>
          </w:p>
          <w:p w14:paraId="2E8043C9" w14:textId="0731E08D" w:rsidR="00546728" w:rsidRPr="00A75846" w:rsidRDefault="00546728" w:rsidP="00A96457">
            <w:pPr>
              <w:pStyle w:val="ENClaneka"/>
              <w:numPr>
                <w:ilvl w:val="2"/>
                <w:numId w:val="15"/>
              </w:numPr>
              <w:tabs>
                <w:tab w:val="clear" w:pos="992"/>
              </w:tabs>
              <w:ind w:left="709" w:hanging="567"/>
              <w:rPr>
                <w:lang w:val="en-GB"/>
              </w:rPr>
            </w:pPr>
            <w:commentRangeStart w:id="506"/>
            <w:r w:rsidRPr="00A75846">
              <w:rPr>
                <w:lang w:val="en-GB"/>
              </w:rPr>
              <w:t xml:space="preserve">disruption in raw material supplies, production and distribution breakdowns </w:t>
            </w:r>
            <w:del w:id="507" w:author="AIB" w:date="2024-07-08T20:48:00Z" w16du:dateUtc="2024-07-08T18:48:00Z">
              <w:r w:rsidR="00FE5EC7" w:rsidRPr="00F5220B">
                <w:rPr>
                  <w:lang w:val="en-GB"/>
                </w:rPr>
                <w:delText xml:space="preserve">(especially </w:delText>
              </w:r>
            </w:del>
            <w:r w:rsidRPr="00A75846">
              <w:rPr>
                <w:lang w:val="en-GB"/>
              </w:rPr>
              <w:t>caused due to impacts of an epidemic of</w:t>
            </w:r>
            <w:r w:rsidR="00562D7F" w:rsidRPr="00A75846">
              <w:rPr>
                <w:lang w:val="en-GB"/>
              </w:rPr>
              <w:t> </w:t>
            </w:r>
            <w:r w:rsidRPr="00A75846">
              <w:rPr>
                <w:lang w:val="en-GB"/>
              </w:rPr>
              <w:t>coronavirus known as SARS CoV-2, causing COVID-19 disease, as the virus may sometimes be called in practice, and the related applicable emergency or other measures, administrative acts, regulations and/or other interventions by</w:t>
            </w:r>
            <w:r w:rsidR="00562D7F" w:rsidRPr="00A75846">
              <w:rPr>
                <w:lang w:val="en-GB"/>
              </w:rPr>
              <w:t> </w:t>
            </w:r>
            <w:r w:rsidRPr="00A75846">
              <w:rPr>
                <w:lang w:val="en-GB"/>
              </w:rPr>
              <w:t>public authorities of the Czech Republic, the state of</w:t>
            </w:r>
            <w:r w:rsidR="00562D7F" w:rsidRPr="00A75846">
              <w:rPr>
                <w:lang w:val="en-GB"/>
              </w:rPr>
              <w:t> </w:t>
            </w:r>
            <w:r w:rsidRPr="00A75846">
              <w:rPr>
                <w:lang w:val="en-GB"/>
              </w:rPr>
              <w:t>the</w:t>
            </w:r>
            <w:r w:rsidR="000E118C" w:rsidRPr="00A75846">
              <w:rPr>
                <w:lang w:val="en-GB"/>
              </w:rPr>
              <w:t> </w:t>
            </w:r>
            <w:r w:rsidRPr="00A75846">
              <w:rPr>
                <w:lang w:val="en-GB"/>
              </w:rPr>
              <w:t>Contractor’s registered office and/or other states, as well as the fact that such measures, acts, regulations and/or interventions may evolve in the future, including potential direct or indirect impacts on the economic or political situation, in particular supply chains (deficiencies in supplies by</w:t>
            </w:r>
            <w:r w:rsidR="00562D7F" w:rsidRPr="00A75846">
              <w:rPr>
                <w:lang w:val="en-GB"/>
              </w:rPr>
              <w:t> </w:t>
            </w:r>
            <w:r w:rsidRPr="00A75846">
              <w:rPr>
                <w:lang w:val="en-GB"/>
              </w:rPr>
              <w:t>subcontractors, etc.), lack of financial liquidity, shortages of</w:t>
            </w:r>
            <w:r w:rsidR="00562D7F" w:rsidRPr="00A75846">
              <w:rPr>
                <w:lang w:val="en-GB"/>
              </w:rPr>
              <w:t> </w:t>
            </w:r>
            <w:r w:rsidRPr="00A75846">
              <w:rPr>
                <w:lang w:val="en-GB"/>
              </w:rPr>
              <w:t>labour or material or other impacts;</w:t>
            </w:r>
          </w:p>
          <w:p w14:paraId="429C43A0" w14:textId="58438CDD" w:rsidR="00546728" w:rsidRPr="00A75846" w:rsidRDefault="00546728" w:rsidP="00A96457">
            <w:pPr>
              <w:pStyle w:val="ENClaneka"/>
              <w:numPr>
                <w:ilvl w:val="2"/>
                <w:numId w:val="15"/>
              </w:numPr>
              <w:tabs>
                <w:tab w:val="clear" w:pos="992"/>
              </w:tabs>
              <w:ind w:left="709" w:hanging="567"/>
              <w:rPr>
                <w:lang w:val="en-GB"/>
              </w:rPr>
            </w:pPr>
            <w:r w:rsidRPr="00A75846">
              <w:rPr>
                <w:lang w:val="en-GB"/>
              </w:rPr>
              <w:t>sabotage, shipwreck,</w:t>
            </w:r>
            <w:del w:id="508" w:author="AIB" w:date="2024-07-08T20:48:00Z" w16du:dateUtc="2024-07-08T18:48:00Z">
              <w:r w:rsidR="00D824CD" w:rsidRPr="00F5220B">
                <w:rPr>
                  <w:lang w:val="en-GB"/>
                </w:rPr>
                <w:delText xml:space="preserve"> embargo</w:delText>
              </w:r>
            </w:del>
            <w:r w:rsidRPr="00A75846">
              <w:rPr>
                <w:lang w:val="en-GB"/>
              </w:rPr>
              <w:t xml:space="preserve"> or any similar event;</w:t>
            </w:r>
            <w:commentRangeEnd w:id="506"/>
            <w:r w:rsidR="002F2CC1">
              <w:rPr>
                <w:rStyle w:val="Odkaznakoment"/>
                <w:lang w:eastAsia="cs-CZ"/>
              </w:rPr>
              <w:commentReference w:id="506"/>
            </w:r>
          </w:p>
          <w:p w14:paraId="552287B9" w14:textId="77777777" w:rsidR="00546728" w:rsidRPr="00A75846" w:rsidRDefault="00546728" w:rsidP="00A96457">
            <w:pPr>
              <w:pStyle w:val="ENClaneka"/>
              <w:numPr>
                <w:ilvl w:val="2"/>
                <w:numId w:val="15"/>
              </w:numPr>
              <w:tabs>
                <w:tab w:val="clear" w:pos="992"/>
              </w:tabs>
              <w:ind w:left="709" w:hanging="567"/>
              <w:rPr>
                <w:lang w:val="en-GB"/>
              </w:rPr>
            </w:pPr>
            <w:r w:rsidRPr="00A75846">
              <w:rPr>
                <w:lang w:val="en-GB"/>
              </w:rPr>
              <w:t>property crimes especially theft at Site;</w:t>
            </w:r>
          </w:p>
          <w:p w14:paraId="55B201CA" w14:textId="14396F5D" w:rsidR="00546728" w:rsidRPr="00A75846" w:rsidRDefault="00546728" w:rsidP="00A96457">
            <w:pPr>
              <w:pStyle w:val="ENClaneka"/>
              <w:numPr>
                <w:ilvl w:val="2"/>
                <w:numId w:val="15"/>
              </w:numPr>
              <w:tabs>
                <w:tab w:val="clear" w:pos="992"/>
              </w:tabs>
              <w:ind w:left="709" w:hanging="567"/>
              <w:rPr>
                <w:lang w:val="en-GB"/>
              </w:rPr>
            </w:pPr>
            <w:r w:rsidRPr="00A75846">
              <w:rPr>
                <w:lang w:val="en-GB"/>
              </w:rPr>
              <w:t>change of the affected Party’s financial position or its position on the market;</w:t>
            </w:r>
          </w:p>
          <w:p w14:paraId="1303F24B" w14:textId="02A6A7C4" w:rsidR="00546728" w:rsidRPr="00A75846" w:rsidRDefault="00546728" w:rsidP="00A96457">
            <w:pPr>
              <w:pStyle w:val="ENClaneka"/>
              <w:numPr>
                <w:ilvl w:val="2"/>
                <w:numId w:val="15"/>
              </w:numPr>
              <w:tabs>
                <w:tab w:val="clear" w:pos="992"/>
              </w:tabs>
              <w:ind w:left="709" w:hanging="567"/>
              <w:rPr>
                <w:lang w:val="en-GB"/>
              </w:rPr>
            </w:pPr>
            <w:r w:rsidRPr="00A75846">
              <w:rPr>
                <w:lang w:val="en-GB"/>
              </w:rPr>
              <w:t>business opportunity motivating any Party not to perform its duties and/or obligations under this Contract.</w:t>
            </w:r>
          </w:p>
        </w:tc>
      </w:tr>
      <w:tr w:rsidR="00F7117B" w:rsidRPr="00A75846" w14:paraId="67FE49C3" w14:textId="77777777" w:rsidTr="000E6139">
        <w:tc>
          <w:tcPr>
            <w:tcW w:w="2154" w:type="dxa"/>
          </w:tcPr>
          <w:p w14:paraId="07A0C13F" w14:textId="2D51A499" w:rsidR="00F7117B" w:rsidRPr="00A75846" w:rsidRDefault="00F7117B" w:rsidP="00F7117B">
            <w:pPr>
              <w:pStyle w:val="ENText11"/>
              <w:ind w:left="0"/>
              <w:rPr>
                <w:lang w:val="en-GB"/>
              </w:rPr>
            </w:pPr>
            <w:r w:rsidRPr="00A75846">
              <w:rPr>
                <w:lang w:val="en-GB"/>
              </w:rPr>
              <w:lastRenderedPageBreak/>
              <w:t>“</w:t>
            </w:r>
            <w:r w:rsidRPr="00A75846">
              <w:rPr>
                <w:b/>
                <w:bCs/>
                <w:lang w:val="en-GB"/>
              </w:rPr>
              <w:t>General Warranty Bond</w:t>
            </w:r>
            <w:r w:rsidRPr="00A75846">
              <w:rPr>
                <w:lang w:val="en-GB"/>
              </w:rPr>
              <w:t>”</w:t>
            </w:r>
          </w:p>
        </w:tc>
        <w:tc>
          <w:tcPr>
            <w:tcW w:w="6458" w:type="dxa"/>
          </w:tcPr>
          <w:p w14:paraId="3D224D5A" w14:textId="0B678C9C"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_Ref171341885 \w \h </w:instrText>
            </w:r>
            <w:r w:rsidR="002C7241" w:rsidRPr="00A75846">
              <w:rPr>
                <w:lang w:val="en-GB"/>
              </w:rPr>
            </w:r>
            <w:r w:rsidR="002C7241" w:rsidRPr="00A75846">
              <w:rPr>
                <w:lang w:val="en-GB"/>
              </w:rPr>
              <w:fldChar w:fldCharType="separate"/>
            </w:r>
            <w:r w:rsidR="009B1496">
              <w:rPr>
                <w:lang w:val="en-GB"/>
              </w:rPr>
              <w:t>26.2</w:t>
            </w:r>
            <w:r w:rsidR="002C7241" w:rsidRPr="00A75846">
              <w:rPr>
                <w:lang w:val="en-GB"/>
              </w:rPr>
              <w:fldChar w:fldCharType="end"/>
            </w:r>
            <w:r w:rsidRPr="00A75846">
              <w:rPr>
                <w:lang w:val="en-GB"/>
              </w:rPr>
              <w:t xml:space="preserve"> hereof.</w:t>
            </w:r>
          </w:p>
        </w:tc>
      </w:tr>
      <w:tr w:rsidR="00F7117B" w:rsidRPr="00A75846" w14:paraId="6D3750BB" w14:textId="77777777" w:rsidTr="000E6139">
        <w:tc>
          <w:tcPr>
            <w:tcW w:w="2154" w:type="dxa"/>
          </w:tcPr>
          <w:p w14:paraId="68329521" w14:textId="7D7DD3C8" w:rsidR="00F7117B" w:rsidRPr="00A75846" w:rsidRDefault="00F7117B" w:rsidP="00F7117B">
            <w:pPr>
              <w:pStyle w:val="ENText11"/>
              <w:ind w:left="0"/>
              <w:rPr>
                <w:lang w:val="en-GB"/>
              </w:rPr>
            </w:pPr>
            <w:r w:rsidRPr="00A75846">
              <w:rPr>
                <w:lang w:val="en-GB"/>
              </w:rPr>
              <w:t>“</w:t>
            </w:r>
            <w:r w:rsidRPr="00A75846">
              <w:rPr>
                <w:b/>
                <w:bCs/>
                <w:lang w:val="en-GB"/>
              </w:rPr>
              <w:t>Hot Commissioning</w:t>
            </w:r>
            <w:r w:rsidRPr="00A75846">
              <w:rPr>
                <w:lang w:val="en-GB"/>
              </w:rPr>
              <w:t>”</w:t>
            </w:r>
          </w:p>
        </w:tc>
        <w:tc>
          <w:tcPr>
            <w:tcW w:w="6458" w:type="dxa"/>
          </w:tcPr>
          <w:p w14:paraId="7790130A" w14:textId="2CB4D4A4" w:rsidR="00F7117B" w:rsidRPr="00A75846" w:rsidRDefault="00F7117B" w:rsidP="00F7117B">
            <w:pPr>
              <w:pStyle w:val="ENText11"/>
              <w:ind w:left="0"/>
              <w:rPr>
                <w:lang w:val="en-GB"/>
              </w:rPr>
            </w:pPr>
            <w:r w:rsidRPr="00A75846">
              <w:rPr>
                <w:lang w:val="en-GB"/>
              </w:rPr>
              <w:t xml:space="preserve">has the meaning ascribed to this term in Clause </w:t>
            </w:r>
            <w:r w:rsidR="002C7241" w:rsidRPr="00A75846">
              <w:rPr>
                <w:lang w:val="en-GB"/>
              </w:rPr>
              <w:fldChar w:fldCharType="begin"/>
            </w:r>
            <w:r w:rsidR="002C7241" w:rsidRPr="00A75846">
              <w:rPr>
                <w:lang w:val="en-GB"/>
              </w:rPr>
              <w:instrText xml:space="preserve"> REF _Ref171341996 \w \h </w:instrText>
            </w:r>
            <w:r w:rsidR="002C7241" w:rsidRPr="00A75846">
              <w:rPr>
                <w:lang w:val="en-GB"/>
              </w:rPr>
            </w:r>
            <w:r w:rsidR="002C7241" w:rsidRPr="00A75846">
              <w:rPr>
                <w:lang w:val="en-GB"/>
              </w:rPr>
              <w:fldChar w:fldCharType="separate"/>
            </w:r>
            <w:r w:rsidR="009B1496">
              <w:rPr>
                <w:lang w:val="en-GB"/>
              </w:rPr>
              <w:t>23.1(c)</w:t>
            </w:r>
            <w:r w:rsidR="002C7241" w:rsidRPr="00A75846">
              <w:rPr>
                <w:lang w:val="en-GB"/>
              </w:rPr>
              <w:fldChar w:fldCharType="end"/>
            </w:r>
            <w:r w:rsidRPr="00A75846">
              <w:rPr>
                <w:lang w:val="en-GB"/>
              </w:rPr>
              <w:t>.</w:t>
            </w:r>
          </w:p>
        </w:tc>
      </w:tr>
      <w:tr w:rsidR="00F7117B" w:rsidRPr="00A75846" w14:paraId="03FBAD28" w14:textId="77777777" w:rsidTr="000E6139">
        <w:tc>
          <w:tcPr>
            <w:tcW w:w="2154" w:type="dxa"/>
          </w:tcPr>
          <w:p w14:paraId="35A07951" w14:textId="3561FEB4" w:rsidR="00F7117B" w:rsidRPr="00A75846" w:rsidRDefault="00F7117B" w:rsidP="00F7117B">
            <w:pPr>
              <w:pStyle w:val="ENText11"/>
              <w:ind w:left="0"/>
              <w:rPr>
                <w:lang w:val="en-GB"/>
              </w:rPr>
            </w:pPr>
            <w:r w:rsidRPr="00A75846">
              <w:rPr>
                <w:lang w:val="en-GB"/>
              </w:rPr>
              <w:t>“</w:t>
            </w:r>
            <w:r w:rsidRPr="00A75846">
              <w:rPr>
                <w:b/>
                <w:bCs/>
                <w:lang w:val="en-GB"/>
              </w:rPr>
              <w:t>Information</w:t>
            </w:r>
            <w:r w:rsidRPr="00A75846">
              <w:rPr>
                <w:lang w:val="en-GB"/>
              </w:rPr>
              <w:t>”</w:t>
            </w:r>
          </w:p>
        </w:tc>
        <w:tc>
          <w:tcPr>
            <w:tcW w:w="6458" w:type="dxa"/>
          </w:tcPr>
          <w:p w14:paraId="685AF1D0" w14:textId="4C1FCA84" w:rsidR="00F7117B" w:rsidRPr="00A75846" w:rsidRDefault="00F7117B" w:rsidP="00F7117B">
            <w:pPr>
              <w:pStyle w:val="ENText11"/>
              <w:ind w:left="0"/>
              <w:rPr>
                <w:lang w:val="en-GB"/>
              </w:rPr>
            </w:pPr>
            <w:r w:rsidRPr="00A75846">
              <w:rPr>
                <w:lang w:val="en-GB"/>
              </w:rPr>
              <w:t xml:space="preserve">has the meaning ascribed to this term in Clause </w:t>
            </w:r>
            <w:r w:rsidR="003B097A" w:rsidRPr="00A75846">
              <w:rPr>
                <w:lang w:val="en-GB"/>
              </w:rPr>
              <w:fldChar w:fldCharType="begin"/>
            </w:r>
            <w:r w:rsidR="003B097A" w:rsidRPr="00A75846">
              <w:rPr>
                <w:lang w:val="en-GB"/>
              </w:rPr>
              <w:instrText xml:space="preserve"> REF _Ref171347985 \w \h </w:instrText>
            </w:r>
            <w:r w:rsidR="003B097A" w:rsidRPr="00A75846">
              <w:rPr>
                <w:lang w:val="en-GB"/>
              </w:rPr>
            </w:r>
            <w:r w:rsidR="003B097A" w:rsidRPr="00A75846">
              <w:rPr>
                <w:lang w:val="en-GB"/>
              </w:rPr>
              <w:fldChar w:fldCharType="separate"/>
            </w:r>
            <w:r w:rsidR="009B1496">
              <w:rPr>
                <w:lang w:val="en-GB"/>
              </w:rPr>
              <w:t>20.1</w:t>
            </w:r>
            <w:r w:rsidR="003B097A" w:rsidRPr="00A75846">
              <w:rPr>
                <w:lang w:val="en-GB"/>
              </w:rPr>
              <w:fldChar w:fldCharType="end"/>
            </w:r>
            <w:r w:rsidRPr="00A75846">
              <w:rPr>
                <w:lang w:val="en-GB"/>
              </w:rPr>
              <w:t>.</w:t>
            </w:r>
          </w:p>
        </w:tc>
      </w:tr>
      <w:tr w:rsidR="00F7117B" w:rsidRPr="00A75846" w14:paraId="3DCAFB85" w14:textId="77777777" w:rsidTr="000E6139">
        <w:tc>
          <w:tcPr>
            <w:tcW w:w="2154" w:type="dxa"/>
          </w:tcPr>
          <w:p w14:paraId="7F4A9C84" w14:textId="23DA7AB0" w:rsidR="00F7117B" w:rsidRPr="00A75846" w:rsidRDefault="00F7117B" w:rsidP="00F7117B">
            <w:pPr>
              <w:pStyle w:val="ENText11"/>
              <w:ind w:left="0"/>
              <w:rPr>
                <w:lang w:val="en-GB"/>
              </w:rPr>
            </w:pPr>
            <w:r w:rsidRPr="00A75846">
              <w:rPr>
                <w:lang w:val="en-GB"/>
              </w:rPr>
              <w:t>“</w:t>
            </w:r>
            <w:r w:rsidRPr="00A75846">
              <w:rPr>
                <w:b/>
                <w:bCs/>
                <w:lang w:val="en-GB"/>
              </w:rPr>
              <w:t>Initial Operation Tests</w:t>
            </w:r>
            <w:r w:rsidRPr="00A75846">
              <w:rPr>
                <w:lang w:val="en-GB"/>
              </w:rPr>
              <w:t>”</w:t>
            </w:r>
          </w:p>
        </w:tc>
        <w:tc>
          <w:tcPr>
            <w:tcW w:w="6458" w:type="dxa"/>
          </w:tcPr>
          <w:p w14:paraId="6C636FF5" w14:textId="43A6D607" w:rsidR="00F7117B" w:rsidRPr="00A75846" w:rsidRDefault="00F7117B" w:rsidP="00F7117B">
            <w:pPr>
              <w:pStyle w:val="ENText11"/>
              <w:ind w:left="0"/>
              <w:rPr>
                <w:lang w:val="en-GB"/>
              </w:rPr>
            </w:pPr>
            <w:r w:rsidRPr="00A75846">
              <w:rPr>
                <w:lang w:val="en-GB"/>
              </w:rPr>
              <w:t xml:space="preserve">means operation of the Equipment as per Clause </w:t>
            </w:r>
            <w:r w:rsidR="00526C90" w:rsidRPr="00A75846">
              <w:rPr>
                <w:lang w:val="en-GB"/>
              </w:rPr>
              <w:fldChar w:fldCharType="begin"/>
            </w:r>
            <w:r w:rsidR="00526C90" w:rsidRPr="00A75846">
              <w:rPr>
                <w:lang w:val="en-GB"/>
              </w:rPr>
              <w:instrText xml:space="preserve"> REF _Ref171341979 \w \h </w:instrText>
            </w:r>
            <w:r w:rsidR="00526C90" w:rsidRPr="00A75846">
              <w:rPr>
                <w:lang w:val="en-GB"/>
              </w:rPr>
            </w:r>
            <w:r w:rsidR="00526C90" w:rsidRPr="00A75846">
              <w:rPr>
                <w:lang w:val="en-GB"/>
              </w:rPr>
              <w:fldChar w:fldCharType="separate"/>
            </w:r>
            <w:r w:rsidR="009B1496">
              <w:rPr>
                <w:lang w:val="en-GB"/>
              </w:rPr>
              <w:t>23.1(d)</w:t>
            </w:r>
            <w:r w:rsidR="00526C90" w:rsidRPr="00A75846">
              <w:rPr>
                <w:lang w:val="en-GB"/>
              </w:rPr>
              <w:fldChar w:fldCharType="end"/>
            </w:r>
            <w:r w:rsidRPr="00A75846">
              <w:rPr>
                <w:lang w:val="en-GB"/>
              </w:rPr>
              <w:t xml:space="preserve"> hereof.</w:t>
            </w:r>
          </w:p>
        </w:tc>
      </w:tr>
      <w:tr w:rsidR="00F7117B" w:rsidRPr="00A75846" w14:paraId="78A5D8C8" w14:textId="77777777" w:rsidTr="000E6139">
        <w:tc>
          <w:tcPr>
            <w:tcW w:w="2154" w:type="dxa"/>
          </w:tcPr>
          <w:p w14:paraId="2F1FFE5A" w14:textId="41EC94F1" w:rsidR="00F7117B" w:rsidRPr="00A75846" w:rsidRDefault="00F7117B" w:rsidP="00F7117B">
            <w:pPr>
              <w:pStyle w:val="ENText11"/>
              <w:ind w:left="0"/>
              <w:rPr>
                <w:lang w:val="en-GB"/>
              </w:rPr>
            </w:pPr>
            <w:r w:rsidRPr="00A75846">
              <w:rPr>
                <w:lang w:val="en-GB"/>
              </w:rPr>
              <w:t>“</w:t>
            </w:r>
            <w:r w:rsidRPr="00A75846">
              <w:rPr>
                <w:b/>
                <w:bCs/>
                <w:lang w:val="en-GB"/>
              </w:rPr>
              <w:t>Materials</w:t>
            </w:r>
            <w:r w:rsidRPr="00A75846">
              <w:rPr>
                <w:lang w:val="en-GB"/>
              </w:rPr>
              <w:t>”</w:t>
            </w:r>
          </w:p>
        </w:tc>
        <w:tc>
          <w:tcPr>
            <w:tcW w:w="6458" w:type="dxa"/>
          </w:tcPr>
          <w:p w14:paraId="796D7EC9" w14:textId="69AB5C0E" w:rsidR="00F7117B" w:rsidRPr="00A75846" w:rsidRDefault="00F7117B" w:rsidP="00F7117B">
            <w:pPr>
              <w:pStyle w:val="ENText11"/>
              <w:ind w:left="0"/>
              <w:rPr>
                <w:lang w:val="en-GB"/>
              </w:rPr>
            </w:pPr>
            <w:r w:rsidRPr="00A75846">
              <w:rPr>
                <w:lang w:val="en-GB"/>
              </w:rPr>
              <w:t xml:space="preserve">means the equipment, apparatus, machinery, </w:t>
            </w:r>
            <w:proofErr w:type="gramStart"/>
            <w:r w:rsidRPr="00A75846">
              <w:rPr>
                <w:lang w:val="en-GB"/>
              </w:rPr>
              <w:t>materials</w:t>
            </w:r>
            <w:proofErr w:type="gramEnd"/>
            <w:r w:rsidRPr="00A75846">
              <w:rPr>
                <w:lang w:val="en-GB"/>
              </w:rPr>
              <w:t xml:space="preserve"> and things of all kinds to be provided and incorporated into the Equipment under the</w:t>
            </w:r>
            <w:r w:rsidR="00562D7F" w:rsidRPr="00A75846">
              <w:rPr>
                <w:lang w:val="en-GB"/>
              </w:rPr>
              <w:t> </w:t>
            </w:r>
            <w:r w:rsidRPr="00A75846">
              <w:rPr>
                <w:lang w:val="en-GB"/>
              </w:rPr>
              <w:t>Contract (including spare parts).</w:t>
            </w:r>
          </w:p>
        </w:tc>
      </w:tr>
      <w:tr w:rsidR="00F7117B" w:rsidRPr="00A75846" w14:paraId="314785D1" w14:textId="77777777" w:rsidTr="000E6139">
        <w:tc>
          <w:tcPr>
            <w:tcW w:w="2154" w:type="dxa"/>
          </w:tcPr>
          <w:p w14:paraId="0D7A62ED" w14:textId="181DE24E" w:rsidR="00F7117B" w:rsidRPr="00A75846" w:rsidRDefault="00F7117B" w:rsidP="00F7117B">
            <w:pPr>
              <w:pStyle w:val="ENText11"/>
              <w:ind w:left="0"/>
              <w:rPr>
                <w:lang w:val="en-GB"/>
              </w:rPr>
            </w:pPr>
            <w:r w:rsidRPr="00A75846">
              <w:rPr>
                <w:lang w:val="en-GB"/>
              </w:rPr>
              <w:t>“</w:t>
            </w:r>
            <w:r w:rsidRPr="00A75846">
              <w:rPr>
                <w:b/>
                <w:bCs/>
                <w:lang w:val="en-GB"/>
              </w:rPr>
              <w:t>MTX Group</w:t>
            </w:r>
            <w:r w:rsidRPr="00A75846">
              <w:rPr>
                <w:lang w:val="en-GB"/>
              </w:rPr>
              <w:t>”</w:t>
            </w:r>
          </w:p>
        </w:tc>
        <w:tc>
          <w:tcPr>
            <w:tcW w:w="6458" w:type="dxa"/>
          </w:tcPr>
          <w:p w14:paraId="2B31D1BA" w14:textId="569374B1" w:rsidR="00F7117B" w:rsidRPr="00A75846" w:rsidRDefault="00F7117B" w:rsidP="00F7117B">
            <w:pPr>
              <w:pStyle w:val="ENText11"/>
              <w:ind w:left="0"/>
              <w:rPr>
                <w:lang w:val="en-GB"/>
              </w:rPr>
            </w:pPr>
            <w:r w:rsidRPr="00A75846">
              <w:rPr>
                <w:lang w:val="en-GB"/>
              </w:rPr>
              <w:t xml:space="preserve">means all companies and corporations controlled, directly or indirectly by MTX Group </w:t>
            </w:r>
            <w:proofErr w:type="spellStart"/>
            <w:r w:rsidRPr="00A75846">
              <w:rPr>
                <w:lang w:val="en-GB"/>
              </w:rPr>
              <w:t>a.s.</w:t>
            </w:r>
            <w:proofErr w:type="spellEnd"/>
            <w:r w:rsidRPr="00A75846">
              <w:rPr>
                <w:lang w:val="en-GB"/>
              </w:rPr>
              <w:t xml:space="preserve">, company incorporated and existing under the laws of the Czech Republic, with its registered office at </w:t>
            </w:r>
            <w:proofErr w:type="spellStart"/>
            <w:r w:rsidRPr="00A75846">
              <w:rPr>
                <w:lang w:val="en-GB"/>
              </w:rPr>
              <w:t>Štěpánská</w:t>
            </w:r>
            <w:proofErr w:type="spellEnd"/>
            <w:r w:rsidRPr="00A75846">
              <w:rPr>
                <w:lang w:val="en-GB"/>
              </w:rPr>
              <w:t xml:space="preserve"> 621/34, Praha 1, PSČ 110 00, Identification No. 274 41 261, registered in</w:t>
            </w:r>
            <w:r w:rsidR="00562D7F" w:rsidRPr="00A75846">
              <w:rPr>
                <w:lang w:val="en-GB"/>
              </w:rPr>
              <w:t> </w:t>
            </w:r>
            <w:r w:rsidRPr="00A75846">
              <w:rPr>
                <w:lang w:val="en-GB"/>
              </w:rPr>
              <w:t>the</w:t>
            </w:r>
            <w:r w:rsidR="00562D7F" w:rsidRPr="00A75846">
              <w:rPr>
                <w:lang w:val="en-GB"/>
              </w:rPr>
              <w:t> </w:t>
            </w:r>
            <w:r w:rsidRPr="00A75846">
              <w:rPr>
                <w:lang w:val="en-GB"/>
              </w:rPr>
              <w:t>Commercial Register maintained by the Municipal Court in</w:t>
            </w:r>
            <w:r w:rsidR="00562D7F" w:rsidRPr="00A75846">
              <w:rPr>
                <w:lang w:val="en-GB"/>
              </w:rPr>
              <w:t> </w:t>
            </w:r>
            <w:r w:rsidRPr="00A75846">
              <w:rPr>
                <w:lang w:val="en-GB"/>
              </w:rPr>
              <w:t>Prague under File No. B 10649.</w:t>
            </w:r>
          </w:p>
        </w:tc>
      </w:tr>
      <w:tr w:rsidR="00542855" w:rsidRPr="00A75846" w14:paraId="2FF3F2D8" w14:textId="77777777" w:rsidTr="000E6139">
        <w:tc>
          <w:tcPr>
            <w:tcW w:w="2154" w:type="dxa"/>
          </w:tcPr>
          <w:p w14:paraId="4E23A75C" w14:textId="6CD9E87F" w:rsidR="00542855" w:rsidRPr="00A75846" w:rsidRDefault="00542855" w:rsidP="00542855">
            <w:pPr>
              <w:pStyle w:val="ENText11"/>
              <w:ind w:left="0"/>
              <w:rPr>
                <w:lang w:val="en-GB"/>
              </w:rPr>
            </w:pPr>
            <w:r w:rsidRPr="00A75846">
              <w:rPr>
                <w:lang w:val="en-GB"/>
              </w:rPr>
              <w:lastRenderedPageBreak/>
              <w:t>“</w:t>
            </w:r>
            <w:r w:rsidRPr="00A75846">
              <w:rPr>
                <w:b/>
                <w:bCs/>
                <w:lang w:val="en-GB"/>
              </w:rPr>
              <w:t>OEE parameters</w:t>
            </w:r>
            <w:r w:rsidRPr="00A75846">
              <w:rPr>
                <w:lang w:val="en-GB"/>
              </w:rPr>
              <w:t>”</w:t>
            </w:r>
          </w:p>
        </w:tc>
        <w:tc>
          <w:tcPr>
            <w:tcW w:w="6458" w:type="dxa"/>
          </w:tcPr>
          <w:p w14:paraId="48D86052" w14:textId="39CD1AF5" w:rsidR="00542855" w:rsidRPr="00A75846" w:rsidRDefault="00542855" w:rsidP="00542855">
            <w:pPr>
              <w:pStyle w:val="ENText11"/>
              <w:ind w:left="0"/>
              <w:rPr>
                <w:lang w:val="en-GB"/>
              </w:rPr>
            </w:pPr>
            <w:r w:rsidRPr="00A75846">
              <w:rPr>
                <w:lang w:val="en-GB"/>
              </w:rPr>
              <w:t>means the “overall equipment effectiveness” performance indicators including (</w:t>
            </w:r>
            <w:proofErr w:type="spellStart"/>
            <w:r w:rsidRPr="00A75846">
              <w:rPr>
                <w:lang w:val="en-GB"/>
              </w:rPr>
              <w:t>i</w:t>
            </w:r>
            <w:proofErr w:type="spellEnd"/>
            <w:r w:rsidRPr="00A75846">
              <w:rPr>
                <w:lang w:val="en-GB"/>
              </w:rPr>
              <w:t>) availability, (ii) performance, (iii) quality and (iv) “overall OEE” with numerical values to be complied with by the Equipment in</w:t>
            </w:r>
            <w:r w:rsidR="00562D7F" w:rsidRPr="00A75846">
              <w:rPr>
                <w:lang w:val="en-GB"/>
              </w:rPr>
              <w:t> </w:t>
            </w:r>
            <w:r w:rsidRPr="00A75846">
              <w:rPr>
                <w:lang w:val="en-GB"/>
              </w:rPr>
              <w:t>each phase of commissioning, testing and operation contained in</w:t>
            </w:r>
            <w:r w:rsidR="00562D7F" w:rsidRPr="00A75846">
              <w:rPr>
                <w:lang w:val="en-GB"/>
              </w:rPr>
              <w:t> </w:t>
            </w:r>
            <w:r w:rsidRPr="00A75846">
              <w:rPr>
                <w:lang w:val="en-GB"/>
              </w:rPr>
              <w:t>Annex 3 (</w:t>
            </w:r>
            <w:r w:rsidRPr="00A75846">
              <w:rPr>
                <w:i/>
                <w:iCs/>
                <w:lang w:val="en-GB"/>
              </w:rPr>
              <w:t>Parameters of Testing and Operation</w:t>
            </w:r>
            <w:r w:rsidRPr="00A75846">
              <w:rPr>
                <w:lang w:val="en-GB"/>
              </w:rPr>
              <w:t>).</w:t>
            </w:r>
          </w:p>
        </w:tc>
      </w:tr>
      <w:tr w:rsidR="00903DE4" w:rsidRPr="00A75846" w14:paraId="1C2120B4" w14:textId="77777777" w:rsidTr="000E6139">
        <w:tc>
          <w:tcPr>
            <w:tcW w:w="2154" w:type="dxa"/>
          </w:tcPr>
          <w:p w14:paraId="6A43B1D5" w14:textId="79F05F3A" w:rsidR="00903DE4" w:rsidRPr="00A75846" w:rsidRDefault="00903DE4" w:rsidP="00903DE4">
            <w:pPr>
              <w:pStyle w:val="ENText11"/>
              <w:ind w:left="0"/>
              <w:rPr>
                <w:lang w:val="en-GB"/>
              </w:rPr>
            </w:pPr>
            <w:r w:rsidRPr="00A75846">
              <w:rPr>
                <w:lang w:val="en-GB"/>
              </w:rPr>
              <w:t>“</w:t>
            </w:r>
            <w:r w:rsidRPr="00A75846">
              <w:rPr>
                <w:b/>
                <w:bCs/>
                <w:lang w:val="en-GB"/>
              </w:rPr>
              <w:t>Party</w:t>
            </w:r>
            <w:r w:rsidRPr="00A75846">
              <w:rPr>
                <w:lang w:val="en-GB"/>
              </w:rPr>
              <w:t>”</w:t>
            </w:r>
          </w:p>
        </w:tc>
        <w:tc>
          <w:tcPr>
            <w:tcW w:w="6458" w:type="dxa"/>
          </w:tcPr>
          <w:p w14:paraId="420A31B1" w14:textId="15821D92"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2561CCDE" w14:textId="77777777" w:rsidTr="000E6139">
        <w:tc>
          <w:tcPr>
            <w:tcW w:w="2154" w:type="dxa"/>
          </w:tcPr>
          <w:p w14:paraId="0F473BA6" w14:textId="3BB53A4A" w:rsidR="00903DE4" w:rsidRPr="00A75846" w:rsidRDefault="00903DE4" w:rsidP="00903DE4">
            <w:pPr>
              <w:pStyle w:val="ENText11"/>
              <w:ind w:left="0"/>
              <w:rPr>
                <w:lang w:val="en-GB"/>
              </w:rPr>
            </w:pPr>
            <w:r w:rsidRPr="00A75846">
              <w:rPr>
                <w:lang w:val="en-GB"/>
              </w:rPr>
              <w:t>“</w:t>
            </w:r>
            <w:r w:rsidRPr="00A75846">
              <w:rPr>
                <w:b/>
                <w:bCs/>
                <w:lang w:val="en-GB"/>
              </w:rPr>
              <w:t>Parties</w:t>
            </w:r>
            <w:r w:rsidRPr="00A75846">
              <w:rPr>
                <w:lang w:val="en-GB"/>
              </w:rPr>
              <w:t>”</w:t>
            </w:r>
          </w:p>
        </w:tc>
        <w:tc>
          <w:tcPr>
            <w:tcW w:w="6458" w:type="dxa"/>
          </w:tcPr>
          <w:p w14:paraId="3AC7FDD6" w14:textId="3289F0F7" w:rsidR="00903DE4" w:rsidRPr="00A75846" w:rsidRDefault="00903DE4" w:rsidP="00903DE4">
            <w:pPr>
              <w:pStyle w:val="ENText11"/>
              <w:ind w:left="0"/>
              <w:rPr>
                <w:lang w:val="en-GB"/>
              </w:rPr>
            </w:pPr>
            <w:r w:rsidRPr="00A75846">
              <w:rPr>
                <w:lang w:val="en-GB"/>
              </w:rPr>
              <w:t>has the meaning given in the introductory part of this Contract.</w:t>
            </w:r>
          </w:p>
        </w:tc>
      </w:tr>
      <w:tr w:rsidR="00903DE4" w:rsidRPr="00A75846" w14:paraId="022C4396" w14:textId="77777777" w:rsidTr="000E6139">
        <w:tc>
          <w:tcPr>
            <w:tcW w:w="2154" w:type="dxa"/>
          </w:tcPr>
          <w:p w14:paraId="5E4585A0" w14:textId="70EE0387" w:rsidR="00903DE4" w:rsidRPr="00A75846" w:rsidRDefault="00903DE4" w:rsidP="00903DE4">
            <w:pPr>
              <w:pStyle w:val="ENText11"/>
              <w:ind w:left="0"/>
              <w:rPr>
                <w:lang w:val="en-GB"/>
              </w:rPr>
            </w:pPr>
            <w:r w:rsidRPr="00A75846">
              <w:rPr>
                <w:lang w:val="en-GB"/>
              </w:rPr>
              <w:t>“</w:t>
            </w:r>
            <w:r w:rsidRPr="00A75846">
              <w:rPr>
                <w:b/>
                <w:bCs/>
                <w:lang w:val="en-GB"/>
              </w:rPr>
              <w:t>Performance Security</w:t>
            </w:r>
            <w:r w:rsidRPr="00A75846">
              <w:rPr>
                <w:lang w:val="en-GB"/>
              </w:rPr>
              <w:t>”</w:t>
            </w:r>
          </w:p>
        </w:tc>
        <w:tc>
          <w:tcPr>
            <w:tcW w:w="6458" w:type="dxa"/>
          </w:tcPr>
          <w:p w14:paraId="2C242856" w14:textId="0C90017F" w:rsidR="00903DE4" w:rsidRPr="00A75846" w:rsidRDefault="00903DE4" w:rsidP="00903DE4">
            <w:pPr>
              <w:pStyle w:val="ENText11"/>
              <w:ind w:left="0"/>
              <w:rPr>
                <w:lang w:val="en-GB"/>
              </w:rPr>
            </w:pPr>
            <w:r w:rsidRPr="00A75846">
              <w:rPr>
                <w:lang w:val="en-GB"/>
              </w:rPr>
              <w:t xml:space="preserve">has the meaning ascribed to this term in Clause </w:t>
            </w:r>
            <w:ins w:id="509" w:author="AIB" w:date="2024-07-08T20:48:00Z" w16du:dateUtc="2024-07-08T18:48:00Z">
              <w:r w:rsidR="00526C90" w:rsidRPr="00A75846">
                <w:rPr>
                  <w:lang w:val="en-GB"/>
                </w:rPr>
                <w:fldChar w:fldCharType="begin"/>
              </w:r>
              <w:r w:rsidR="00526C90" w:rsidRPr="00A75846">
                <w:rPr>
                  <w:lang w:val="en-GB"/>
                </w:rPr>
                <w:instrText xml:space="preserve"> REF _Ref171341910 \w \h </w:instrText>
              </w:r>
            </w:ins>
            <w:r w:rsidR="00526C90" w:rsidRPr="00A75846">
              <w:rPr>
                <w:lang w:val="en-GB"/>
              </w:rPr>
            </w:r>
            <w:ins w:id="510" w:author="AIB" w:date="2024-07-08T20:48:00Z" w16du:dateUtc="2024-07-08T18:48:00Z">
              <w:r w:rsidR="00526C90" w:rsidRPr="00A75846">
                <w:rPr>
                  <w:lang w:val="en-GB"/>
                </w:rPr>
                <w:fldChar w:fldCharType="separate"/>
              </w:r>
            </w:ins>
            <w:r w:rsidR="009B1496">
              <w:rPr>
                <w:lang w:val="en-GB"/>
              </w:rPr>
              <w:t>26.1</w:t>
            </w:r>
            <w:ins w:id="511" w:author="AIB" w:date="2024-07-08T20:48:00Z" w16du:dateUtc="2024-07-08T18:48:00Z">
              <w:r w:rsidR="00526C90" w:rsidRPr="00A75846">
                <w:rPr>
                  <w:lang w:val="en-GB"/>
                </w:rPr>
                <w:fldChar w:fldCharType="end"/>
              </w:r>
            </w:ins>
            <w:r w:rsidRPr="00A75846">
              <w:rPr>
                <w:lang w:val="en-GB"/>
              </w:rPr>
              <w:t xml:space="preserve"> hereof.</w:t>
            </w:r>
          </w:p>
        </w:tc>
      </w:tr>
      <w:tr w:rsidR="00F828A4" w:rsidRPr="00A75846" w14:paraId="42CD17C0" w14:textId="77777777" w:rsidTr="000E6139">
        <w:tc>
          <w:tcPr>
            <w:tcW w:w="2154" w:type="dxa"/>
          </w:tcPr>
          <w:p w14:paraId="215BCFF6" w14:textId="5024CD78" w:rsidR="00F828A4" w:rsidRPr="00A75846" w:rsidRDefault="00F828A4" w:rsidP="00F828A4">
            <w:pPr>
              <w:pStyle w:val="ENText11"/>
              <w:ind w:left="0"/>
              <w:rPr>
                <w:lang w:val="en-GB"/>
              </w:rPr>
            </w:pPr>
            <w:r w:rsidRPr="00A75846">
              <w:rPr>
                <w:lang w:val="en-GB"/>
              </w:rPr>
              <w:t>“</w:t>
            </w:r>
            <w:r w:rsidRPr="00A75846">
              <w:rPr>
                <w:b/>
                <w:bCs/>
                <w:lang w:val="en-GB"/>
              </w:rPr>
              <w:t>Performance Tests</w:t>
            </w:r>
            <w:r w:rsidRPr="00A75846">
              <w:rPr>
                <w:lang w:val="en-GB"/>
              </w:rPr>
              <w:t>”</w:t>
            </w:r>
          </w:p>
        </w:tc>
        <w:tc>
          <w:tcPr>
            <w:tcW w:w="6458" w:type="dxa"/>
          </w:tcPr>
          <w:p w14:paraId="5A45CCC2" w14:textId="143A017B" w:rsidR="00F828A4" w:rsidRPr="00A75846" w:rsidRDefault="00F828A4" w:rsidP="00F828A4">
            <w:pPr>
              <w:pStyle w:val="ENText11"/>
              <w:ind w:left="0"/>
              <w:rPr>
                <w:lang w:val="en-GB"/>
              </w:rPr>
            </w:pPr>
            <w:r w:rsidRPr="00A75846">
              <w:rPr>
                <w:lang w:val="en-GB"/>
              </w:rPr>
              <w:t xml:space="preserve">means tests held pursuant to Clause </w:t>
            </w:r>
            <w:r w:rsidR="00526C90" w:rsidRPr="00A75846">
              <w:rPr>
                <w:lang w:val="en-GB"/>
              </w:rPr>
              <w:fldChar w:fldCharType="begin"/>
            </w:r>
            <w:r w:rsidR="00526C90" w:rsidRPr="00A75846">
              <w:rPr>
                <w:lang w:val="en-GB"/>
              </w:rPr>
              <w:instrText xml:space="preserve"> REF _Ref171346684 \w \h </w:instrText>
            </w:r>
            <w:r w:rsidR="00526C90" w:rsidRPr="00A75846">
              <w:rPr>
                <w:lang w:val="en-GB"/>
              </w:rPr>
            </w:r>
            <w:r w:rsidR="00526C90" w:rsidRPr="00A75846">
              <w:rPr>
                <w:lang w:val="en-GB"/>
              </w:rPr>
              <w:fldChar w:fldCharType="separate"/>
            </w:r>
            <w:r w:rsidR="009B1496">
              <w:rPr>
                <w:lang w:val="en-GB"/>
              </w:rPr>
              <w:t>23.1(e)</w:t>
            </w:r>
            <w:r w:rsidR="00526C90" w:rsidRPr="00A75846">
              <w:rPr>
                <w:lang w:val="en-GB"/>
              </w:rPr>
              <w:fldChar w:fldCharType="end"/>
            </w:r>
            <w:r w:rsidRPr="00A75846">
              <w:rPr>
                <w:lang w:val="en-GB"/>
              </w:rPr>
              <w:t xml:space="preserve"> hereof to ascertain whether the Contractor has fulfilled its obligations under this Contract, including compliance with Annex 3 (</w:t>
            </w:r>
            <w:r w:rsidRPr="00A75846">
              <w:rPr>
                <w:i/>
                <w:iCs/>
                <w:lang w:val="en-GB"/>
              </w:rPr>
              <w:t>Parameters of Testing and Operation</w:t>
            </w:r>
            <w:r w:rsidRPr="00A75846">
              <w:rPr>
                <w:lang w:val="en-GB"/>
              </w:rPr>
              <w:t>).</w:t>
            </w:r>
          </w:p>
        </w:tc>
      </w:tr>
      <w:tr w:rsidR="00F828A4" w:rsidRPr="00A75846" w14:paraId="419FFAB8" w14:textId="77777777" w:rsidTr="000E6139">
        <w:tc>
          <w:tcPr>
            <w:tcW w:w="2154" w:type="dxa"/>
          </w:tcPr>
          <w:p w14:paraId="20D936F4" w14:textId="1415CB09" w:rsidR="00F828A4" w:rsidRPr="00A75846" w:rsidRDefault="00F828A4" w:rsidP="00F828A4">
            <w:pPr>
              <w:pStyle w:val="ENText11"/>
              <w:ind w:left="0"/>
              <w:rPr>
                <w:lang w:val="en-GB"/>
              </w:rPr>
            </w:pPr>
            <w:r w:rsidRPr="00A75846">
              <w:rPr>
                <w:lang w:val="en-GB"/>
              </w:rPr>
              <w:t>“</w:t>
            </w:r>
            <w:r w:rsidRPr="00A75846">
              <w:rPr>
                <w:b/>
                <w:bCs/>
                <w:lang w:val="en-GB"/>
              </w:rPr>
              <w:t>Post-Warranty Control Certificate</w:t>
            </w:r>
            <w:r w:rsidRPr="00A75846">
              <w:rPr>
                <w:lang w:val="en-GB"/>
              </w:rPr>
              <w:t>”</w:t>
            </w:r>
          </w:p>
        </w:tc>
        <w:tc>
          <w:tcPr>
            <w:tcW w:w="6458" w:type="dxa"/>
          </w:tcPr>
          <w:p w14:paraId="481DFDD7" w14:textId="0361E907" w:rsidR="00F828A4" w:rsidRPr="00A75846" w:rsidRDefault="00F828A4" w:rsidP="00F828A4">
            <w:pPr>
              <w:pStyle w:val="ENText11"/>
              <w:ind w:left="0"/>
              <w:rPr>
                <w:lang w:val="en-GB"/>
              </w:rPr>
            </w:pPr>
            <w:r w:rsidRPr="00A75846">
              <w:rPr>
                <w:lang w:val="en-GB"/>
              </w:rPr>
              <w:t xml:space="preserve">means certificate issued by the Customer in compliance with Clause </w:t>
            </w:r>
            <w:r w:rsidR="008C385D" w:rsidRPr="00A75846">
              <w:rPr>
                <w:lang w:val="en-GB"/>
              </w:rPr>
              <w:fldChar w:fldCharType="begin"/>
            </w:r>
            <w:r w:rsidR="008C385D" w:rsidRPr="00A75846">
              <w:rPr>
                <w:lang w:val="en-GB"/>
              </w:rPr>
              <w:instrText xml:space="preserve"> REF _Ref171342243 \w \h </w:instrText>
            </w:r>
            <w:r w:rsidR="008C385D" w:rsidRPr="00A75846">
              <w:rPr>
                <w:lang w:val="en-GB"/>
              </w:rPr>
            </w:r>
            <w:r w:rsidR="008C385D" w:rsidRPr="00A75846">
              <w:rPr>
                <w:lang w:val="en-GB"/>
              </w:rPr>
              <w:fldChar w:fldCharType="separate"/>
            </w:r>
            <w:r w:rsidR="009B1496">
              <w:rPr>
                <w:lang w:val="en-GB"/>
              </w:rPr>
              <w:t>23.2(b)</w:t>
            </w:r>
            <w:r w:rsidR="008C385D" w:rsidRPr="00A75846">
              <w:rPr>
                <w:lang w:val="en-GB"/>
              </w:rPr>
              <w:fldChar w:fldCharType="end"/>
            </w:r>
            <w:r w:rsidRPr="00A75846">
              <w:rPr>
                <w:lang w:val="en-GB"/>
              </w:rPr>
              <w:t xml:space="preserve"> hereof.</w:t>
            </w:r>
          </w:p>
        </w:tc>
      </w:tr>
      <w:tr w:rsidR="00AA0FC9" w:rsidRPr="00A75846" w14:paraId="440A3653" w14:textId="77777777" w:rsidTr="000E6139">
        <w:tc>
          <w:tcPr>
            <w:tcW w:w="2154" w:type="dxa"/>
          </w:tcPr>
          <w:p w14:paraId="3DEB41B8" w14:textId="31EF15D1" w:rsidR="00AA0FC9" w:rsidRPr="00A75846" w:rsidRDefault="00AA0FC9" w:rsidP="00AA0FC9">
            <w:pPr>
              <w:pStyle w:val="ENText11"/>
              <w:ind w:left="0"/>
              <w:rPr>
                <w:lang w:val="en-GB"/>
              </w:rPr>
            </w:pPr>
            <w:r w:rsidRPr="00A75846">
              <w:rPr>
                <w:lang w:val="en-GB"/>
              </w:rPr>
              <w:t>“</w:t>
            </w:r>
            <w:r w:rsidRPr="00A75846">
              <w:rPr>
                <w:b/>
                <w:bCs/>
                <w:lang w:val="en-GB"/>
              </w:rPr>
              <w:t>Price Schedule</w:t>
            </w:r>
            <w:r w:rsidRPr="00A75846">
              <w:rPr>
                <w:lang w:val="en-GB"/>
              </w:rPr>
              <w:t>”</w:t>
            </w:r>
          </w:p>
        </w:tc>
        <w:tc>
          <w:tcPr>
            <w:tcW w:w="6458" w:type="dxa"/>
          </w:tcPr>
          <w:p w14:paraId="0545062A" w14:textId="43376E0E" w:rsidR="00AA0FC9" w:rsidRPr="00A75846" w:rsidRDefault="00AA0FC9" w:rsidP="00AA0FC9">
            <w:pPr>
              <w:pStyle w:val="ENText11"/>
              <w:ind w:left="0"/>
              <w:rPr>
                <w:lang w:val="en-GB"/>
              </w:rPr>
            </w:pPr>
            <w:r w:rsidRPr="00A75846">
              <w:rPr>
                <w:lang w:val="en-GB"/>
              </w:rPr>
              <w:t xml:space="preserve">means the payments summary sheet in Clause </w:t>
            </w:r>
            <w:ins w:id="512" w:author="AIB" w:date="2024-07-08T20:48:00Z" w16du:dateUtc="2024-07-08T18:48:00Z">
              <w:r w:rsidR="008C385D" w:rsidRPr="00A75846">
                <w:rPr>
                  <w:lang w:val="en-GB"/>
                </w:rPr>
                <w:fldChar w:fldCharType="begin"/>
              </w:r>
              <w:r w:rsidR="008C385D" w:rsidRPr="00A75846">
                <w:rPr>
                  <w:lang w:val="en-GB"/>
                </w:rPr>
                <w:instrText xml:space="preserve"> REF _Ref171348183 \w \h </w:instrText>
              </w:r>
            </w:ins>
            <w:r w:rsidR="008C385D" w:rsidRPr="00A75846">
              <w:rPr>
                <w:lang w:val="en-GB"/>
              </w:rPr>
            </w:r>
            <w:ins w:id="513" w:author="AIB" w:date="2024-07-08T20:48:00Z" w16du:dateUtc="2024-07-08T18:48:00Z">
              <w:r w:rsidR="008C385D" w:rsidRPr="00A75846">
                <w:rPr>
                  <w:lang w:val="en-GB"/>
                </w:rPr>
                <w:fldChar w:fldCharType="separate"/>
              </w:r>
            </w:ins>
            <w:r w:rsidR="009B1496">
              <w:rPr>
                <w:lang w:val="en-GB"/>
              </w:rPr>
              <w:t>27.2</w:t>
            </w:r>
            <w:ins w:id="514" w:author="AIB" w:date="2024-07-08T20:48:00Z" w16du:dateUtc="2024-07-08T18:48:00Z">
              <w:r w:rsidR="008C385D" w:rsidRPr="00A75846">
                <w:rPr>
                  <w:lang w:val="en-GB"/>
                </w:rPr>
                <w:fldChar w:fldCharType="end"/>
              </w:r>
            </w:ins>
          </w:p>
        </w:tc>
      </w:tr>
      <w:tr w:rsidR="00AA0FC9" w:rsidRPr="00A75846" w14:paraId="42F8F2A4" w14:textId="77777777" w:rsidTr="000E6139">
        <w:tc>
          <w:tcPr>
            <w:tcW w:w="2154" w:type="dxa"/>
          </w:tcPr>
          <w:p w14:paraId="514ABCFC" w14:textId="687787E7" w:rsidR="00AA0FC9" w:rsidRPr="00A75846" w:rsidRDefault="00AA0FC9" w:rsidP="00AA0FC9">
            <w:pPr>
              <w:pStyle w:val="ENText11"/>
              <w:ind w:left="0"/>
              <w:rPr>
                <w:lang w:val="en-GB"/>
              </w:rPr>
            </w:pPr>
            <w:r w:rsidRPr="00A75846">
              <w:rPr>
                <w:lang w:val="en-GB"/>
              </w:rPr>
              <w:t>“</w:t>
            </w:r>
            <w:r w:rsidRPr="00A75846">
              <w:rPr>
                <w:b/>
                <w:bCs/>
                <w:lang w:val="en-GB"/>
              </w:rPr>
              <w:t>Production Line</w:t>
            </w:r>
            <w:r w:rsidRPr="00A75846">
              <w:rPr>
                <w:lang w:val="en-GB"/>
              </w:rPr>
              <w:t>”</w:t>
            </w:r>
          </w:p>
        </w:tc>
        <w:tc>
          <w:tcPr>
            <w:tcW w:w="6458" w:type="dxa"/>
          </w:tcPr>
          <w:p w14:paraId="3B40E0B2" w14:textId="426BAA9A" w:rsidR="00AA0FC9" w:rsidRPr="00A75846" w:rsidRDefault="00AA0FC9" w:rsidP="00AA0FC9">
            <w:pPr>
              <w:pStyle w:val="ENText11"/>
              <w:ind w:left="0"/>
              <w:rPr>
                <w:lang w:val="en-GB"/>
              </w:rPr>
            </w:pPr>
            <w:r w:rsidRPr="00A75846">
              <w:rPr>
                <w:lang w:val="en-GB"/>
              </w:rPr>
              <w:t>means a complex automated system for horizontal and continuous casting of aluminium products and products of aluminium alloys in</w:t>
            </w:r>
            <w:r w:rsidR="00562D7F" w:rsidRPr="00A75846">
              <w:rPr>
                <w:lang w:val="en-GB"/>
              </w:rPr>
              <w:t> </w:t>
            </w:r>
            <w:r w:rsidRPr="00A75846">
              <w:rPr>
                <w:lang w:val="en-GB"/>
              </w:rPr>
              <w:t>the</w:t>
            </w:r>
            <w:r w:rsidR="00562D7F" w:rsidRPr="00A75846">
              <w:rPr>
                <w:lang w:val="en-GB"/>
              </w:rPr>
              <w:t> </w:t>
            </w:r>
            <w:r w:rsidRPr="00A75846">
              <w:rPr>
                <w:lang w:val="en-GB"/>
              </w:rPr>
              <w:t xml:space="preserve">Customer’s business premises located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Postal Code: 793 51, Czech Republic.</w:t>
            </w:r>
          </w:p>
        </w:tc>
      </w:tr>
      <w:tr w:rsidR="00A82A0C" w:rsidRPr="00A75846" w14:paraId="647A2D03" w14:textId="77777777" w:rsidTr="000E6139">
        <w:tc>
          <w:tcPr>
            <w:tcW w:w="2154" w:type="dxa"/>
          </w:tcPr>
          <w:p w14:paraId="37BC44F8" w14:textId="204C680A" w:rsidR="00A82A0C" w:rsidRPr="00A75846" w:rsidRDefault="00A82A0C" w:rsidP="00A82A0C">
            <w:pPr>
              <w:pStyle w:val="ENText11"/>
              <w:ind w:left="0"/>
              <w:rPr>
                <w:lang w:val="en-GB"/>
              </w:rPr>
            </w:pPr>
            <w:r w:rsidRPr="00A75846">
              <w:rPr>
                <w:lang w:val="en-GB"/>
              </w:rPr>
              <w:t>“</w:t>
            </w:r>
            <w:r w:rsidRPr="00A75846">
              <w:rPr>
                <w:b/>
                <w:bCs/>
                <w:lang w:val="en-GB"/>
              </w:rPr>
              <w:t>Project Closing Certificate</w:t>
            </w:r>
            <w:r w:rsidRPr="00A75846">
              <w:rPr>
                <w:lang w:val="en-GB"/>
              </w:rPr>
              <w:t>”</w:t>
            </w:r>
          </w:p>
        </w:tc>
        <w:tc>
          <w:tcPr>
            <w:tcW w:w="6458" w:type="dxa"/>
          </w:tcPr>
          <w:p w14:paraId="4CAEAEF1" w14:textId="44AFF7D2" w:rsidR="00A82A0C" w:rsidRPr="00A75846" w:rsidRDefault="00A82A0C" w:rsidP="00A82A0C">
            <w:pPr>
              <w:pStyle w:val="ENText11"/>
              <w:ind w:left="0"/>
              <w:rPr>
                <w:lang w:val="en-GB"/>
              </w:rPr>
            </w:pPr>
            <w:r w:rsidRPr="00A75846">
              <w:rPr>
                <w:lang w:val="en-GB"/>
              </w:rPr>
              <w:t xml:space="preserve">means certificate issued by the Customer in compliance with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B1496">
              <w:rPr>
                <w:lang w:val="en-GB"/>
              </w:rPr>
              <w:t>23.1(f)</w:t>
            </w:r>
            <w:r w:rsidR="006E5160" w:rsidRPr="00A75846">
              <w:rPr>
                <w:lang w:val="en-GB"/>
              </w:rPr>
              <w:fldChar w:fldCharType="end"/>
            </w:r>
            <w:r w:rsidRPr="00A75846">
              <w:rPr>
                <w:lang w:val="en-GB"/>
              </w:rPr>
              <w:t xml:space="preserve"> hereof.</w:t>
            </w:r>
          </w:p>
        </w:tc>
      </w:tr>
      <w:tr w:rsidR="00A82A0C" w:rsidRPr="00A75846" w14:paraId="41223F65" w14:textId="77777777" w:rsidTr="000E6139">
        <w:tc>
          <w:tcPr>
            <w:tcW w:w="2154" w:type="dxa"/>
          </w:tcPr>
          <w:p w14:paraId="0D6A7D17" w14:textId="6BF24067" w:rsidR="00A82A0C" w:rsidRPr="00A75846" w:rsidRDefault="00A82A0C" w:rsidP="00A82A0C">
            <w:pPr>
              <w:pStyle w:val="ENText11"/>
              <w:ind w:left="0"/>
              <w:rPr>
                <w:lang w:val="en-GB"/>
              </w:rPr>
            </w:pPr>
            <w:r w:rsidRPr="00A75846">
              <w:rPr>
                <w:lang w:val="en-GB"/>
              </w:rPr>
              <w:t>“</w:t>
            </w:r>
            <w:r w:rsidRPr="00A75846">
              <w:rPr>
                <w:b/>
                <w:bCs/>
                <w:lang w:val="en-GB"/>
              </w:rPr>
              <w:t>Project Time Schedule</w:t>
            </w:r>
            <w:r w:rsidRPr="00A75846">
              <w:rPr>
                <w:lang w:val="en-GB"/>
              </w:rPr>
              <w:t>”</w:t>
            </w:r>
          </w:p>
        </w:tc>
        <w:tc>
          <w:tcPr>
            <w:tcW w:w="6458" w:type="dxa"/>
          </w:tcPr>
          <w:p w14:paraId="494D9A38" w14:textId="77B61EC3" w:rsidR="00A82A0C" w:rsidRPr="00A75846" w:rsidRDefault="00A82A0C" w:rsidP="00A82A0C">
            <w:pPr>
              <w:pStyle w:val="ENText11"/>
              <w:ind w:left="0"/>
              <w:rPr>
                <w:lang w:val="en-GB"/>
              </w:rPr>
            </w:pPr>
            <w:r w:rsidRPr="00A75846">
              <w:rPr>
                <w:lang w:val="en-GB"/>
              </w:rPr>
              <w:t>shall mean the time schedule attached as Annex 1 (</w:t>
            </w:r>
            <w:r w:rsidRPr="00A75846">
              <w:rPr>
                <w:i/>
                <w:iCs/>
                <w:lang w:val="en-GB"/>
              </w:rPr>
              <w:t>Project Time Schedule</w:t>
            </w:r>
            <w:r w:rsidRPr="00A75846">
              <w:rPr>
                <w:lang w:val="en-GB"/>
              </w:rPr>
              <w:t>).</w:t>
            </w:r>
          </w:p>
        </w:tc>
      </w:tr>
      <w:tr w:rsidR="00A96515" w:rsidRPr="00A75846" w14:paraId="5D6E2286" w14:textId="77777777" w:rsidTr="000E6139">
        <w:tc>
          <w:tcPr>
            <w:tcW w:w="2154" w:type="dxa"/>
          </w:tcPr>
          <w:p w14:paraId="59BD7DAE" w14:textId="2BD61A84" w:rsidR="00A96515" w:rsidRPr="00A75846" w:rsidRDefault="00A96515" w:rsidP="00A96515">
            <w:pPr>
              <w:pStyle w:val="ENText11"/>
              <w:ind w:left="0"/>
              <w:rPr>
                <w:lang w:val="en-GB"/>
              </w:rPr>
            </w:pPr>
            <w:r w:rsidRPr="00A75846">
              <w:rPr>
                <w:lang w:val="en-GB"/>
              </w:rPr>
              <w:t>“</w:t>
            </w:r>
            <w:r w:rsidRPr="00A75846">
              <w:rPr>
                <w:b/>
                <w:bCs/>
                <w:lang w:val="en-GB"/>
              </w:rPr>
              <w:t>Public Procurement Act</w:t>
            </w:r>
            <w:r w:rsidRPr="00A75846">
              <w:rPr>
                <w:lang w:val="en-GB"/>
              </w:rPr>
              <w:t>”</w:t>
            </w:r>
          </w:p>
        </w:tc>
        <w:tc>
          <w:tcPr>
            <w:tcW w:w="6458" w:type="dxa"/>
          </w:tcPr>
          <w:p w14:paraId="558B55F9" w14:textId="38E345C7" w:rsidR="00A96515" w:rsidRPr="00A75846" w:rsidRDefault="00A96515" w:rsidP="00A96515">
            <w:pPr>
              <w:pStyle w:val="ENText11"/>
              <w:ind w:left="0"/>
              <w:rPr>
                <w:lang w:val="en-GB"/>
              </w:rPr>
            </w:pPr>
            <w:r w:rsidRPr="00A75846">
              <w:rPr>
                <w:lang w:val="en-GB"/>
              </w:rPr>
              <w:t xml:space="preserve">shall mean the Act No. 134/2016 Sb., </w:t>
            </w:r>
            <w:commentRangeStart w:id="515"/>
            <w:ins w:id="516" w:author="AIB" w:date="2024-07-08T20:48:00Z" w16du:dateUtc="2024-07-08T18:48:00Z">
              <w:r w:rsidRPr="00A75846">
                <w:rPr>
                  <w:lang w:val="en-GB"/>
                </w:rPr>
                <w:t xml:space="preserve">Czech </w:t>
              </w:r>
            </w:ins>
            <w:commentRangeEnd w:id="515"/>
            <w:ins w:id="517" w:author="AIB" w:date="2024-07-09T11:16:00Z" w16du:dateUtc="2024-07-09T09:16:00Z">
              <w:r w:rsidR="001722F3">
                <w:rPr>
                  <w:rStyle w:val="Odkaznakoment"/>
                  <w:lang w:eastAsia="cs-CZ"/>
                </w:rPr>
                <w:commentReference w:id="515"/>
              </w:r>
            </w:ins>
            <w:r w:rsidRPr="00A75846">
              <w:rPr>
                <w:lang w:val="en-GB"/>
              </w:rPr>
              <w:t>Public Procurement Act, as</w:t>
            </w:r>
            <w:del w:id="518" w:author="AIB" w:date="2024-07-08T20:48:00Z" w16du:dateUtc="2024-07-08T18:48:00Z">
              <w:r w:rsidR="00E0099F" w:rsidRPr="00F5220B">
                <w:rPr>
                  <w:lang w:val="en-GB"/>
                </w:rPr>
                <w:delText> </w:delText>
              </w:r>
            </w:del>
            <w:ins w:id="519" w:author="AIB" w:date="2024-07-08T20:48:00Z" w16du:dateUtc="2024-07-08T18:48:00Z">
              <w:r w:rsidRPr="00A75846">
                <w:rPr>
                  <w:lang w:val="en-GB"/>
                </w:rPr>
                <w:t xml:space="preserve"> </w:t>
              </w:r>
            </w:ins>
            <w:r w:rsidRPr="00A75846">
              <w:rPr>
                <w:lang w:val="en-GB"/>
              </w:rPr>
              <w:t>amended.</w:t>
            </w:r>
          </w:p>
        </w:tc>
      </w:tr>
      <w:tr w:rsidR="00A96515" w:rsidRPr="00A75846" w14:paraId="52053F5C" w14:textId="77777777" w:rsidTr="000E6139">
        <w:tc>
          <w:tcPr>
            <w:tcW w:w="2154" w:type="dxa"/>
          </w:tcPr>
          <w:p w14:paraId="0033F2F2" w14:textId="2D49E62C" w:rsidR="00A96515" w:rsidRPr="00A75846" w:rsidRDefault="00A96515" w:rsidP="00A96515">
            <w:pPr>
              <w:pStyle w:val="ENText11"/>
              <w:ind w:left="0"/>
              <w:rPr>
                <w:lang w:val="en-GB"/>
              </w:rPr>
            </w:pPr>
            <w:r w:rsidRPr="00A75846">
              <w:rPr>
                <w:lang w:val="en-GB"/>
              </w:rPr>
              <w:t>“</w:t>
            </w:r>
            <w:r w:rsidRPr="00A75846">
              <w:rPr>
                <w:b/>
                <w:bCs/>
                <w:lang w:val="en-GB"/>
              </w:rPr>
              <w:t>Punch List</w:t>
            </w:r>
            <w:r w:rsidRPr="00A75846">
              <w:rPr>
                <w:lang w:val="en-GB"/>
              </w:rPr>
              <w:t>”</w:t>
            </w:r>
          </w:p>
        </w:tc>
        <w:tc>
          <w:tcPr>
            <w:tcW w:w="6458" w:type="dxa"/>
          </w:tcPr>
          <w:p w14:paraId="63FBE822" w14:textId="136C645C" w:rsidR="00A96515" w:rsidRPr="00A75846" w:rsidRDefault="00A96515" w:rsidP="00A96515">
            <w:pPr>
              <w:pStyle w:val="ENText11"/>
              <w:ind w:left="0"/>
              <w:rPr>
                <w:lang w:val="en-GB"/>
              </w:rPr>
            </w:pPr>
            <w:r w:rsidRPr="00A75846">
              <w:rPr>
                <w:lang w:val="en-GB"/>
              </w:rPr>
              <w:t xml:space="preserve">has the meaning ascribed to this term in Clause </w:t>
            </w:r>
            <w:r w:rsidR="006E5160" w:rsidRPr="00A75846">
              <w:rPr>
                <w:lang w:val="en-GB"/>
              </w:rPr>
              <w:fldChar w:fldCharType="begin"/>
            </w:r>
            <w:r w:rsidR="006E5160" w:rsidRPr="00A75846">
              <w:rPr>
                <w:lang w:val="en-GB"/>
              </w:rPr>
              <w:instrText xml:space="preserve"> REF _Ref171342676 \w \h </w:instrText>
            </w:r>
            <w:r w:rsidR="006E5160" w:rsidRPr="00A75846">
              <w:rPr>
                <w:lang w:val="en-GB"/>
              </w:rPr>
            </w:r>
            <w:r w:rsidR="006E5160" w:rsidRPr="00A75846">
              <w:rPr>
                <w:lang w:val="en-GB"/>
              </w:rPr>
              <w:fldChar w:fldCharType="separate"/>
            </w:r>
            <w:r w:rsidR="009B1496">
              <w:rPr>
                <w:lang w:val="en-GB"/>
              </w:rPr>
              <w:t>23.1(f)</w:t>
            </w:r>
            <w:r w:rsidR="006E5160" w:rsidRPr="00A75846">
              <w:rPr>
                <w:lang w:val="en-GB"/>
              </w:rPr>
              <w:fldChar w:fldCharType="end"/>
            </w:r>
            <w:r w:rsidRPr="00A75846">
              <w:rPr>
                <w:lang w:val="en-GB"/>
              </w:rPr>
              <w:t xml:space="preserve"> hereof.</w:t>
            </w:r>
          </w:p>
        </w:tc>
      </w:tr>
      <w:tr w:rsidR="00933C16" w:rsidRPr="00A75846" w14:paraId="1D6E5FC3" w14:textId="77777777" w:rsidTr="000E6139">
        <w:tc>
          <w:tcPr>
            <w:tcW w:w="2154" w:type="dxa"/>
          </w:tcPr>
          <w:p w14:paraId="6081AF8E" w14:textId="41911F48" w:rsidR="00933C16" w:rsidRPr="00A75846" w:rsidRDefault="00933C16" w:rsidP="00933C16">
            <w:pPr>
              <w:pStyle w:val="ENText11"/>
              <w:ind w:left="0"/>
              <w:rPr>
                <w:lang w:val="en-GB"/>
              </w:rPr>
            </w:pPr>
            <w:r w:rsidRPr="00A75846">
              <w:rPr>
                <w:lang w:val="en-GB"/>
              </w:rPr>
              <w:t>“</w:t>
            </w:r>
            <w:r w:rsidRPr="00A75846">
              <w:rPr>
                <w:b/>
                <w:bCs/>
                <w:lang w:val="en-GB"/>
              </w:rPr>
              <w:t>Services</w:t>
            </w:r>
            <w:r w:rsidRPr="00A75846">
              <w:rPr>
                <w:lang w:val="en-GB"/>
              </w:rPr>
              <w:t>”</w:t>
            </w:r>
          </w:p>
        </w:tc>
        <w:tc>
          <w:tcPr>
            <w:tcW w:w="6458" w:type="dxa"/>
          </w:tcPr>
          <w:p w14:paraId="6A38BB17" w14:textId="251DA1D2" w:rsidR="00933C16" w:rsidRPr="00A75846" w:rsidRDefault="00933C16" w:rsidP="00933C16">
            <w:pPr>
              <w:pStyle w:val="ENText11"/>
              <w:ind w:left="0"/>
              <w:rPr>
                <w:lang w:val="en-GB"/>
              </w:rPr>
            </w:pPr>
            <w:commentRangeStart w:id="520"/>
            <w:r w:rsidRPr="00A75846">
              <w:rPr>
                <w:lang w:val="en-GB"/>
              </w:rPr>
              <w:t>means services and works ancillary to the supply of the subject of</w:t>
            </w:r>
            <w:r w:rsidR="00562D7F" w:rsidRPr="00A75846">
              <w:rPr>
                <w:lang w:val="en-GB"/>
              </w:rPr>
              <w:t> </w:t>
            </w:r>
            <w:r w:rsidRPr="00A75846">
              <w:rPr>
                <w:lang w:val="en-GB"/>
              </w:rPr>
              <w:t>the</w:t>
            </w:r>
            <w:r w:rsidR="00FE11A5" w:rsidRPr="00A75846">
              <w:rPr>
                <w:lang w:val="en-GB"/>
              </w:rPr>
              <w:t> </w:t>
            </w:r>
            <w:r w:rsidRPr="00A75846">
              <w:rPr>
                <w:lang w:val="en-GB"/>
              </w:rPr>
              <w:t xml:space="preserve">Work, such as Engineering, granting of the licenses needed for fulfilment of the subject of the Contract, transportation and insurance, studies, design, </w:t>
            </w:r>
            <w:ins w:id="521" w:author="AIB" w:date="2024-07-08T20:48:00Z" w16du:dateUtc="2024-07-08T18:48:00Z">
              <w:r w:rsidRPr="00A75846">
                <w:rPr>
                  <w:lang w:val="en-GB"/>
                </w:rPr>
                <w:t xml:space="preserve">supervision of </w:t>
              </w:r>
            </w:ins>
            <w:r w:rsidRPr="00A75846">
              <w:rPr>
                <w:lang w:val="en-GB"/>
              </w:rPr>
              <w:t xml:space="preserve">construction, supervision </w:t>
            </w:r>
            <w:ins w:id="522" w:author="AIB" w:date="2024-07-08T20:48:00Z" w16du:dateUtc="2024-07-08T18:48:00Z">
              <w:r w:rsidRPr="00A75846">
                <w:rPr>
                  <w:lang w:val="en-GB"/>
                </w:rPr>
                <w:t>of</w:t>
              </w:r>
              <w:r w:rsidR="00562D7F" w:rsidRPr="00A75846">
                <w:rPr>
                  <w:lang w:val="en-GB"/>
                </w:rPr>
                <w:t> </w:t>
              </w:r>
            </w:ins>
            <w:r w:rsidRPr="00A75846">
              <w:rPr>
                <w:lang w:val="en-GB"/>
              </w:rPr>
              <w:t>commissioning, technical assistance, assistance provided to</w:t>
            </w:r>
            <w:r w:rsidR="00562D7F" w:rsidRPr="00A75846">
              <w:rPr>
                <w:lang w:val="en-GB"/>
              </w:rPr>
              <w:t> </w:t>
            </w:r>
            <w:r w:rsidRPr="00A75846">
              <w:rPr>
                <w:lang w:val="en-GB"/>
              </w:rPr>
              <w:t>the</w:t>
            </w:r>
            <w:r w:rsidR="00562D7F" w:rsidRPr="00A75846">
              <w:rPr>
                <w:lang w:val="en-GB"/>
              </w:rPr>
              <w:t> </w:t>
            </w:r>
            <w:r w:rsidRPr="00A75846">
              <w:rPr>
                <w:lang w:val="en-GB"/>
              </w:rPr>
              <w:t>Customer’s representatives, training and such other obligations of the Contractor as are subject of the Contract.</w:t>
            </w:r>
            <w:commentRangeEnd w:id="520"/>
            <w:r w:rsidR="00ED4CCA">
              <w:rPr>
                <w:rStyle w:val="Odkaznakoment"/>
                <w:lang w:eastAsia="cs-CZ"/>
              </w:rPr>
              <w:commentReference w:id="520"/>
            </w:r>
          </w:p>
        </w:tc>
      </w:tr>
      <w:tr w:rsidR="00933C16" w:rsidRPr="00A75846" w14:paraId="00CD04B7" w14:textId="77777777" w:rsidTr="000E6139">
        <w:tc>
          <w:tcPr>
            <w:tcW w:w="2154" w:type="dxa"/>
          </w:tcPr>
          <w:p w14:paraId="73425686" w14:textId="32DB6CD0" w:rsidR="00933C16" w:rsidRPr="00A75846" w:rsidRDefault="00933C16" w:rsidP="00933C16">
            <w:pPr>
              <w:pStyle w:val="ENText11"/>
              <w:ind w:left="0"/>
              <w:rPr>
                <w:lang w:val="en-GB"/>
              </w:rPr>
            </w:pPr>
            <w:r w:rsidRPr="00A75846">
              <w:rPr>
                <w:lang w:val="en-GB"/>
              </w:rPr>
              <w:t>“</w:t>
            </w:r>
            <w:r w:rsidRPr="00A75846">
              <w:rPr>
                <w:b/>
                <w:bCs/>
                <w:lang w:val="en-GB"/>
              </w:rPr>
              <w:t>Site</w:t>
            </w:r>
            <w:r w:rsidRPr="00A75846">
              <w:rPr>
                <w:lang w:val="en-GB"/>
              </w:rPr>
              <w:t>”</w:t>
            </w:r>
          </w:p>
        </w:tc>
        <w:tc>
          <w:tcPr>
            <w:tcW w:w="6458" w:type="dxa"/>
          </w:tcPr>
          <w:p w14:paraId="52FE4C96" w14:textId="1CA13E9C" w:rsidR="00933C16" w:rsidRPr="00A75846" w:rsidRDefault="00933C16" w:rsidP="00933C16">
            <w:pPr>
              <w:pStyle w:val="ENText11"/>
              <w:ind w:left="0"/>
              <w:rPr>
                <w:lang w:val="en-GB"/>
              </w:rPr>
            </w:pPr>
            <w:commentRangeStart w:id="523"/>
            <w:r w:rsidRPr="00A75846">
              <w:rPr>
                <w:lang w:val="en-GB"/>
              </w:rPr>
              <w:t xml:space="preserve">means production plant of the Customer at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xml:space="preserve">, Postal Code: 793 51, Czech Republic </w:t>
            </w:r>
            <w:del w:id="524" w:author="AIB" w:date="2024-07-08T20:48:00Z" w16du:dateUtc="2024-07-08T18:48:00Z">
              <w:r w:rsidR="00D824CD" w:rsidRPr="00F5220B">
                <w:rPr>
                  <w:lang w:val="en-GB"/>
                </w:rPr>
                <w:delText>and other land and other places on, under, in or through which the Work is to be executed and any other lands and places provided by the Customer to the Contractor as working space.</w:delText>
              </w:r>
            </w:del>
            <w:commentRangeEnd w:id="523"/>
            <w:r w:rsidR="00CE185A">
              <w:rPr>
                <w:rStyle w:val="Odkaznakoment"/>
                <w:lang w:eastAsia="cs-CZ"/>
              </w:rPr>
              <w:commentReference w:id="523"/>
            </w:r>
          </w:p>
        </w:tc>
      </w:tr>
      <w:tr w:rsidR="00AA068A" w:rsidRPr="00A75846" w14:paraId="5F173F85" w14:textId="77777777" w:rsidTr="000E6139">
        <w:tc>
          <w:tcPr>
            <w:tcW w:w="2154" w:type="dxa"/>
          </w:tcPr>
          <w:p w14:paraId="091497E1" w14:textId="6799D5A9" w:rsidR="00AA068A" w:rsidRPr="00A75846" w:rsidRDefault="00AA068A" w:rsidP="00AA068A">
            <w:pPr>
              <w:pStyle w:val="ENText11"/>
              <w:ind w:left="0"/>
              <w:rPr>
                <w:lang w:val="en-GB"/>
              </w:rPr>
            </w:pPr>
            <w:r w:rsidRPr="00A75846">
              <w:rPr>
                <w:lang w:val="en-GB"/>
              </w:rPr>
              <w:lastRenderedPageBreak/>
              <w:t>“</w:t>
            </w:r>
            <w:r w:rsidRPr="00A75846">
              <w:rPr>
                <w:b/>
                <w:bCs/>
                <w:lang w:val="en-GB"/>
              </w:rPr>
              <w:t>Source Code</w:t>
            </w:r>
            <w:r w:rsidRPr="00A75846">
              <w:rPr>
                <w:lang w:val="en-GB"/>
              </w:rPr>
              <w:t>”</w:t>
            </w:r>
          </w:p>
        </w:tc>
        <w:tc>
          <w:tcPr>
            <w:tcW w:w="6458" w:type="dxa"/>
          </w:tcPr>
          <w:p w14:paraId="761357AB" w14:textId="2EC02ACC" w:rsidR="00AA068A" w:rsidRPr="00A75846" w:rsidRDefault="00AA068A" w:rsidP="00AA068A">
            <w:pPr>
              <w:pStyle w:val="ENText11"/>
              <w:ind w:left="0"/>
              <w:rPr>
                <w:lang w:val="en-GB"/>
              </w:rPr>
            </w:pPr>
            <w:r w:rsidRPr="00A75846">
              <w:rPr>
                <w:lang w:val="en-GB"/>
              </w:rPr>
              <w:t>means writing of the code of a computer program (software) in</w:t>
            </w:r>
            <w:r w:rsidR="00562D7F" w:rsidRPr="00A75846">
              <w:rPr>
                <w:lang w:val="en-GB"/>
              </w:rPr>
              <w:t> </w:t>
            </w:r>
            <w:r w:rsidRPr="00A75846">
              <w:rPr>
                <w:lang w:val="en-GB"/>
              </w:rPr>
              <w:t>a</w:t>
            </w:r>
            <w:r w:rsidR="00FE11A5" w:rsidRPr="00A75846">
              <w:rPr>
                <w:lang w:val="en-GB"/>
              </w:rPr>
              <w:t> </w:t>
            </w:r>
            <w:r w:rsidRPr="00A75846">
              <w:rPr>
                <w:lang w:val="en-GB"/>
              </w:rPr>
              <w:t>programming language that is stored in one (1) or more editable files, readable, with comments explaining its individual parts at least in</w:t>
            </w:r>
            <w:r w:rsidR="00562D7F" w:rsidRPr="00A75846">
              <w:rPr>
                <w:lang w:val="en-GB"/>
              </w:rPr>
              <w:t> </w:t>
            </w:r>
            <w:r w:rsidRPr="00A75846">
              <w:rPr>
                <w:lang w:val="en-GB"/>
              </w:rPr>
              <w:t>the standard common to open source projects and processes, in</w:t>
            </w:r>
            <w:r w:rsidR="00562D7F" w:rsidRPr="00A75846">
              <w:rPr>
                <w:lang w:val="en-GB"/>
              </w:rPr>
              <w:t> </w:t>
            </w:r>
            <w:r w:rsidRPr="00A75846">
              <w:rPr>
                <w:lang w:val="en-GB"/>
              </w:rPr>
              <w:t>an</w:t>
            </w:r>
            <w:r w:rsidR="00562D7F" w:rsidRPr="00A75846">
              <w:rPr>
                <w:lang w:val="en-GB"/>
              </w:rPr>
              <w:t> </w:t>
            </w:r>
            <w:r w:rsidRPr="00A75846">
              <w:rPr>
                <w:lang w:val="en-GB"/>
              </w:rPr>
              <w:t>executable format corresponding to the programming language and environment in which the software of the Equipment shall be</w:t>
            </w:r>
            <w:r w:rsidR="00562D7F" w:rsidRPr="00A75846">
              <w:rPr>
                <w:lang w:val="en-GB"/>
              </w:rPr>
              <w:t> </w:t>
            </w:r>
            <w:r w:rsidRPr="00A75846">
              <w:rPr>
                <w:lang w:val="en-GB"/>
              </w:rPr>
              <w:t>operated, including a proven and detailed procedure necessary to</w:t>
            </w:r>
            <w:r w:rsidR="00562D7F" w:rsidRPr="00A75846">
              <w:rPr>
                <w:lang w:val="en-GB"/>
              </w:rPr>
              <w:t> </w:t>
            </w:r>
            <w:r w:rsidRPr="00A75846">
              <w:rPr>
                <w:lang w:val="en-GB"/>
              </w:rPr>
              <w:t>generate a fully functional machine code, and in such a way that it can be compiled into the machine code without the need for modifications other than compilation in accordance with the generation procedure; detailed properties of the Source Code are laid down in</w:t>
            </w:r>
            <w:r w:rsidR="00B37112" w:rsidRPr="00A75846">
              <w:rPr>
                <w:lang w:val="en-GB"/>
              </w:rPr>
              <w:t> </w:t>
            </w:r>
            <w:r w:rsidRPr="00A75846">
              <w:rPr>
                <w:lang w:val="en-GB"/>
              </w:rPr>
              <w:t xml:space="preserve">Clause </w:t>
            </w:r>
            <w:r w:rsidR="00A1496F" w:rsidRPr="00A75846">
              <w:rPr>
                <w:lang w:val="en-GB"/>
              </w:rPr>
              <w:fldChar w:fldCharType="begin"/>
            </w:r>
            <w:r w:rsidR="00A1496F" w:rsidRPr="00A75846">
              <w:rPr>
                <w:lang w:val="en-GB"/>
              </w:rPr>
              <w:instrText xml:space="preserve"> REF _Ref171343050 \w \h </w:instrText>
            </w:r>
            <w:r w:rsidR="00A1496F" w:rsidRPr="00A75846">
              <w:rPr>
                <w:lang w:val="en-GB"/>
              </w:rPr>
            </w:r>
            <w:r w:rsidR="00A1496F" w:rsidRPr="00A75846">
              <w:rPr>
                <w:lang w:val="en-GB"/>
              </w:rPr>
              <w:fldChar w:fldCharType="separate"/>
            </w:r>
            <w:r w:rsidR="009B1496">
              <w:rPr>
                <w:lang w:val="en-GB"/>
              </w:rPr>
              <w:t>45</w:t>
            </w:r>
            <w:r w:rsidR="00A1496F" w:rsidRPr="00A75846">
              <w:rPr>
                <w:lang w:val="en-GB"/>
              </w:rPr>
              <w:fldChar w:fldCharType="end"/>
            </w:r>
            <w:r w:rsidRPr="00A75846">
              <w:rPr>
                <w:lang w:val="en-GB"/>
              </w:rPr>
              <w:t xml:space="preserve"> (</w:t>
            </w:r>
            <w:r w:rsidRPr="00A75846">
              <w:rPr>
                <w:i/>
                <w:iCs/>
                <w:lang w:val="en-GB"/>
              </w:rPr>
              <w:t>Source Code</w:t>
            </w:r>
            <w:r w:rsidRPr="00A75846">
              <w:rPr>
                <w:lang w:val="en-GB"/>
              </w:rPr>
              <w:t>).</w:t>
            </w:r>
          </w:p>
        </w:tc>
      </w:tr>
      <w:tr w:rsidR="00010F6D" w:rsidRPr="00A75846" w14:paraId="37D84EFA" w14:textId="77777777" w:rsidTr="000E6139">
        <w:tc>
          <w:tcPr>
            <w:tcW w:w="2154" w:type="dxa"/>
          </w:tcPr>
          <w:p w14:paraId="485B3177" w14:textId="338281C1" w:rsidR="00010F6D" w:rsidRPr="00A75846" w:rsidRDefault="00010F6D" w:rsidP="00010F6D">
            <w:pPr>
              <w:pStyle w:val="ENText11"/>
              <w:ind w:left="0"/>
              <w:rPr>
                <w:lang w:val="en-GB"/>
              </w:rPr>
            </w:pPr>
            <w:r w:rsidRPr="00A75846">
              <w:rPr>
                <w:lang w:val="en-GB"/>
              </w:rPr>
              <w:t>“</w:t>
            </w:r>
            <w:r w:rsidRPr="00A75846">
              <w:rPr>
                <w:b/>
                <w:bCs/>
                <w:lang w:val="en-GB"/>
              </w:rPr>
              <w:t>Specifications</w:t>
            </w:r>
            <w:r w:rsidRPr="00A75846">
              <w:rPr>
                <w:lang w:val="en-GB"/>
              </w:rPr>
              <w:t>”</w:t>
            </w:r>
          </w:p>
        </w:tc>
        <w:tc>
          <w:tcPr>
            <w:tcW w:w="6458" w:type="dxa"/>
          </w:tcPr>
          <w:p w14:paraId="6D858F53" w14:textId="21FA1359" w:rsidR="00010F6D" w:rsidRPr="00A75846" w:rsidRDefault="00010F6D" w:rsidP="00010F6D">
            <w:pPr>
              <w:pStyle w:val="ENText11"/>
              <w:ind w:left="0"/>
              <w:rPr>
                <w:lang w:val="en-GB"/>
              </w:rPr>
            </w:pPr>
            <w:r w:rsidRPr="00A75846">
              <w:rPr>
                <w:lang w:val="en-GB"/>
              </w:rPr>
              <w:t>means the specifications referred to in the Contract and any modifications thereof or additions thereto as may from time to time be</w:t>
            </w:r>
            <w:r w:rsidR="00B37112" w:rsidRPr="00A75846">
              <w:rPr>
                <w:lang w:val="en-GB"/>
              </w:rPr>
              <w:t> </w:t>
            </w:r>
            <w:r w:rsidRPr="00A75846">
              <w:rPr>
                <w:lang w:val="en-GB"/>
              </w:rPr>
              <w:t xml:space="preserve">furnished or approved in writing by the Customer. </w:t>
            </w:r>
          </w:p>
        </w:tc>
      </w:tr>
      <w:tr w:rsidR="00010F6D" w:rsidRPr="00A75846" w14:paraId="38A26C3D" w14:textId="77777777" w:rsidTr="000E6139">
        <w:tc>
          <w:tcPr>
            <w:tcW w:w="2154" w:type="dxa"/>
          </w:tcPr>
          <w:p w14:paraId="1038771F" w14:textId="352549C3" w:rsidR="00010F6D" w:rsidRPr="00A75846" w:rsidRDefault="00010F6D" w:rsidP="00010F6D">
            <w:pPr>
              <w:pStyle w:val="ENText11"/>
              <w:ind w:left="0"/>
              <w:rPr>
                <w:lang w:val="en-GB"/>
              </w:rPr>
            </w:pPr>
            <w:r w:rsidRPr="00A75846">
              <w:rPr>
                <w:lang w:val="en-GB"/>
              </w:rPr>
              <w:t>“</w:t>
            </w:r>
            <w:r w:rsidRPr="00A75846">
              <w:rPr>
                <w:b/>
                <w:bCs/>
                <w:lang w:val="en-GB"/>
              </w:rPr>
              <w:t>Start-up</w:t>
            </w:r>
            <w:r w:rsidRPr="00A75846">
              <w:rPr>
                <w:lang w:val="en-GB"/>
              </w:rPr>
              <w:t>”</w:t>
            </w:r>
          </w:p>
        </w:tc>
        <w:tc>
          <w:tcPr>
            <w:tcW w:w="6458" w:type="dxa"/>
          </w:tcPr>
          <w:p w14:paraId="613E9336" w14:textId="11C514DA" w:rsidR="00010F6D" w:rsidRPr="00A75846" w:rsidRDefault="00010F6D" w:rsidP="00010F6D">
            <w:pPr>
              <w:pStyle w:val="ENText11"/>
              <w:ind w:left="0"/>
              <w:rPr>
                <w:lang w:val="en-GB"/>
              </w:rPr>
            </w:pPr>
            <w:r w:rsidRPr="00A75846">
              <w:rPr>
                <w:lang w:val="en-GB"/>
              </w:rPr>
              <w:t>means the date on which the operating media or utility is introduced in</w:t>
            </w:r>
            <w:r w:rsidR="00FE11A5" w:rsidRPr="00A75846">
              <w:rPr>
                <w:lang w:val="en-GB"/>
              </w:rPr>
              <w:t> </w:t>
            </w:r>
            <w:r w:rsidRPr="00A75846">
              <w:rPr>
                <w:lang w:val="en-GB"/>
              </w:rPr>
              <w:t>the Equipment.</w:t>
            </w:r>
          </w:p>
        </w:tc>
      </w:tr>
      <w:tr w:rsidR="00010F6D" w:rsidRPr="00A75846" w14:paraId="0298C4A0" w14:textId="77777777" w:rsidTr="000E6139">
        <w:tc>
          <w:tcPr>
            <w:tcW w:w="2154" w:type="dxa"/>
          </w:tcPr>
          <w:p w14:paraId="1196136B" w14:textId="71327546" w:rsidR="00010F6D" w:rsidRPr="00A75846" w:rsidRDefault="00010F6D" w:rsidP="00010F6D">
            <w:pPr>
              <w:pStyle w:val="ENText11"/>
              <w:ind w:left="0"/>
              <w:rPr>
                <w:lang w:val="en-GB"/>
              </w:rPr>
            </w:pPr>
            <w:r w:rsidRPr="00A75846">
              <w:rPr>
                <w:lang w:val="en-GB"/>
              </w:rPr>
              <w:t>“</w:t>
            </w:r>
            <w:r w:rsidRPr="00A75846">
              <w:rPr>
                <w:b/>
                <w:bCs/>
                <w:lang w:val="en-GB"/>
              </w:rPr>
              <w:t>Subsidy Program</w:t>
            </w:r>
            <w:r w:rsidRPr="00A75846">
              <w:rPr>
                <w:lang w:val="en-GB"/>
              </w:rPr>
              <w:t>”</w:t>
            </w:r>
          </w:p>
        </w:tc>
        <w:tc>
          <w:tcPr>
            <w:tcW w:w="6458" w:type="dxa"/>
          </w:tcPr>
          <w:p w14:paraId="4573B2A2" w14:textId="53DFE7E5" w:rsidR="00010F6D" w:rsidRPr="00A75846" w:rsidRDefault="00010F6D" w:rsidP="00010F6D">
            <w:pPr>
              <w:pStyle w:val="ENText11"/>
              <w:ind w:left="0"/>
              <w:rPr>
                <w:lang w:val="en-GB"/>
              </w:rPr>
            </w:pPr>
            <w:r w:rsidRPr="00A75846">
              <w:rPr>
                <w:lang w:val="en-GB"/>
              </w:rPr>
              <w:t>means the subsidy program of the European Union named “</w:t>
            </w:r>
            <w:r w:rsidRPr="00A75846">
              <w:rPr>
                <w:i/>
                <w:iCs/>
                <w:lang w:val="en-GB"/>
              </w:rPr>
              <w:t>ALFAGEN – Modernization of melting and casting technologies</w:t>
            </w:r>
            <w:r w:rsidRPr="00A75846">
              <w:rPr>
                <w:lang w:val="en-GB"/>
              </w:rPr>
              <w:t>”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 reg. No. 722 2200 001.</w:t>
            </w:r>
          </w:p>
        </w:tc>
      </w:tr>
      <w:tr w:rsidR="00010F6D" w:rsidRPr="00A75846" w14:paraId="051327A0" w14:textId="77777777" w:rsidTr="000E6139">
        <w:tc>
          <w:tcPr>
            <w:tcW w:w="2154" w:type="dxa"/>
          </w:tcPr>
          <w:p w14:paraId="12412FA4" w14:textId="5C42D2B3" w:rsidR="00010F6D" w:rsidRPr="00A75846" w:rsidRDefault="00010F6D" w:rsidP="00010F6D">
            <w:pPr>
              <w:pStyle w:val="ENText11"/>
              <w:ind w:left="0"/>
              <w:rPr>
                <w:lang w:val="en-GB"/>
              </w:rPr>
            </w:pPr>
            <w:r w:rsidRPr="00A75846">
              <w:rPr>
                <w:lang w:val="en-GB"/>
              </w:rPr>
              <w:t>“</w:t>
            </w:r>
            <w:r w:rsidRPr="00A75846">
              <w:rPr>
                <w:b/>
                <w:bCs/>
                <w:lang w:val="en-GB"/>
              </w:rPr>
              <w:t>Withdrawal Notice</w:t>
            </w:r>
            <w:r w:rsidRPr="00A75846">
              <w:rPr>
                <w:lang w:val="en-GB"/>
              </w:rPr>
              <w:t>”</w:t>
            </w:r>
          </w:p>
        </w:tc>
        <w:tc>
          <w:tcPr>
            <w:tcW w:w="6458" w:type="dxa"/>
          </w:tcPr>
          <w:p w14:paraId="69CD53C2" w14:textId="40BDF61D" w:rsidR="00010F6D" w:rsidRPr="00A75846" w:rsidRDefault="00010F6D" w:rsidP="00010F6D">
            <w:pPr>
              <w:pStyle w:val="ENText11"/>
              <w:ind w:left="0"/>
              <w:rPr>
                <w:lang w:val="en-GB"/>
              </w:rPr>
            </w:pPr>
            <w:r w:rsidRPr="00A75846">
              <w:rPr>
                <w:lang w:val="en-GB"/>
              </w:rPr>
              <w:t>shall mean a written notice by one Party to the other Party stating that the entitled Party withdraws from this Contract.</w:t>
            </w:r>
            <w:del w:id="525" w:author="AIB" w:date="2024-07-08T20:48:00Z" w16du:dateUtc="2024-07-08T18:48:00Z">
              <w:r w:rsidR="00D824CD" w:rsidRPr="00F5220B">
                <w:rPr>
                  <w:lang w:val="en-GB"/>
                </w:rPr>
                <w:delText xml:space="preserve"> </w:delText>
              </w:r>
            </w:del>
          </w:p>
        </w:tc>
      </w:tr>
      <w:tr w:rsidR="00010F6D" w:rsidRPr="00A75846" w14:paraId="688326A3" w14:textId="77777777" w:rsidTr="000E6139">
        <w:tc>
          <w:tcPr>
            <w:tcW w:w="2154" w:type="dxa"/>
          </w:tcPr>
          <w:p w14:paraId="0C2FCB23" w14:textId="5147014F" w:rsidR="00010F6D" w:rsidRPr="00A75846" w:rsidRDefault="00010F6D" w:rsidP="00010F6D">
            <w:pPr>
              <w:pStyle w:val="ENText11"/>
              <w:ind w:left="0"/>
              <w:rPr>
                <w:lang w:val="en-GB"/>
              </w:rPr>
            </w:pPr>
            <w:r w:rsidRPr="00A75846">
              <w:rPr>
                <w:lang w:val="en-GB"/>
              </w:rPr>
              <w:t>“</w:t>
            </w:r>
            <w:r w:rsidRPr="00A75846">
              <w:rPr>
                <w:b/>
                <w:bCs/>
                <w:lang w:val="en-GB"/>
              </w:rPr>
              <w:t>Work</w:t>
            </w:r>
            <w:r w:rsidRPr="00A75846">
              <w:rPr>
                <w:lang w:val="en-GB"/>
              </w:rPr>
              <w:t>”</w:t>
            </w:r>
          </w:p>
        </w:tc>
        <w:tc>
          <w:tcPr>
            <w:tcW w:w="6458" w:type="dxa"/>
          </w:tcPr>
          <w:p w14:paraId="2090A7D4" w14:textId="7C3A8655" w:rsidR="00010F6D" w:rsidRPr="00A75846" w:rsidRDefault="00010F6D" w:rsidP="00010F6D">
            <w:pPr>
              <w:pStyle w:val="ENText11"/>
              <w:ind w:left="0"/>
              <w:rPr>
                <w:lang w:val="en-GB"/>
              </w:rPr>
            </w:pPr>
            <w:r w:rsidRPr="00A75846">
              <w:rPr>
                <w:lang w:val="en-GB"/>
              </w:rPr>
              <w:t xml:space="preserve">has the meaning ascribed to this term in Clause </w:t>
            </w:r>
            <w:r w:rsidR="00FB2161" w:rsidRPr="00A75846">
              <w:rPr>
                <w:lang w:val="en-GB"/>
              </w:rPr>
              <w:fldChar w:fldCharType="begin"/>
            </w:r>
            <w:r w:rsidR="00FB2161" w:rsidRPr="00A75846">
              <w:rPr>
                <w:lang w:val="en-GB"/>
              </w:rPr>
              <w:instrText xml:space="preserve"> REF _Ref171348514 \w \h </w:instrText>
            </w:r>
            <w:r w:rsidR="00FB2161" w:rsidRPr="00A75846">
              <w:rPr>
                <w:lang w:val="en-GB"/>
              </w:rPr>
            </w:r>
            <w:r w:rsidR="00FB2161" w:rsidRPr="00A75846">
              <w:rPr>
                <w:lang w:val="en-GB"/>
              </w:rPr>
              <w:fldChar w:fldCharType="separate"/>
            </w:r>
            <w:r w:rsidR="009B1496">
              <w:rPr>
                <w:lang w:val="en-GB"/>
              </w:rPr>
              <w:t>2.1</w:t>
            </w:r>
            <w:r w:rsidR="00FB2161" w:rsidRPr="00A75846">
              <w:rPr>
                <w:lang w:val="en-GB"/>
              </w:rPr>
              <w:fldChar w:fldCharType="end"/>
            </w:r>
            <w:r w:rsidRPr="00A75846">
              <w:rPr>
                <w:lang w:val="en-GB"/>
              </w:rPr>
              <w:t xml:space="preserve"> hereof.</w:t>
            </w:r>
          </w:p>
        </w:tc>
      </w:tr>
    </w:tbl>
    <w:p w14:paraId="396432DA" w14:textId="0F5AF099" w:rsidR="0066153D" w:rsidRPr="00A75846" w:rsidRDefault="006C4690" w:rsidP="006C4690">
      <w:pPr>
        <w:pStyle w:val="ENClanek11"/>
        <w:rPr>
          <w:lang w:val="en-GB"/>
        </w:rPr>
      </w:pPr>
      <w:r w:rsidRPr="00A75846">
        <w:rPr>
          <w:lang w:val="en-GB"/>
        </w:rPr>
        <w:t>For the interpretation of the Contract, the following rules apply:</w:t>
      </w:r>
    </w:p>
    <w:p w14:paraId="420C0EDB" w14:textId="73E41FC2" w:rsidR="003C7EF0" w:rsidRPr="00A75846" w:rsidRDefault="003C7EF0" w:rsidP="00CE6FAD">
      <w:pPr>
        <w:pStyle w:val="ENClaneka"/>
        <w:rPr>
          <w:lang w:val="en-GB"/>
        </w:rPr>
      </w:pPr>
      <w:bookmarkStart w:id="526" w:name="_Ref332716675"/>
      <w:r w:rsidRPr="00A75846">
        <w:rPr>
          <w:lang w:val="en-GB"/>
        </w:rPr>
        <w:t>Unless a contrary indication appears, a reference in this Contract to:</w:t>
      </w:r>
      <w:bookmarkEnd w:id="526"/>
    </w:p>
    <w:p w14:paraId="6DAE9520" w14:textId="77777777" w:rsidR="00D86519" w:rsidRPr="00A75846" w:rsidRDefault="00D86519" w:rsidP="00C54A88">
      <w:pPr>
        <w:pStyle w:val="ENClaneki"/>
        <w:rPr>
          <w:lang w:val="en-GB"/>
        </w:rPr>
      </w:pPr>
      <w:bookmarkStart w:id="527" w:name="_Ref486961596"/>
      <w:r w:rsidRPr="00A75846">
        <w:rPr>
          <w:lang w:val="en-GB"/>
        </w:rPr>
        <w:t>“</w:t>
      </w:r>
      <w:r w:rsidRPr="00A75846">
        <w:rPr>
          <w:b/>
          <w:bCs/>
          <w:lang w:val="en-GB"/>
        </w:rPr>
        <w:t>day</w:t>
      </w:r>
      <w:r w:rsidRPr="00A75846">
        <w:rPr>
          <w:lang w:val="en-GB"/>
        </w:rPr>
        <w:t>” means any day of the week, from Monday to Sunday, both inclusive, unless otherwise expressly established; whereas “business day” means any day of the week (excluding Saturday, Sunday and public holidays in the Czech Republic</w:t>
      </w:r>
      <w:ins w:id="528" w:author="AIB" w:date="2024-07-08T20:48:00Z" w16du:dateUtc="2024-07-08T18:48:00Z">
        <w:r w:rsidRPr="00A75846">
          <w:rPr>
            <w:lang w:val="en-GB"/>
          </w:rPr>
          <w:t xml:space="preserve"> </w:t>
        </w:r>
        <w:commentRangeStart w:id="529"/>
        <w:r w:rsidRPr="00A75846">
          <w:rPr>
            <w:lang w:val="en-GB"/>
          </w:rPr>
          <w:t>or Austria</w:t>
        </w:r>
      </w:ins>
      <w:commentRangeEnd w:id="529"/>
      <w:r w:rsidR="00056AE1">
        <w:rPr>
          <w:rStyle w:val="Odkaznakoment"/>
          <w:lang w:eastAsia="cs-CZ"/>
        </w:rPr>
        <w:commentReference w:id="529"/>
      </w:r>
      <w:r w:rsidRPr="00A75846">
        <w:rPr>
          <w:lang w:val="en-GB"/>
        </w:rPr>
        <w:t>);</w:t>
      </w:r>
    </w:p>
    <w:p w14:paraId="5D9BE9D4" w14:textId="7C5F0410" w:rsidR="00D86519" w:rsidRPr="00A75846" w:rsidRDefault="00D86519" w:rsidP="00C54A88">
      <w:pPr>
        <w:pStyle w:val="ENClaneki"/>
        <w:rPr>
          <w:lang w:val="en-GB"/>
        </w:rPr>
      </w:pPr>
      <w:r w:rsidRPr="00A75846">
        <w:rPr>
          <w:lang w:val="en-GB"/>
        </w:rPr>
        <w:t>“</w:t>
      </w:r>
      <w:r w:rsidRPr="00A75846">
        <w:rPr>
          <w:b/>
          <w:bCs/>
          <w:lang w:val="en-GB"/>
        </w:rPr>
        <w:t>month</w:t>
      </w:r>
      <w:r w:rsidRPr="00A75846">
        <w:rPr>
          <w:lang w:val="en-GB"/>
        </w:rPr>
        <w:t>” means a period starting on one day in a calendar month and ending on</w:t>
      </w:r>
      <w:r w:rsidR="00B37112" w:rsidRPr="00A75846">
        <w:rPr>
          <w:lang w:val="en-GB"/>
        </w:rPr>
        <w:t> </w:t>
      </w:r>
      <w:r w:rsidRPr="00A75846">
        <w:rPr>
          <w:lang w:val="en-GB"/>
        </w:rPr>
        <w:t>the</w:t>
      </w:r>
      <w:r w:rsidR="00B37112" w:rsidRPr="00A75846">
        <w:rPr>
          <w:lang w:val="en-GB"/>
        </w:rPr>
        <w:t> </w:t>
      </w:r>
      <w:r w:rsidRPr="00A75846">
        <w:rPr>
          <w:lang w:val="en-GB"/>
        </w:rPr>
        <w:t>numerically corresponding day in the next calendar month, provided, however, if there is no such day in the month of expiry, the period shall expire on</w:t>
      </w:r>
      <w:r w:rsidR="00B37112" w:rsidRPr="00A75846">
        <w:rPr>
          <w:lang w:val="en-GB"/>
        </w:rPr>
        <w:t> </w:t>
      </w:r>
      <w:r w:rsidRPr="00A75846">
        <w:rPr>
          <w:lang w:val="en-GB"/>
        </w:rPr>
        <w:t>the last day of the month;</w:t>
      </w:r>
    </w:p>
    <w:p w14:paraId="416657F0" w14:textId="77777777" w:rsidR="00D86519" w:rsidRPr="00A75846" w:rsidRDefault="00D86519" w:rsidP="00C54A88">
      <w:pPr>
        <w:pStyle w:val="ENClaneki"/>
        <w:rPr>
          <w:lang w:val="en-GB"/>
        </w:rPr>
      </w:pPr>
      <w:r w:rsidRPr="00A75846">
        <w:rPr>
          <w:lang w:val="en-GB"/>
        </w:rPr>
        <w:t>word “</w:t>
      </w:r>
      <w:r w:rsidRPr="00A75846">
        <w:rPr>
          <w:b/>
          <w:bCs/>
          <w:lang w:val="en-GB"/>
        </w:rPr>
        <w:t>approved</w:t>
      </w:r>
      <w:r w:rsidRPr="00A75846">
        <w:rPr>
          <w:lang w:val="en-GB"/>
        </w:rPr>
        <w:t>” means approved in writing, including subsequent written confirmation of previous verbal approval; “</w:t>
      </w:r>
      <w:r w:rsidRPr="00A75846">
        <w:rPr>
          <w:b/>
          <w:bCs/>
          <w:lang w:val="en-GB"/>
        </w:rPr>
        <w:t>approval</w:t>
      </w:r>
      <w:r w:rsidRPr="00A75846">
        <w:rPr>
          <w:lang w:val="en-GB"/>
        </w:rPr>
        <w:t>” means approval in writing, including as aforesaid;</w:t>
      </w:r>
    </w:p>
    <w:p w14:paraId="0E485793" w14:textId="51557275" w:rsidR="00D86519" w:rsidRPr="00A75846" w:rsidRDefault="00D86519" w:rsidP="00C54A88">
      <w:pPr>
        <w:pStyle w:val="ENClaneki"/>
        <w:rPr>
          <w:lang w:val="en-GB"/>
        </w:rPr>
      </w:pPr>
      <w:r w:rsidRPr="00A75846">
        <w:rPr>
          <w:lang w:val="en-GB"/>
        </w:rPr>
        <w:t>words “</w:t>
      </w:r>
      <w:r w:rsidRPr="00A75846">
        <w:rPr>
          <w:b/>
          <w:bCs/>
          <w:lang w:val="en-GB"/>
        </w:rPr>
        <w:t>include</w:t>
      </w:r>
      <w:r w:rsidRPr="00A75846">
        <w:rPr>
          <w:lang w:val="en-GB"/>
        </w:rPr>
        <w:t>”, “</w:t>
      </w:r>
      <w:r w:rsidRPr="00A75846">
        <w:rPr>
          <w:b/>
          <w:bCs/>
          <w:lang w:val="en-GB"/>
        </w:rPr>
        <w:t>includes</w:t>
      </w:r>
      <w:r w:rsidRPr="00A75846">
        <w:rPr>
          <w:lang w:val="en-GB"/>
        </w:rPr>
        <w:t>” and “</w:t>
      </w:r>
      <w:r w:rsidRPr="00A75846">
        <w:rPr>
          <w:b/>
          <w:bCs/>
          <w:lang w:val="en-GB"/>
        </w:rPr>
        <w:t>including</w:t>
      </w:r>
      <w:r w:rsidRPr="00A75846">
        <w:rPr>
          <w:lang w:val="en-GB"/>
        </w:rPr>
        <w:t>” shall be deemed to be followed by</w:t>
      </w:r>
      <w:r w:rsidR="00B37112" w:rsidRPr="00A75846">
        <w:rPr>
          <w:lang w:val="en-GB"/>
        </w:rPr>
        <w:t> </w:t>
      </w:r>
      <w:r w:rsidRPr="00A75846">
        <w:rPr>
          <w:lang w:val="en-GB"/>
        </w:rPr>
        <w:t>the</w:t>
      </w:r>
      <w:r w:rsidR="00FE11A5" w:rsidRPr="00A75846">
        <w:rPr>
          <w:lang w:val="en-GB"/>
        </w:rPr>
        <w:t> </w:t>
      </w:r>
      <w:r w:rsidRPr="00A75846">
        <w:rPr>
          <w:lang w:val="en-GB"/>
        </w:rPr>
        <w:t>phrase “</w:t>
      </w:r>
      <w:r w:rsidRPr="00A75846">
        <w:rPr>
          <w:b/>
          <w:bCs/>
          <w:lang w:val="en-GB"/>
        </w:rPr>
        <w:t>without limitation</w:t>
      </w:r>
      <w:r w:rsidRPr="00A75846">
        <w:rPr>
          <w:lang w:val="en-GB"/>
        </w:rPr>
        <w:t>”;</w:t>
      </w:r>
      <w:bookmarkEnd w:id="527"/>
    </w:p>
    <w:p w14:paraId="08545D86" w14:textId="1F0F844A" w:rsidR="00D86519" w:rsidRPr="00A75846" w:rsidRDefault="00D86519" w:rsidP="00C54A88">
      <w:pPr>
        <w:pStyle w:val="ENClaneki"/>
        <w:rPr>
          <w:lang w:val="en-GB"/>
        </w:rPr>
      </w:pPr>
      <w:bookmarkStart w:id="530" w:name="_Ref332716683"/>
      <w:r w:rsidRPr="00A75846">
        <w:rPr>
          <w:lang w:val="en-GB"/>
        </w:rPr>
        <w:t>“</w:t>
      </w:r>
      <w:r w:rsidRPr="00A75846">
        <w:rPr>
          <w:b/>
          <w:bCs/>
          <w:lang w:val="en-GB"/>
        </w:rPr>
        <w:t>person</w:t>
      </w:r>
      <w:r w:rsidRPr="00A75846">
        <w:rPr>
          <w:lang w:val="en-GB"/>
        </w:rPr>
        <w:t>” includes any individual, firm, company, corporation, government, state or</w:t>
      </w:r>
      <w:r w:rsidR="00FE11A5" w:rsidRPr="00A75846">
        <w:rPr>
          <w:lang w:val="en-GB"/>
        </w:rPr>
        <w:t> </w:t>
      </w:r>
      <w:r w:rsidRPr="00A75846">
        <w:rPr>
          <w:lang w:val="en-GB"/>
        </w:rPr>
        <w:t xml:space="preserve">agency of a state or any association, trust, joint venture, consortium, </w:t>
      </w:r>
      <w:proofErr w:type="gramStart"/>
      <w:r w:rsidRPr="00A75846">
        <w:rPr>
          <w:lang w:val="en-GB"/>
        </w:rPr>
        <w:t>partnership</w:t>
      </w:r>
      <w:proofErr w:type="gramEnd"/>
      <w:r w:rsidRPr="00A75846">
        <w:rPr>
          <w:lang w:val="en-GB"/>
        </w:rPr>
        <w:t xml:space="preserve"> or other entity (whether or not having separate legal personality);</w:t>
      </w:r>
      <w:bookmarkEnd w:id="530"/>
    </w:p>
    <w:p w14:paraId="27949D38" w14:textId="70E1BD0A" w:rsidR="00D86519" w:rsidRPr="00A75846" w:rsidRDefault="00D86519" w:rsidP="00C54A88">
      <w:pPr>
        <w:pStyle w:val="ENClaneki"/>
        <w:rPr>
          <w:lang w:val="en-GB"/>
        </w:rPr>
      </w:pPr>
      <w:bookmarkStart w:id="531" w:name="_Ref332716684"/>
      <w:r w:rsidRPr="00A75846">
        <w:rPr>
          <w:lang w:val="en-GB"/>
        </w:rPr>
        <w:lastRenderedPageBreak/>
        <w:t>“</w:t>
      </w:r>
      <w:r w:rsidRPr="00A75846">
        <w:rPr>
          <w:b/>
          <w:bCs/>
          <w:lang w:val="en-GB"/>
        </w:rPr>
        <w:t>regulation</w:t>
      </w:r>
      <w:r w:rsidRPr="00A75846">
        <w:rPr>
          <w:lang w:val="en-GB"/>
        </w:rPr>
        <w:t xml:space="preserve">” includes any regulation, rule, official directive, </w:t>
      </w:r>
      <w:proofErr w:type="gramStart"/>
      <w:r w:rsidRPr="00A75846">
        <w:rPr>
          <w:lang w:val="en-GB"/>
        </w:rPr>
        <w:t>request</w:t>
      </w:r>
      <w:proofErr w:type="gramEnd"/>
      <w:r w:rsidRPr="00A75846">
        <w:rPr>
          <w:lang w:val="en-GB"/>
        </w:rPr>
        <w:t xml:space="preserve"> or guideline (whether or not having the force of law) of any governmental, intergovernmental or</w:t>
      </w:r>
      <w:r w:rsidR="00FE11A5" w:rsidRPr="00A75846">
        <w:rPr>
          <w:lang w:val="en-GB"/>
        </w:rPr>
        <w:t> </w:t>
      </w:r>
      <w:r w:rsidRPr="00A75846">
        <w:rPr>
          <w:lang w:val="en-GB"/>
        </w:rPr>
        <w:t xml:space="preserve">supranational body, agency, department or of any regulatory, </w:t>
      </w:r>
      <w:proofErr w:type="spellStart"/>
      <w:r w:rsidRPr="00A75846">
        <w:rPr>
          <w:lang w:val="en-GB"/>
        </w:rPr>
        <w:t>self regulatory</w:t>
      </w:r>
      <w:proofErr w:type="spellEnd"/>
      <w:r w:rsidRPr="00A75846">
        <w:rPr>
          <w:lang w:val="en-GB"/>
        </w:rPr>
        <w:t xml:space="preserve"> or</w:t>
      </w:r>
      <w:r w:rsidR="00B37112" w:rsidRPr="00A75846">
        <w:rPr>
          <w:lang w:val="en-GB"/>
        </w:rPr>
        <w:t> </w:t>
      </w:r>
      <w:r w:rsidRPr="00A75846">
        <w:rPr>
          <w:lang w:val="en-GB"/>
        </w:rPr>
        <w:t>other authority or organization;</w:t>
      </w:r>
      <w:bookmarkEnd w:id="531"/>
    </w:p>
    <w:p w14:paraId="0B604863" w14:textId="7E43487D" w:rsidR="00D86519" w:rsidRPr="00A75846" w:rsidRDefault="00D86519" w:rsidP="00C54A88">
      <w:pPr>
        <w:pStyle w:val="ENClaneki"/>
        <w:rPr>
          <w:lang w:val="en-GB"/>
        </w:rPr>
      </w:pPr>
      <w:bookmarkStart w:id="532" w:name="_Ref486961599"/>
      <w:r w:rsidRPr="00A75846">
        <w:rPr>
          <w:lang w:val="en-GB"/>
        </w:rPr>
        <w:t>a provision of law is a reference to that provision as amended or re</w:t>
      </w:r>
      <w:r w:rsidR="00A75846">
        <w:rPr>
          <w:lang w:val="en-GB"/>
        </w:rPr>
        <w:t>-</w:t>
      </w:r>
      <w:r w:rsidRPr="00A75846">
        <w:rPr>
          <w:lang w:val="en-GB"/>
        </w:rPr>
        <w:t>enacted; and</w:t>
      </w:r>
      <w:bookmarkEnd w:id="532"/>
    </w:p>
    <w:p w14:paraId="52406D2F" w14:textId="07C5A5AE" w:rsidR="003C7EF0" w:rsidRPr="00A75846" w:rsidRDefault="00D86519" w:rsidP="00C54A88">
      <w:pPr>
        <w:pStyle w:val="ENClaneki"/>
        <w:rPr>
          <w:lang w:val="en-GB"/>
        </w:rPr>
      </w:pPr>
      <w:bookmarkStart w:id="533" w:name="_Ref332716686"/>
      <w:r w:rsidRPr="00A75846">
        <w:rPr>
          <w:lang w:val="en-GB"/>
        </w:rPr>
        <w:t>a time of day is a reference to Central European time (CET).</w:t>
      </w:r>
      <w:bookmarkEnd w:id="533"/>
    </w:p>
    <w:p w14:paraId="5267B818" w14:textId="0F638875" w:rsidR="00CE6FAD" w:rsidRPr="00A75846" w:rsidRDefault="00CE6FAD" w:rsidP="00CE6FAD">
      <w:pPr>
        <w:pStyle w:val="ENClaneka"/>
        <w:rPr>
          <w:lang w:val="en-GB"/>
        </w:rPr>
      </w:pPr>
      <w:r w:rsidRPr="00A75846">
        <w:rPr>
          <w:lang w:val="en-GB"/>
        </w:rPr>
        <w:t xml:space="preserve">Section, </w:t>
      </w:r>
      <w:proofErr w:type="gramStart"/>
      <w:r w:rsidRPr="00A75846">
        <w:rPr>
          <w:lang w:val="en-GB"/>
        </w:rPr>
        <w:t>Clause</w:t>
      </w:r>
      <w:proofErr w:type="gramEnd"/>
      <w:r w:rsidRPr="00A75846">
        <w:rPr>
          <w:lang w:val="en-GB"/>
        </w:rPr>
        <w:t xml:space="preserve"> and Annex headings are for ease of reference only. References to “</w:t>
      </w:r>
      <w:r w:rsidRPr="00A75846">
        <w:rPr>
          <w:b/>
          <w:bCs/>
          <w:lang w:val="en-GB"/>
        </w:rPr>
        <w:t>Clause</w:t>
      </w:r>
      <w:r w:rsidRPr="00A75846">
        <w:rPr>
          <w:lang w:val="en-GB"/>
        </w:rPr>
        <w:t>” and “</w:t>
      </w:r>
      <w:r w:rsidRPr="00A75846">
        <w:rPr>
          <w:b/>
          <w:bCs/>
          <w:lang w:val="en-GB"/>
        </w:rPr>
        <w:t>Annex</w:t>
      </w:r>
      <w:r w:rsidRPr="00A75846">
        <w:rPr>
          <w:lang w:val="en-GB"/>
        </w:rPr>
        <w:t xml:space="preserve">” shall be construed, </w:t>
      </w:r>
      <w:proofErr w:type="gramStart"/>
      <w:r w:rsidRPr="00A75846">
        <w:rPr>
          <w:lang w:val="en-GB"/>
        </w:rPr>
        <w:t>interpreted</w:t>
      </w:r>
      <w:proofErr w:type="gramEnd"/>
      <w:r w:rsidRPr="00A75846">
        <w:rPr>
          <w:lang w:val="en-GB"/>
        </w:rPr>
        <w:t xml:space="preserve"> and understood as references to the relevant clauses and annexes of the Contract. Annexes form an integral part of this Contract.</w:t>
      </w:r>
    </w:p>
    <w:p w14:paraId="700E5C3D" w14:textId="7876973D" w:rsidR="00CE6FAD" w:rsidRPr="00A75846" w:rsidRDefault="00CE6FAD" w:rsidP="00CE6FAD">
      <w:pPr>
        <w:pStyle w:val="ENClaneka"/>
        <w:rPr>
          <w:lang w:val="en-GB"/>
        </w:rPr>
      </w:pPr>
      <w:r w:rsidRPr="00A75846">
        <w:rPr>
          <w:lang w:val="en-GB"/>
        </w:rPr>
        <w:t>Words in singular may take the plural and vice versa when the text or the interpretation of</w:t>
      </w:r>
      <w:r w:rsidR="00FE11A5" w:rsidRPr="00A75846">
        <w:rPr>
          <w:lang w:val="en-GB"/>
        </w:rPr>
        <w:t> </w:t>
      </w:r>
      <w:r w:rsidRPr="00A75846">
        <w:rPr>
          <w:lang w:val="en-GB"/>
        </w:rPr>
        <w:t>the Contract so requires; each gender shall include all genders.</w:t>
      </w:r>
    </w:p>
    <w:p w14:paraId="71F58319" w14:textId="7894FBD6" w:rsidR="00CE6FAD" w:rsidRPr="00A75846" w:rsidRDefault="00CE6FAD" w:rsidP="00CE6FAD">
      <w:pPr>
        <w:pStyle w:val="ENClaneka"/>
        <w:rPr>
          <w:lang w:val="en-GB"/>
        </w:rPr>
      </w:pPr>
      <w:bookmarkStart w:id="534" w:name="_Ref171347920"/>
      <w:bookmarkStart w:id="535" w:name="_Ref165384175"/>
      <w:r w:rsidRPr="00A75846">
        <w:rPr>
          <w:lang w:val="en-GB"/>
        </w:rPr>
        <w:t>The contractual relationship between the Parties hereunder (including but not limited to</w:t>
      </w:r>
      <w:r w:rsidR="00FE11A5" w:rsidRPr="00A75846">
        <w:rPr>
          <w:lang w:val="en-GB"/>
        </w:rPr>
        <w:t> </w:t>
      </w:r>
      <w:r w:rsidRPr="00A75846">
        <w:rPr>
          <w:lang w:val="en-GB"/>
        </w:rPr>
        <w:t>the</w:t>
      </w:r>
      <w:r w:rsidR="00FE11A5" w:rsidRPr="00A75846">
        <w:rPr>
          <w:lang w:val="en-GB"/>
        </w:rPr>
        <w:t> </w:t>
      </w:r>
      <w:r w:rsidRPr="00A75846">
        <w:rPr>
          <w:lang w:val="en-GB"/>
        </w:rPr>
        <w:t>conditions of performance of the Work, delivery of the Equipment and provision of</w:t>
      </w:r>
      <w:r w:rsidR="00FE11A5" w:rsidRPr="00A75846">
        <w:rPr>
          <w:lang w:val="en-GB"/>
        </w:rPr>
        <w:t> </w:t>
      </w:r>
      <w:r w:rsidRPr="00A75846">
        <w:rPr>
          <w:lang w:val="en-GB"/>
        </w:rPr>
        <w:t>the Services) shall further be governed by (</w:t>
      </w:r>
      <w:proofErr w:type="spellStart"/>
      <w:r w:rsidRPr="00A75846">
        <w:rPr>
          <w:lang w:val="en-GB"/>
        </w:rPr>
        <w:t>i</w:t>
      </w:r>
      <w:proofErr w:type="spellEnd"/>
      <w:r w:rsidRPr="00A75846">
        <w:rPr>
          <w:lang w:val="en-GB"/>
        </w:rPr>
        <w:t>) the Customer’s tender documentation used in the tender for the best offer in connection with the Subsidy Program and (ii)</w:t>
      </w:r>
      <w:r w:rsidR="00FE11A5" w:rsidRPr="00A75846">
        <w:rPr>
          <w:lang w:val="en-GB"/>
        </w:rPr>
        <w:t> </w:t>
      </w:r>
      <w:r w:rsidRPr="00A75846">
        <w:rPr>
          <w:lang w:val="en-GB"/>
        </w:rPr>
        <w:t>the</w:t>
      </w:r>
      <w:r w:rsidR="00FE11A5" w:rsidRPr="00A75846">
        <w:rPr>
          <w:lang w:val="en-GB"/>
        </w:rPr>
        <w:t> </w:t>
      </w:r>
      <w:r w:rsidRPr="00A75846">
        <w:rPr>
          <w:lang w:val="en-GB"/>
        </w:rPr>
        <w:t>Contractor’s offer submitted in the tender. In case of any discrepancies between the</w:t>
      </w:r>
      <w:r w:rsidR="00FE11A5" w:rsidRPr="00A75846">
        <w:rPr>
          <w:lang w:val="en-GB"/>
        </w:rPr>
        <w:t> </w:t>
      </w:r>
      <w:r w:rsidRPr="00A75846">
        <w:rPr>
          <w:lang w:val="en-GB"/>
        </w:rPr>
        <w:t>Contract and other documents, following precedence shall apply:</w:t>
      </w:r>
      <w:bookmarkEnd w:id="534"/>
      <w:bookmarkEnd w:id="535"/>
    </w:p>
    <w:p w14:paraId="50735016" w14:textId="77777777" w:rsidR="00F4468C" w:rsidRPr="00A75846" w:rsidRDefault="00F4468C" w:rsidP="00C54A88">
      <w:pPr>
        <w:pStyle w:val="ENClaneki"/>
        <w:rPr>
          <w:lang w:val="en-GB"/>
        </w:rPr>
      </w:pPr>
      <w:r w:rsidRPr="00A75846">
        <w:rPr>
          <w:lang w:val="en-GB"/>
        </w:rPr>
        <w:t>Body of this Contract;</w:t>
      </w:r>
    </w:p>
    <w:p w14:paraId="72D42BB7" w14:textId="77777777" w:rsidR="00F4468C" w:rsidRPr="00A75846" w:rsidRDefault="00F4468C" w:rsidP="00C54A88">
      <w:pPr>
        <w:pStyle w:val="ENClaneki"/>
        <w:rPr>
          <w:lang w:val="en-GB"/>
        </w:rPr>
      </w:pPr>
      <w:r w:rsidRPr="00A75846">
        <w:rPr>
          <w:lang w:val="en-GB"/>
        </w:rPr>
        <w:t>Annexes to this Contract;</w:t>
      </w:r>
    </w:p>
    <w:p w14:paraId="509DEF82" w14:textId="77777777" w:rsidR="00F4468C" w:rsidRPr="00A75846" w:rsidRDefault="00F4468C" w:rsidP="00C54A88">
      <w:pPr>
        <w:pStyle w:val="ENClaneki"/>
        <w:rPr>
          <w:lang w:val="en-GB"/>
        </w:rPr>
      </w:pPr>
      <w:r w:rsidRPr="00A75846">
        <w:rPr>
          <w:lang w:val="en-GB"/>
        </w:rPr>
        <w:t>Customer’s tender documentation used in the tender in connection with the Subsidy Program; and</w:t>
      </w:r>
    </w:p>
    <w:p w14:paraId="55FA3AF2" w14:textId="77777777" w:rsidR="00F4468C" w:rsidRPr="00A75846" w:rsidRDefault="00F4468C" w:rsidP="00C54A88">
      <w:pPr>
        <w:pStyle w:val="ENClaneki"/>
        <w:rPr>
          <w:lang w:val="en-GB"/>
        </w:rPr>
      </w:pPr>
      <w:r w:rsidRPr="00A75846">
        <w:rPr>
          <w:lang w:val="en-GB"/>
        </w:rPr>
        <w:t>Contractor’s offer submitted in the tender.</w:t>
      </w:r>
    </w:p>
    <w:p w14:paraId="1AD71A8D" w14:textId="77777777" w:rsidR="00DC1D95" w:rsidRPr="00A75846" w:rsidRDefault="00DC1D95" w:rsidP="00DC1D95">
      <w:pPr>
        <w:pStyle w:val="ENClanek11"/>
        <w:rPr>
          <w:lang w:val="en-GB"/>
        </w:rPr>
      </w:pPr>
      <w:bookmarkStart w:id="536" w:name="_Ref486961611"/>
      <w:bookmarkStart w:id="537" w:name="_Ref332716701"/>
      <w:r w:rsidRPr="00A75846">
        <w:rPr>
          <w:lang w:val="en-GB"/>
        </w:rPr>
        <w:t>Currency symbols and definitions</w:t>
      </w:r>
      <w:bookmarkEnd w:id="536"/>
      <w:r w:rsidRPr="00A75846">
        <w:rPr>
          <w:lang w:val="en-GB"/>
        </w:rPr>
        <w:t>:</w:t>
      </w:r>
    </w:p>
    <w:p w14:paraId="27A08EEB" w14:textId="62394040" w:rsidR="00CE6FAD" w:rsidRPr="00A75846" w:rsidRDefault="001202A8" w:rsidP="00DC1D95">
      <w:pPr>
        <w:pStyle w:val="ENClaneka"/>
        <w:rPr>
          <w:lang w:val="en-GB"/>
        </w:rPr>
      </w:pPr>
      <w:bookmarkStart w:id="538" w:name="_Ref486961612"/>
      <w:r w:rsidRPr="00A75846">
        <w:rPr>
          <w:lang w:val="en-GB"/>
        </w:rPr>
        <w:t>“</w:t>
      </w:r>
      <w:r w:rsidRPr="00A75846">
        <w:rPr>
          <w:b/>
          <w:bCs/>
          <w:lang w:val="en-GB"/>
        </w:rPr>
        <w:t>EUR</w:t>
      </w:r>
      <w:r w:rsidRPr="00A75846">
        <w:rPr>
          <w:lang w:val="en-GB"/>
        </w:rPr>
        <w:t>” and “</w:t>
      </w:r>
      <w:r w:rsidRPr="00A75846">
        <w:rPr>
          <w:b/>
          <w:bCs/>
          <w:lang w:val="en-GB"/>
        </w:rPr>
        <w:t>euro</w:t>
      </w:r>
      <w:r w:rsidRPr="00A75846">
        <w:rPr>
          <w:lang w:val="en-GB"/>
        </w:rPr>
        <w:t>” denote the single currency of the Participating Member States.</w:t>
      </w:r>
      <w:bookmarkEnd w:id="538"/>
    </w:p>
    <w:p w14:paraId="7A894CC6" w14:textId="19AD57FA" w:rsidR="00975377" w:rsidRPr="00A75846" w:rsidRDefault="00BB197A" w:rsidP="00975377">
      <w:pPr>
        <w:pStyle w:val="ENNadpis1"/>
        <w:rPr>
          <w:lang w:val="en-GB"/>
        </w:rPr>
      </w:pPr>
      <w:bookmarkStart w:id="539" w:name="_Toc159942675"/>
      <w:bookmarkStart w:id="540" w:name="_Toc159942795"/>
      <w:bookmarkStart w:id="541" w:name="_Toc159922322"/>
      <w:bookmarkStart w:id="542" w:name="_Toc160195109"/>
      <w:bookmarkStart w:id="543" w:name="_Toc164862209"/>
      <w:bookmarkStart w:id="544" w:name="_Toc160181367"/>
      <w:bookmarkStart w:id="545" w:name="_Toc164974265"/>
      <w:bookmarkStart w:id="546" w:name="_Toc165989684"/>
      <w:bookmarkStart w:id="547" w:name="_Toc171414901"/>
      <w:bookmarkEnd w:id="537"/>
      <w:bookmarkEnd w:id="539"/>
      <w:bookmarkEnd w:id="540"/>
      <w:r w:rsidRPr="00A75846">
        <w:rPr>
          <w:lang w:val="en-GB"/>
        </w:rPr>
        <w:t>SUBJECT OF THE CONTRACT</w:t>
      </w:r>
      <w:bookmarkEnd w:id="541"/>
      <w:bookmarkEnd w:id="542"/>
      <w:bookmarkEnd w:id="543"/>
      <w:bookmarkEnd w:id="544"/>
      <w:bookmarkEnd w:id="545"/>
      <w:bookmarkEnd w:id="546"/>
      <w:bookmarkEnd w:id="547"/>
    </w:p>
    <w:p w14:paraId="431AE648" w14:textId="07916593" w:rsidR="00A529D5" w:rsidRPr="00A75846" w:rsidRDefault="00A529D5" w:rsidP="00A529D5">
      <w:pPr>
        <w:pStyle w:val="ENClanek11"/>
        <w:rPr>
          <w:lang w:val="en-GB"/>
        </w:rPr>
      </w:pPr>
      <w:bookmarkStart w:id="548" w:name="_Ref171348514"/>
      <w:bookmarkStart w:id="549" w:name="_Ref158484877"/>
      <w:r w:rsidRPr="00A75846">
        <w:rPr>
          <w:lang w:val="en-GB"/>
        </w:rPr>
        <w:t>The subject of the Contract is the Contractor’s obligation to deliver to the Customer the complete project which shall become an integral part of the Production Line:</w:t>
      </w:r>
      <w:bookmarkEnd w:id="548"/>
      <w:bookmarkEnd w:id="549"/>
    </w:p>
    <w:p w14:paraId="46457EB1" w14:textId="5FD9F16E" w:rsidR="001F1B6F" w:rsidRPr="00A75846" w:rsidRDefault="001F1B6F" w:rsidP="001F1B6F">
      <w:pPr>
        <w:pStyle w:val="ENClaneka"/>
        <w:rPr>
          <w:lang w:val="en-GB"/>
        </w:rPr>
      </w:pPr>
      <w:r w:rsidRPr="00A75846">
        <w:rPr>
          <w:lang w:val="en-GB"/>
        </w:rPr>
        <w:t xml:space="preserve">the functional Equipment built-up in Site, connected to the Production Line and/or existing facilities of the Customer, put into operation, </w:t>
      </w:r>
      <w:proofErr w:type="gramStart"/>
      <w:r w:rsidRPr="00A75846">
        <w:rPr>
          <w:lang w:val="en-GB"/>
        </w:rPr>
        <w:t>tested</w:t>
      </w:r>
      <w:proofErr w:type="gramEnd"/>
      <w:r w:rsidRPr="00A75846">
        <w:rPr>
          <w:lang w:val="en-GB"/>
        </w:rPr>
        <w:t xml:space="preserve"> and fulfilling all </w:t>
      </w:r>
      <w:bookmarkStart w:id="550" w:name="_Hlk158469276"/>
      <w:r w:rsidRPr="00A75846">
        <w:rPr>
          <w:lang w:val="en-GB"/>
        </w:rPr>
        <w:t xml:space="preserve">requirements, properties, parameters and functions </w:t>
      </w:r>
      <w:bookmarkEnd w:id="550"/>
      <w:r w:rsidRPr="00A75846">
        <w:rPr>
          <w:lang w:val="en-GB"/>
        </w:rPr>
        <w:t>as set forth in the Contract and its Annexes, including its design, delivery supervision of installation, commissioning, testing and acceptance thereof;</w:t>
      </w:r>
    </w:p>
    <w:p w14:paraId="7681DE96" w14:textId="2833739F" w:rsidR="00A529D5" w:rsidRPr="00A75846" w:rsidRDefault="001F1B6F" w:rsidP="001F1B6F">
      <w:pPr>
        <w:pStyle w:val="ENClaneka"/>
        <w:rPr>
          <w:lang w:val="en-GB"/>
        </w:rPr>
      </w:pPr>
      <w:r w:rsidRPr="00A75846">
        <w:rPr>
          <w:lang w:val="en-GB"/>
        </w:rPr>
        <w:t>any and all services, works, supplies, installations described in the Contract which the</w:t>
      </w:r>
      <w:r w:rsidR="00FE11A5" w:rsidRPr="00A75846">
        <w:rPr>
          <w:lang w:val="en-GB"/>
        </w:rPr>
        <w:t> </w:t>
      </w:r>
      <w:r w:rsidRPr="00A75846">
        <w:rPr>
          <w:lang w:val="en-GB"/>
        </w:rPr>
        <w:t>Contractor must carry out as per the Contract, put into operation, tested and fulfilling all requirements, properties, parameters and functions as set forth in the Contract, including a set of things, works, Materials, Services and Engineering to be performed, provided and delivered by the Contractor in compliance with the conditions of this Contract and its</w:t>
      </w:r>
      <w:r w:rsidR="00B37112" w:rsidRPr="00A75846">
        <w:rPr>
          <w:lang w:val="en-GB"/>
        </w:rPr>
        <w:t> </w:t>
      </w:r>
      <w:r w:rsidRPr="00A75846">
        <w:rPr>
          <w:lang w:val="en-GB"/>
        </w:rPr>
        <w:t>Annexes;</w:t>
      </w:r>
    </w:p>
    <w:p w14:paraId="477FCF78" w14:textId="18C589E3" w:rsidR="001F1B6F" w:rsidRPr="00A75846" w:rsidRDefault="007A5CDC" w:rsidP="007A5CDC">
      <w:pPr>
        <w:pStyle w:val="ENTexta"/>
      </w:pPr>
      <w:r w:rsidRPr="00A75846">
        <w:t>(all together hereinafter referred to as the “</w:t>
      </w:r>
      <w:r w:rsidRPr="00A75846">
        <w:rPr>
          <w:b/>
        </w:rPr>
        <w:t>Work</w:t>
      </w:r>
      <w:r w:rsidRPr="00A75846">
        <w:t>”).</w:t>
      </w:r>
    </w:p>
    <w:p w14:paraId="6EE0E2D4" w14:textId="22E93C28" w:rsidR="007A5CDC" w:rsidRPr="00A75846" w:rsidRDefault="006E1403" w:rsidP="007A5CDC">
      <w:pPr>
        <w:pStyle w:val="ENClanek11"/>
        <w:rPr>
          <w:lang w:val="en-GB"/>
        </w:rPr>
      </w:pPr>
      <w:r w:rsidRPr="00A75846">
        <w:rPr>
          <w:lang w:val="en-GB"/>
        </w:rPr>
        <w:t>The Customer shall pay the Contract Price to the Contractor in consideration for the Work carried out duly in compliance with the Contract and fulfil other obligations set out in this Contract.</w:t>
      </w:r>
    </w:p>
    <w:p w14:paraId="15056E3E" w14:textId="6172D890" w:rsidR="00D15AE8" w:rsidRPr="00A75846" w:rsidRDefault="00DE3F98" w:rsidP="00AF57F5">
      <w:pPr>
        <w:pStyle w:val="ENNadpis1"/>
        <w:keepLines/>
        <w:rPr>
          <w:lang w:val="en-GB"/>
        </w:rPr>
      </w:pPr>
      <w:bookmarkStart w:id="551" w:name="_Ref171349350"/>
      <w:bookmarkStart w:id="552" w:name="_Toc159922323"/>
      <w:bookmarkStart w:id="553" w:name="_Toc160195110"/>
      <w:bookmarkStart w:id="554" w:name="_Toc164862210"/>
      <w:bookmarkStart w:id="555" w:name="_Toc160181368"/>
      <w:bookmarkStart w:id="556" w:name="_Toc164974266"/>
      <w:bookmarkStart w:id="557" w:name="_Toc165989685"/>
      <w:bookmarkStart w:id="558" w:name="_Toc171414902"/>
      <w:r w:rsidRPr="00A75846">
        <w:rPr>
          <w:lang w:val="en-GB"/>
        </w:rPr>
        <w:lastRenderedPageBreak/>
        <w:t>MAJOR PRINCIPLES OF EXECUTION OF THE WORK</w:t>
      </w:r>
      <w:bookmarkEnd w:id="551"/>
      <w:bookmarkEnd w:id="552"/>
      <w:bookmarkEnd w:id="553"/>
      <w:bookmarkEnd w:id="554"/>
      <w:bookmarkEnd w:id="555"/>
      <w:bookmarkEnd w:id="556"/>
      <w:bookmarkEnd w:id="557"/>
      <w:bookmarkEnd w:id="558"/>
    </w:p>
    <w:p w14:paraId="7B3AA2D2" w14:textId="692234B8" w:rsidR="006E1403" w:rsidRPr="00A75846" w:rsidRDefault="00D15AE8" w:rsidP="00AF57F5">
      <w:pPr>
        <w:pStyle w:val="ENClanek11"/>
        <w:keepNext/>
        <w:keepLines/>
        <w:rPr>
          <w:lang w:val="en-GB"/>
        </w:rPr>
      </w:pPr>
      <w:r w:rsidRPr="00A75846">
        <w:rPr>
          <w:lang w:val="en-GB"/>
        </w:rPr>
        <w:t>The Contractor undertakes to carry out the Work in dates set out in the Project Time Schedule, on its own behalf and responsibility. The Contractor shall achieve the Completion of the Work until the Contractual Completion Date.</w:t>
      </w:r>
    </w:p>
    <w:p w14:paraId="381D7635" w14:textId="3DF05D7A" w:rsidR="002F002C" w:rsidRPr="00A75846" w:rsidRDefault="002F002C" w:rsidP="00AF57F5">
      <w:pPr>
        <w:pStyle w:val="ENClanek11"/>
        <w:keepLines/>
        <w:rPr>
          <w:lang w:val="en-GB"/>
        </w:rPr>
      </w:pPr>
      <w:r w:rsidRPr="00A75846">
        <w:rPr>
          <w:lang w:val="en-GB"/>
        </w:rPr>
        <w:t>The Contractor hereby declares that it is aware that the Production Line shall constitute multiple technological inputs and complex parts (technological solutions) provided to the Customer by</w:t>
      </w:r>
      <w:r w:rsidR="00FE11A5" w:rsidRPr="00A75846">
        <w:rPr>
          <w:lang w:val="en-GB"/>
        </w:rPr>
        <w:t> </w:t>
      </w:r>
      <w:r w:rsidRPr="00A75846">
        <w:rPr>
          <w:lang w:val="en-GB"/>
        </w:rPr>
        <w:t>other contractors, and that the Equipment is one such part. It is therefore crucial not only that the</w:t>
      </w:r>
      <w:r w:rsidR="00FE11A5" w:rsidRPr="00A75846">
        <w:rPr>
          <w:lang w:val="en-GB"/>
        </w:rPr>
        <w:t> </w:t>
      </w:r>
      <w:r w:rsidRPr="00A75846">
        <w:rPr>
          <w:lang w:val="en-GB"/>
        </w:rPr>
        <w:t xml:space="preserve">Contractor performs the Work on time within the deadlines </w:t>
      </w:r>
      <w:commentRangeStart w:id="559"/>
      <w:commentRangeStart w:id="560"/>
      <w:r w:rsidRPr="00A75846">
        <w:rPr>
          <w:lang w:val="en-GB"/>
        </w:rPr>
        <w:t>according to the Project Time Schedule, but also needs to provide all necessary cooperation and support:</w:t>
      </w:r>
      <w:commentRangeEnd w:id="559"/>
      <w:r w:rsidR="007576A1">
        <w:rPr>
          <w:rStyle w:val="Odkaznakoment"/>
          <w:lang w:eastAsia="cs-CZ"/>
        </w:rPr>
        <w:commentReference w:id="559"/>
      </w:r>
      <w:commentRangeEnd w:id="560"/>
      <w:r w:rsidR="006B43A7">
        <w:rPr>
          <w:rStyle w:val="Odkaznakoment"/>
          <w:lang w:eastAsia="cs-CZ"/>
        </w:rPr>
        <w:commentReference w:id="560"/>
      </w:r>
    </w:p>
    <w:p w14:paraId="4CA66A7D" w14:textId="69AB8D58" w:rsidR="009E5385" w:rsidRPr="00A75846" w:rsidRDefault="009E5385" w:rsidP="009E5385">
      <w:pPr>
        <w:pStyle w:val="ENClaneka"/>
        <w:rPr>
          <w:lang w:val="en-GB"/>
        </w:rPr>
      </w:pPr>
      <w:r w:rsidRPr="00A75846">
        <w:rPr>
          <w:lang w:val="en-GB"/>
        </w:rPr>
        <w:t xml:space="preserve">to the Customer and/or general designer of the Production Line appointed by the Customer; and </w:t>
      </w:r>
    </w:p>
    <w:p w14:paraId="5C5BCB46" w14:textId="6365D12C" w:rsidR="002F002C" w:rsidRPr="00A75846" w:rsidRDefault="009E5385" w:rsidP="009E5385">
      <w:pPr>
        <w:pStyle w:val="ENClaneka"/>
        <w:rPr>
          <w:lang w:val="en-GB"/>
        </w:rPr>
      </w:pPr>
      <w:r w:rsidRPr="00A75846">
        <w:rPr>
          <w:lang w:val="en-GB"/>
        </w:rPr>
        <w:t>other contractors of the Customer or persons engaged or appointed by the Customer for</w:t>
      </w:r>
      <w:r w:rsidR="00B37112" w:rsidRPr="00A75846">
        <w:rPr>
          <w:lang w:val="en-GB"/>
        </w:rPr>
        <w:t> </w:t>
      </w:r>
      <w:r w:rsidRPr="00A75846">
        <w:rPr>
          <w:lang w:val="en-GB"/>
        </w:rPr>
        <w:t>the</w:t>
      </w:r>
      <w:r w:rsidR="00FE11A5" w:rsidRPr="00A75846">
        <w:rPr>
          <w:lang w:val="en-GB"/>
        </w:rPr>
        <w:t> </w:t>
      </w:r>
      <w:r w:rsidRPr="00A75846">
        <w:rPr>
          <w:lang w:val="en-GB"/>
        </w:rPr>
        <w:t xml:space="preserve">design, delivery, assembly, installation, </w:t>
      </w:r>
      <w:proofErr w:type="gramStart"/>
      <w:r w:rsidRPr="00A75846">
        <w:rPr>
          <w:lang w:val="en-GB"/>
        </w:rPr>
        <w:t>commissioning</w:t>
      </w:r>
      <w:proofErr w:type="gramEnd"/>
      <w:r w:rsidRPr="00A75846">
        <w:rPr>
          <w:lang w:val="en-GB"/>
        </w:rPr>
        <w:t xml:space="preserve"> and acceptance of any part of</w:t>
      </w:r>
      <w:r w:rsidR="00FE11A5" w:rsidRPr="00A75846">
        <w:rPr>
          <w:lang w:val="en-GB"/>
        </w:rPr>
        <w:t> </w:t>
      </w:r>
      <w:r w:rsidRPr="00A75846">
        <w:rPr>
          <w:lang w:val="en-GB"/>
        </w:rPr>
        <w:t>the Production Line;</w:t>
      </w:r>
    </w:p>
    <w:p w14:paraId="5D4F90CD" w14:textId="3EE28CB8" w:rsidR="009E5385" w:rsidRPr="00A75846" w:rsidRDefault="000D528D" w:rsidP="009E5385">
      <w:pPr>
        <w:pStyle w:val="ENText11"/>
        <w:rPr>
          <w:lang w:val="en-GB"/>
        </w:rPr>
      </w:pPr>
      <w:commentRangeStart w:id="561"/>
      <w:commentRangeStart w:id="562"/>
      <w:r w:rsidRPr="00A75846">
        <w:rPr>
          <w:lang w:val="en-GB"/>
        </w:rPr>
        <w:t>to the extent</w:t>
      </w:r>
      <w:ins w:id="563" w:author="AIB" w:date="2024-07-08T20:48:00Z" w16du:dateUtc="2024-07-08T18:48:00Z">
        <w:r w:rsidRPr="00A75846">
          <w:rPr>
            <w:lang w:val="en-GB"/>
          </w:rPr>
          <w:t xml:space="preserve"> reasonably</w:t>
        </w:r>
      </w:ins>
      <w:r w:rsidRPr="00A75846">
        <w:rPr>
          <w:lang w:val="en-GB"/>
        </w:rPr>
        <w:t xml:space="preserve"> required by the Customer.</w:t>
      </w:r>
      <w:commentRangeEnd w:id="561"/>
      <w:r w:rsidR="004B0F2A">
        <w:rPr>
          <w:rStyle w:val="Odkaznakoment"/>
          <w:lang w:eastAsia="cs-CZ"/>
        </w:rPr>
        <w:commentReference w:id="561"/>
      </w:r>
      <w:commentRangeEnd w:id="562"/>
      <w:r w:rsidR="00A76866">
        <w:rPr>
          <w:rStyle w:val="Odkaznakoment"/>
          <w:lang w:eastAsia="cs-CZ"/>
        </w:rPr>
        <w:commentReference w:id="562"/>
      </w:r>
    </w:p>
    <w:p w14:paraId="60C62D7A" w14:textId="77777777" w:rsidR="006D4645" w:rsidRPr="00F5220B" w:rsidRDefault="00ED35AA" w:rsidP="00D532DD">
      <w:pPr>
        <w:pStyle w:val="ENClanek11"/>
      </w:pPr>
      <w:r w:rsidRPr="00A75846">
        <w:t>The Contractor is further aware of the terms and due dates of the Subsidy Program and represents to enter this Contract with such knowledge. The Contractor undertakes to comply with the</w:t>
      </w:r>
      <w:r w:rsidR="00FE11A5" w:rsidRPr="00A75846">
        <w:t> </w:t>
      </w:r>
      <w:r w:rsidRPr="00A75846">
        <w:t>conditions of the Subsidy Program and to carry out the Work in accordance with the</w:t>
      </w:r>
      <w:r w:rsidR="00B37112" w:rsidRPr="00A75846">
        <w:t> </w:t>
      </w:r>
      <w:r w:rsidRPr="00A75846">
        <w:t>conditions of the Subsidy Program.</w:t>
      </w:r>
    </w:p>
    <w:p w14:paraId="0FE6B2D6" w14:textId="30AA955B" w:rsidR="00ED35AA" w:rsidRPr="00A75846" w:rsidRDefault="00ED35AA" w:rsidP="00ED35AA">
      <w:pPr>
        <w:pStyle w:val="ENClanek11"/>
        <w:rPr>
          <w:lang w:val="en-GB"/>
        </w:rPr>
      </w:pPr>
      <w:commentRangeStart w:id="564"/>
      <w:commentRangeStart w:id="565"/>
      <w:r w:rsidRPr="00A75846">
        <w:rPr>
          <w:lang w:val="en-GB"/>
        </w:rPr>
        <w:t>The Contractor has acquired knowledge of the Site and local conditions at Site and has reached the conclusion that the Site and local conditions of</w:t>
      </w:r>
      <w:r w:rsidR="00B37112" w:rsidRPr="00A75846">
        <w:rPr>
          <w:lang w:val="en-GB"/>
        </w:rPr>
        <w:t> </w:t>
      </w:r>
      <w:r w:rsidRPr="00A75846">
        <w:rPr>
          <w:lang w:val="en-GB"/>
        </w:rPr>
        <w:t>Customer are appropriate to implement the Equipment which constitutes the subject matter of</w:t>
      </w:r>
      <w:r w:rsidR="00B37112" w:rsidRPr="00A75846">
        <w:rPr>
          <w:lang w:val="en-GB"/>
        </w:rPr>
        <w:t> </w:t>
      </w:r>
      <w:r w:rsidRPr="00A75846">
        <w:rPr>
          <w:lang w:val="en-GB"/>
        </w:rPr>
        <w:t>this Contract.</w:t>
      </w:r>
      <w:commentRangeEnd w:id="564"/>
      <w:r w:rsidR="00AC2A10">
        <w:rPr>
          <w:rStyle w:val="Odkaznakoment"/>
          <w:lang w:eastAsia="cs-CZ"/>
        </w:rPr>
        <w:commentReference w:id="564"/>
      </w:r>
      <w:commentRangeEnd w:id="565"/>
      <w:r w:rsidR="00920FDB">
        <w:rPr>
          <w:rStyle w:val="Odkaznakoment"/>
          <w:lang w:eastAsia="cs-CZ"/>
        </w:rPr>
        <w:commentReference w:id="565"/>
      </w:r>
      <w:r w:rsidRPr="00A75846">
        <w:rPr>
          <w:lang w:val="en-GB"/>
        </w:rPr>
        <w:t xml:space="preserve"> </w:t>
      </w:r>
      <w:commentRangeStart w:id="566"/>
      <w:commentRangeStart w:id="567"/>
      <w:r w:rsidRPr="00A75846">
        <w:rPr>
          <w:lang w:val="en-GB"/>
        </w:rPr>
        <w:t>The Contractor represents and confirms that it is able to perform the Work, that all necessary information and data is available to it and that, if some of the information/data need to be changed or amended it shall effect such changes or procure the information/data without any cost of</w:t>
      </w:r>
      <w:r w:rsidR="00FE11A5" w:rsidRPr="00A75846">
        <w:rPr>
          <w:lang w:val="en-GB"/>
        </w:rPr>
        <w:t> </w:t>
      </w:r>
      <w:r w:rsidRPr="00A75846">
        <w:rPr>
          <w:lang w:val="en-GB"/>
        </w:rPr>
        <w:t>the</w:t>
      </w:r>
      <w:r w:rsidR="00FE11A5" w:rsidRPr="00A75846">
        <w:rPr>
          <w:lang w:val="en-GB"/>
        </w:rPr>
        <w:t> </w:t>
      </w:r>
      <w:r w:rsidRPr="00A75846">
        <w:rPr>
          <w:lang w:val="en-GB"/>
        </w:rPr>
        <w:t>Customer or any impacts on the delivery terms and/or fulfilment of any other terms and conditions of this Contract.</w:t>
      </w:r>
      <w:commentRangeEnd w:id="566"/>
      <w:r w:rsidR="00484A2E">
        <w:rPr>
          <w:rStyle w:val="Odkaznakoment"/>
          <w:lang w:eastAsia="cs-CZ"/>
        </w:rPr>
        <w:commentReference w:id="566"/>
      </w:r>
      <w:commentRangeEnd w:id="567"/>
      <w:r w:rsidR="003D7A7B">
        <w:rPr>
          <w:rStyle w:val="Odkaznakoment"/>
          <w:lang w:eastAsia="cs-CZ"/>
        </w:rPr>
        <w:commentReference w:id="567"/>
      </w:r>
    </w:p>
    <w:p w14:paraId="206787A6" w14:textId="77777777" w:rsidR="00ED35AA" w:rsidRPr="00A75846" w:rsidRDefault="00ED35AA" w:rsidP="00ED35AA">
      <w:pPr>
        <w:pStyle w:val="ENClanek11"/>
        <w:rPr>
          <w:lang w:val="en-GB"/>
        </w:rPr>
      </w:pPr>
      <w:bookmarkStart w:id="568" w:name="_DV_M113"/>
      <w:bookmarkEnd w:id="568"/>
      <w:r w:rsidRPr="00A75846">
        <w:rPr>
          <w:lang w:val="en-GB"/>
        </w:rPr>
        <w:t xml:space="preserve">When carrying out the Work, the Contractor and its subcontractors and vendors shall proceed with professional diligence and care and in accordance with all relevant generally binding legal regulations. All the Work, Materials, Engineering, Services as well as industrial and intellectual property rights that are subject to this Contract shall be provided and executed by the Contractor in such a scope and quality as to achieve the complete, </w:t>
      </w:r>
      <w:proofErr w:type="gramStart"/>
      <w:r w:rsidRPr="00A75846">
        <w:rPr>
          <w:lang w:val="en-GB"/>
        </w:rPr>
        <w:t>continuously</w:t>
      </w:r>
      <w:proofErr w:type="gramEnd"/>
      <w:r w:rsidRPr="00A75846">
        <w:rPr>
          <w:lang w:val="en-GB"/>
        </w:rPr>
        <w:t xml:space="preserve"> and reliably functioning Work that corresponds to the terms and conditions of this Contract and to the purpose of use.</w:t>
      </w:r>
      <w:bookmarkStart w:id="569" w:name="_DV_M114"/>
      <w:bookmarkEnd w:id="569"/>
    </w:p>
    <w:p w14:paraId="7AA86676" w14:textId="72F9F41D" w:rsidR="0037797B" w:rsidRPr="00A75846" w:rsidRDefault="00ED35AA" w:rsidP="00ED35AA">
      <w:pPr>
        <w:pStyle w:val="ENClanek11"/>
        <w:rPr>
          <w:lang w:val="en-GB"/>
        </w:rPr>
      </w:pPr>
      <w:commentRangeStart w:id="570"/>
      <w:commentRangeStart w:id="571"/>
      <w:r w:rsidRPr="00A75846">
        <w:rPr>
          <w:lang w:val="en-GB"/>
        </w:rPr>
        <w:t>The Customer shall obtain building permit and operation permit and other related building and</w:t>
      </w:r>
      <w:r w:rsidR="00B37112" w:rsidRPr="00A75846">
        <w:rPr>
          <w:lang w:val="en-GB"/>
        </w:rPr>
        <w:t> </w:t>
      </w:r>
      <w:r w:rsidRPr="00A75846">
        <w:rPr>
          <w:lang w:val="en-GB"/>
        </w:rPr>
        <w:t>site permits related directly thereto in due time and at its own expense. The Contractor shall only obtain permits if this has been explicitly set out in this Contract. The Parties shall provide each other support during this process as required. The costs and risk involved in the obtaining of</w:t>
      </w:r>
      <w:r w:rsidR="00B37112" w:rsidRPr="00A75846">
        <w:rPr>
          <w:lang w:val="en-GB"/>
        </w:rPr>
        <w:t> </w:t>
      </w:r>
      <w:r w:rsidRPr="00A75846">
        <w:rPr>
          <w:lang w:val="en-GB"/>
        </w:rPr>
        <w:t>such permits shall be borne by the Party responsible for it.</w:t>
      </w:r>
      <w:commentRangeEnd w:id="570"/>
      <w:r w:rsidR="00A931B1">
        <w:rPr>
          <w:rStyle w:val="Odkaznakoment"/>
          <w:lang w:eastAsia="cs-CZ"/>
        </w:rPr>
        <w:commentReference w:id="570"/>
      </w:r>
      <w:commentRangeEnd w:id="571"/>
      <w:r w:rsidR="008B25E6">
        <w:rPr>
          <w:rStyle w:val="Odkaznakoment"/>
          <w:lang w:eastAsia="cs-CZ"/>
        </w:rPr>
        <w:commentReference w:id="571"/>
      </w:r>
    </w:p>
    <w:p w14:paraId="1514775D" w14:textId="42D3A5BB" w:rsidR="00ED7293" w:rsidRPr="00A75846" w:rsidRDefault="00B800D9" w:rsidP="00AF57F5">
      <w:pPr>
        <w:pStyle w:val="ENNadpis1"/>
        <w:keepLines/>
        <w:rPr>
          <w:lang w:val="en-GB"/>
        </w:rPr>
      </w:pPr>
      <w:bookmarkStart w:id="572" w:name="_Ref171342089"/>
      <w:bookmarkStart w:id="573" w:name="_Ref158391686"/>
      <w:bookmarkStart w:id="574" w:name="_Toc164862211"/>
      <w:bookmarkStart w:id="575" w:name="_Toc160181369"/>
      <w:bookmarkStart w:id="576" w:name="_Toc164974267"/>
      <w:bookmarkStart w:id="577" w:name="_Toc165989686"/>
      <w:bookmarkStart w:id="578" w:name="_Toc171414903"/>
      <w:r w:rsidRPr="00A75846">
        <w:rPr>
          <w:lang w:val="en-GB"/>
        </w:rPr>
        <w:lastRenderedPageBreak/>
        <w:t>STANDARDS</w:t>
      </w:r>
      <w:bookmarkEnd w:id="572"/>
      <w:bookmarkEnd w:id="573"/>
      <w:bookmarkEnd w:id="574"/>
      <w:bookmarkEnd w:id="575"/>
      <w:bookmarkEnd w:id="576"/>
      <w:bookmarkEnd w:id="577"/>
      <w:bookmarkEnd w:id="578"/>
    </w:p>
    <w:p w14:paraId="5B595D50" w14:textId="090529F6" w:rsidR="00B800D9" w:rsidRPr="00A75846" w:rsidRDefault="00CE2A44" w:rsidP="00AF57F5">
      <w:pPr>
        <w:pStyle w:val="ENClanek11"/>
        <w:keepNext/>
        <w:keepLines/>
        <w:rPr>
          <w:lang w:val="en-GB"/>
        </w:rPr>
      </w:pPr>
      <w:r w:rsidRPr="00A75846">
        <w:rPr>
          <w:lang w:val="en-GB"/>
        </w:rPr>
        <w:t xml:space="preserve">The Contractor undertakes to comply with laws, generally binding regulations, </w:t>
      </w:r>
      <w:commentRangeStart w:id="579"/>
      <w:commentRangeStart w:id="580"/>
      <w:r w:rsidRPr="00A75846">
        <w:rPr>
          <w:lang w:val="en-GB"/>
        </w:rPr>
        <w:t xml:space="preserve">technical standards valid in the </w:t>
      </w:r>
      <w:del w:id="581" w:author="AIB" w:date="2024-07-08T20:48:00Z" w16du:dateUtc="2024-07-08T18:48:00Z">
        <w:r w:rsidR="006D4645" w:rsidRPr="00F5220B">
          <w:rPr>
            <w:lang w:val="en-GB"/>
          </w:rPr>
          <w:delText>Czech Republic</w:delText>
        </w:r>
      </w:del>
      <w:ins w:id="582" w:author="AIB" w:date="2024-07-08T20:48:00Z" w16du:dateUtc="2024-07-08T18:48:00Z">
        <w:r w:rsidRPr="00A75846">
          <w:rPr>
            <w:lang w:val="en-GB"/>
          </w:rPr>
          <w:t>European Union</w:t>
        </w:r>
      </w:ins>
      <w:commentRangeEnd w:id="579"/>
      <w:r w:rsidR="005D1BD3">
        <w:rPr>
          <w:rStyle w:val="Odkaznakoment"/>
          <w:lang w:eastAsia="cs-CZ"/>
        </w:rPr>
        <w:commentReference w:id="579"/>
      </w:r>
      <w:commentRangeEnd w:id="580"/>
      <w:r w:rsidR="008E62F5">
        <w:rPr>
          <w:rStyle w:val="Odkaznakoment"/>
          <w:lang w:eastAsia="cs-CZ"/>
        </w:rPr>
        <w:commentReference w:id="580"/>
      </w:r>
      <w:r w:rsidRPr="00A75846">
        <w:rPr>
          <w:lang w:val="en-GB"/>
        </w:rPr>
        <w:t xml:space="preserve">, valid regulations of </w:t>
      </w:r>
      <w:bookmarkStart w:id="583" w:name="_DV_C173"/>
      <w:r w:rsidRPr="00A75846">
        <w:rPr>
          <w:lang w:val="en-GB"/>
        </w:rPr>
        <w:t xml:space="preserve">the </w:t>
      </w:r>
      <w:bookmarkStart w:id="584" w:name="_DV_M115"/>
      <w:bookmarkEnd w:id="583"/>
      <w:bookmarkEnd w:id="584"/>
      <w:r w:rsidRPr="00A75846">
        <w:rPr>
          <w:lang w:val="en-GB"/>
        </w:rPr>
        <w:t xml:space="preserve">Customer set forth in the Contract, the terms and conditions of this Contract and the terms and conditions of the Subsidy Program. </w:t>
      </w:r>
      <w:bookmarkStart w:id="585" w:name="_DV_M117"/>
      <w:bookmarkEnd w:id="585"/>
      <w:r w:rsidRPr="00A75846">
        <w:rPr>
          <w:lang w:val="en-GB"/>
        </w:rPr>
        <w:t xml:space="preserve">Alternative international standards may be applied (after the prior written Customer’s approval) </w:t>
      </w:r>
      <w:proofErr w:type="gramStart"/>
      <w:r w:rsidRPr="00A75846">
        <w:rPr>
          <w:lang w:val="en-GB"/>
        </w:rPr>
        <w:t>as long as</w:t>
      </w:r>
      <w:proofErr w:type="gramEnd"/>
      <w:r w:rsidRPr="00A75846">
        <w:rPr>
          <w:lang w:val="en-GB"/>
        </w:rPr>
        <w:t xml:space="preserve"> they meet or are stricter than the requirements of </w:t>
      </w:r>
      <w:commentRangeStart w:id="586"/>
      <w:del w:id="587" w:author="AIB" w:date="2024-07-08T20:48:00Z" w16du:dateUtc="2024-07-08T18:48:00Z">
        <w:r w:rsidR="006D4645" w:rsidRPr="00F5220B">
          <w:rPr>
            <w:lang w:val="en-GB"/>
          </w:rPr>
          <w:delText>Czech</w:delText>
        </w:r>
      </w:del>
      <w:ins w:id="588" w:author="AIB" w:date="2024-07-08T20:48:00Z" w16du:dateUtc="2024-07-08T18:48:00Z">
        <w:r w:rsidRPr="00A75846">
          <w:rPr>
            <w:lang w:val="en-GB"/>
          </w:rPr>
          <w:t>European</w:t>
        </w:r>
      </w:ins>
      <w:commentRangeEnd w:id="586"/>
      <w:r w:rsidR="00543374">
        <w:rPr>
          <w:rStyle w:val="Odkaznakoment"/>
          <w:lang w:eastAsia="cs-CZ"/>
        </w:rPr>
        <w:commentReference w:id="586"/>
      </w:r>
      <w:r w:rsidRPr="00A75846">
        <w:rPr>
          <w:lang w:val="en-GB"/>
        </w:rPr>
        <w:t xml:space="preserve"> standards. </w:t>
      </w:r>
      <w:commentRangeStart w:id="589"/>
      <w:commentRangeStart w:id="590"/>
      <w:r w:rsidRPr="00A75846">
        <w:rPr>
          <w:lang w:val="en-GB"/>
        </w:rPr>
        <w:t xml:space="preserve">The Contractor shall also follow the Customer’s instructions </w:t>
      </w:r>
      <w:bookmarkStart w:id="591" w:name="_DV_C176"/>
      <w:r w:rsidRPr="00A75846">
        <w:rPr>
          <w:lang w:val="en-GB"/>
        </w:rPr>
        <w:t>(</w:t>
      </w:r>
      <w:proofErr w:type="gramStart"/>
      <w:r w:rsidRPr="00A75846">
        <w:rPr>
          <w:lang w:val="en-GB"/>
        </w:rPr>
        <w:t>provided that</w:t>
      </w:r>
      <w:proofErr w:type="gramEnd"/>
      <w:r w:rsidRPr="00A75846">
        <w:rPr>
          <w:lang w:val="en-GB"/>
        </w:rPr>
        <w:t xml:space="preserve"> they do not collide with applicable legal regulations) </w:t>
      </w:r>
      <w:bookmarkStart w:id="592" w:name="_DV_M118"/>
      <w:bookmarkEnd w:id="591"/>
      <w:bookmarkEnd w:id="592"/>
      <w:r w:rsidRPr="00A75846">
        <w:rPr>
          <w:lang w:val="en-GB"/>
        </w:rPr>
        <w:t>in compliance with Customer’s interests and with the decisions of the respective Czech authorities which may affect the execution of the Contract and bind the Contractor and its subcontractors and vendors</w:t>
      </w:r>
      <w:bookmarkStart w:id="593" w:name="_DV_C177"/>
      <w:r w:rsidRPr="00A75846">
        <w:rPr>
          <w:lang w:val="en-GB"/>
        </w:rPr>
        <w:t>.</w:t>
      </w:r>
      <w:bookmarkEnd w:id="593"/>
      <w:commentRangeEnd w:id="589"/>
      <w:r w:rsidR="00E00774">
        <w:rPr>
          <w:rStyle w:val="Odkaznakoment"/>
          <w:lang w:eastAsia="cs-CZ"/>
        </w:rPr>
        <w:commentReference w:id="589"/>
      </w:r>
      <w:commentRangeEnd w:id="590"/>
      <w:r w:rsidR="002A29EC">
        <w:rPr>
          <w:rStyle w:val="Odkaznakoment"/>
          <w:lang w:eastAsia="cs-CZ"/>
        </w:rPr>
        <w:commentReference w:id="590"/>
      </w:r>
    </w:p>
    <w:p w14:paraId="6520083D" w14:textId="2627691B" w:rsidR="004E7CAF" w:rsidRPr="00A75846" w:rsidRDefault="004E7CAF" w:rsidP="004E7CAF">
      <w:pPr>
        <w:pStyle w:val="ENClanek11"/>
        <w:rPr>
          <w:lang w:val="en-GB"/>
        </w:rPr>
      </w:pPr>
      <w:r w:rsidRPr="00A75846">
        <w:rPr>
          <w:lang w:val="en-GB"/>
        </w:rPr>
        <w:t xml:space="preserve">The Work shall conform to the </w:t>
      </w:r>
      <w:commentRangeStart w:id="594"/>
      <w:ins w:id="595" w:author="AIB" w:date="2024-07-08T20:48:00Z" w16du:dateUtc="2024-07-08T18:48:00Z">
        <w:r w:rsidRPr="00A75846">
          <w:rPr>
            <w:lang w:val="en-GB"/>
          </w:rPr>
          <w:t xml:space="preserve">mandatory </w:t>
        </w:r>
      </w:ins>
      <w:r w:rsidRPr="00A75846">
        <w:rPr>
          <w:lang w:val="en-GB"/>
        </w:rPr>
        <w:t>standards and</w:t>
      </w:r>
      <w:ins w:id="596" w:author="AIB" w:date="2024-07-08T20:48:00Z" w16du:dateUtc="2024-07-08T18:48:00Z">
        <w:r w:rsidRPr="00A75846">
          <w:rPr>
            <w:lang w:val="en-GB"/>
          </w:rPr>
          <w:t xml:space="preserve"> mandatory</w:t>
        </w:r>
      </w:ins>
      <w:r w:rsidRPr="00A75846">
        <w:rPr>
          <w:lang w:val="en-GB"/>
        </w:rPr>
        <w:t xml:space="preserve"> </w:t>
      </w:r>
      <w:commentRangeEnd w:id="594"/>
      <w:r w:rsidR="00030736">
        <w:rPr>
          <w:rStyle w:val="Odkaznakoment"/>
          <w:lang w:eastAsia="cs-CZ"/>
        </w:rPr>
        <w:commentReference w:id="594"/>
      </w:r>
      <w:r w:rsidRPr="00A75846">
        <w:rPr>
          <w:lang w:val="en-GB"/>
        </w:rPr>
        <w:t>regulations valid in the Czech Republic, including those on operation safety, labour safety, hygiene, health protection and the</w:t>
      </w:r>
      <w:r w:rsidR="00FE11A5" w:rsidRPr="00A75846">
        <w:rPr>
          <w:lang w:val="en-GB"/>
        </w:rPr>
        <w:t> </w:t>
      </w:r>
      <w:r w:rsidRPr="00A75846">
        <w:rPr>
          <w:lang w:val="en-GB"/>
        </w:rPr>
        <w:t xml:space="preserve">environmental protection. </w:t>
      </w:r>
      <w:commentRangeStart w:id="597"/>
      <w:r w:rsidRPr="00A75846">
        <w:rPr>
          <w:lang w:val="en-GB"/>
        </w:rPr>
        <w:t xml:space="preserve">The Work shall also conform to the standards, including </w:t>
      </w:r>
      <w:bookmarkStart w:id="598" w:name="_Hlk158469313"/>
      <w:r w:rsidRPr="00A75846">
        <w:rPr>
          <w:lang w:val="en-GB"/>
        </w:rPr>
        <w:t xml:space="preserve">Customer’s standards </w:t>
      </w:r>
      <w:bookmarkEnd w:id="598"/>
      <w:ins w:id="599" w:author="AIB" w:date="2024-07-08T20:48:00Z" w16du:dateUtc="2024-07-08T18:48:00Z">
        <w:r w:rsidRPr="00A75846">
          <w:rPr>
            <w:lang w:val="en-GB"/>
          </w:rPr>
          <w:t xml:space="preserve">referred to in this Contract </w:t>
        </w:r>
      </w:ins>
      <w:r w:rsidRPr="00A75846">
        <w:rPr>
          <w:lang w:val="en-GB"/>
        </w:rPr>
        <w:t>and Specifications.</w:t>
      </w:r>
      <w:commentRangeEnd w:id="597"/>
      <w:r w:rsidR="00DF1B12">
        <w:rPr>
          <w:rStyle w:val="Odkaznakoment"/>
          <w:lang w:eastAsia="cs-CZ"/>
        </w:rPr>
        <w:commentReference w:id="597"/>
      </w:r>
    </w:p>
    <w:p w14:paraId="18E90433" w14:textId="7176B3D8" w:rsidR="004E7CAF" w:rsidRPr="00A75846" w:rsidRDefault="004E7CAF" w:rsidP="004E7CAF">
      <w:pPr>
        <w:pStyle w:val="ENClanek11"/>
        <w:rPr>
          <w:lang w:val="en-GB"/>
        </w:rPr>
      </w:pPr>
      <w:commentRangeStart w:id="600"/>
      <w:commentRangeStart w:id="601"/>
      <w:r w:rsidRPr="00A75846">
        <w:rPr>
          <w:lang w:val="en-GB"/>
        </w:rPr>
        <w:t>Wherever a reference is made in the Contract to specific standards and regulations to be met by</w:t>
      </w:r>
      <w:r w:rsidR="00FE11A5" w:rsidRPr="00A75846">
        <w:rPr>
          <w:lang w:val="en-GB"/>
        </w:rPr>
        <w:t> </w:t>
      </w:r>
      <w:r w:rsidRPr="00A75846">
        <w:rPr>
          <w:lang w:val="en-GB"/>
        </w:rPr>
        <w:t>parts of the Work to be delivered, for Work performed or tested, the provisions of the latest current edition or revision of the relevant standards and codes in effect shall apply, unless otherwise expressly stipulated in the Contract or agreed upon between the Parties during performance of the Contract.</w:t>
      </w:r>
      <w:commentRangeEnd w:id="600"/>
      <w:r w:rsidR="00D16A8A">
        <w:rPr>
          <w:rStyle w:val="Odkaznakoment"/>
          <w:lang w:eastAsia="cs-CZ"/>
        </w:rPr>
        <w:commentReference w:id="600"/>
      </w:r>
      <w:commentRangeEnd w:id="601"/>
      <w:r w:rsidR="003A0179">
        <w:rPr>
          <w:rStyle w:val="Odkaznakoment"/>
          <w:lang w:eastAsia="cs-CZ"/>
        </w:rPr>
        <w:commentReference w:id="601"/>
      </w:r>
    </w:p>
    <w:p w14:paraId="3E52CB8E" w14:textId="12E04FF5" w:rsidR="004E7CAF" w:rsidRPr="00A75846" w:rsidRDefault="004E7CAF" w:rsidP="004E7CAF">
      <w:pPr>
        <w:pStyle w:val="ENClanek11"/>
        <w:rPr>
          <w:lang w:val="en-GB"/>
        </w:rPr>
      </w:pPr>
      <w:bookmarkStart w:id="602" w:name="_Ref171348614"/>
      <w:bookmarkStart w:id="603" w:name="_Ref158389971"/>
      <w:r w:rsidRPr="00A75846">
        <w:rPr>
          <w:lang w:val="en-GB"/>
        </w:rPr>
        <w:t>If after signature of the Contract there occur in the Czech Republic changes to any statute, decree or other law or any regulation of duly constituted authority which cause additional or reduced costs or affect the time schedule in execution of the Work, such additional or reduced cost and/or change of the time schedule shall be certified by the Customer, in justifiable cases, and</w:t>
      </w:r>
      <w:r w:rsidR="00B37112" w:rsidRPr="00A75846">
        <w:rPr>
          <w:lang w:val="en-GB"/>
        </w:rPr>
        <w:t> </w:t>
      </w:r>
      <w:r w:rsidRPr="00A75846">
        <w:rPr>
          <w:lang w:val="en-GB"/>
        </w:rPr>
        <w:t>the</w:t>
      </w:r>
      <w:r w:rsidR="00B37112" w:rsidRPr="00A75846">
        <w:rPr>
          <w:lang w:val="en-GB"/>
        </w:rPr>
        <w:t> </w:t>
      </w:r>
      <w:r w:rsidRPr="00A75846">
        <w:rPr>
          <w:lang w:val="en-GB"/>
        </w:rPr>
        <w:t>Contract Price and/or time schedule shall be adjusted accordingly in an amendment to</w:t>
      </w:r>
      <w:r w:rsidR="00B37112" w:rsidRPr="00A75846">
        <w:rPr>
          <w:lang w:val="en-GB"/>
        </w:rPr>
        <w:t> </w:t>
      </w:r>
      <w:r w:rsidRPr="00A75846">
        <w:rPr>
          <w:lang w:val="en-GB"/>
        </w:rPr>
        <w:t>the</w:t>
      </w:r>
      <w:r w:rsidR="00B37112" w:rsidRPr="00A75846">
        <w:rPr>
          <w:lang w:val="en-GB"/>
        </w:rPr>
        <w:t> </w:t>
      </w:r>
      <w:r w:rsidRPr="00A75846">
        <w:rPr>
          <w:lang w:val="en-GB"/>
        </w:rPr>
        <w:t>Contract.</w:t>
      </w:r>
      <w:bookmarkEnd w:id="602"/>
      <w:bookmarkEnd w:id="603"/>
    </w:p>
    <w:p w14:paraId="0957D4D1" w14:textId="49B2A3CA" w:rsidR="004E7CAF" w:rsidRPr="00A75846" w:rsidRDefault="004E7CAF" w:rsidP="004E7CAF">
      <w:pPr>
        <w:pStyle w:val="ENClanek11"/>
        <w:rPr>
          <w:lang w:val="en-GB"/>
        </w:rPr>
      </w:pPr>
      <w:r w:rsidRPr="00A75846">
        <w:rPr>
          <w:lang w:val="en-GB"/>
        </w:rPr>
        <w:t xml:space="preserve">However, the Contractor shall communicate discovery of any circumstance pursuant to Clause </w:t>
      </w:r>
      <w:ins w:id="604" w:author="AIB" w:date="2024-07-08T20:48:00Z" w16du:dateUtc="2024-07-08T18:48:00Z">
        <w:r w:rsidR="008A530C" w:rsidRPr="00A75846">
          <w:rPr>
            <w:lang w:val="en-GB"/>
          </w:rPr>
          <w:fldChar w:fldCharType="begin"/>
        </w:r>
        <w:r w:rsidR="008A530C" w:rsidRPr="00A75846">
          <w:rPr>
            <w:lang w:val="en-GB"/>
          </w:rPr>
          <w:instrText xml:space="preserve"> REF _Ref171348614 \w \h </w:instrText>
        </w:r>
      </w:ins>
      <w:r w:rsidR="008A530C" w:rsidRPr="00A75846">
        <w:rPr>
          <w:lang w:val="en-GB"/>
        </w:rPr>
      </w:r>
      <w:ins w:id="605" w:author="AIB" w:date="2024-07-08T20:48:00Z" w16du:dateUtc="2024-07-08T18:48:00Z">
        <w:r w:rsidR="008A530C" w:rsidRPr="00A75846">
          <w:rPr>
            <w:lang w:val="en-GB"/>
          </w:rPr>
          <w:fldChar w:fldCharType="separate"/>
        </w:r>
      </w:ins>
      <w:r w:rsidR="009B1496">
        <w:rPr>
          <w:lang w:val="en-GB"/>
        </w:rPr>
        <w:t>4.4</w:t>
      </w:r>
      <w:ins w:id="606" w:author="AIB" w:date="2024-07-08T20:48:00Z" w16du:dateUtc="2024-07-08T18:48:00Z">
        <w:r w:rsidR="008A530C" w:rsidRPr="00A75846">
          <w:rPr>
            <w:lang w:val="en-GB"/>
          </w:rPr>
          <w:fldChar w:fldCharType="end"/>
        </w:r>
      </w:ins>
      <w:r w:rsidRPr="00A75846">
        <w:rPr>
          <w:lang w:val="en-GB"/>
        </w:rPr>
        <w:t xml:space="preserve"> to the </w:t>
      </w:r>
      <w:commentRangeStart w:id="607"/>
      <w:commentRangeStart w:id="608"/>
      <w:r w:rsidRPr="00A75846">
        <w:rPr>
          <w:lang w:val="en-GB"/>
        </w:rPr>
        <w:t>Customer without undue delay</w:t>
      </w:r>
      <w:del w:id="609" w:author="AIB" w:date="2024-07-08T20:48:00Z" w16du:dateUtc="2024-07-08T18:48:00Z">
        <w:r w:rsidR="006D4645" w:rsidRPr="00F5220B">
          <w:rPr>
            <w:lang w:val="en-GB"/>
          </w:rPr>
          <w:delText>, but in no case later than within fourteen (14) days after they have, or should or could have been first discovered by a reasonably acting contractor exercising due professional care. For the avoidance of doubt, should the Contractor fail to notify the Customer as specified above, the entitlements of the Contractor to any extension of time and/or increase in the Contract Price, as well as to payment of all reasonably incurred costs and expenses, shall expire and not be applicable, unless expressly agreed by the Parties otherwise.</w:delText>
        </w:r>
      </w:del>
      <w:ins w:id="610" w:author="AIB" w:date="2024-07-08T20:48:00Z" w16du:dateUtc="2024-07-08T18:48:00Z">
        <w:r w:rsidRPr="00A75846">
          <w:rPr>
            <w:lang w:val="en-GB"/>
          </w:rPr>
          <w:t>.</w:t>
        </w:r>
      </w:ins>
      <w:r w:rsidRPr="00A75846">
        <w:rPr>
          <w:lang w:val="en-GB"/>
        </w:rPr>
        <w:t xml:space="preserve"> </w:t>
      </w:r>
      <w:commentRangeEnd w:id="607"/>
      <w:r w:rsidR="00855D40">
        <w:rPr>
          <w:rStyle w:val="Odkaznakoment"/>
          <w:lang w:eastAsia="cs-CZ"/>
        </w:rPr>
        <w:commentReference w:id="607"/>
      </w:r>
      <w:commentRangeEnd w:id="608"/>
      <w:r w:rsidR="00FB7F4F">
        <w:rPr>
          <w:rStyle w:val="Odkaznakoment"/>
          <w:lang w:eastAsia="cs-CZ"/>
        </w:rPr>
        <w:commentReference w:id="608"/>
      </w:r>
    </w:p>
    <w:p w14:paraId="68866CC7" w14:textId="66803F63" w:rsidR="00CE2A44" w:rsidRPr="00A75846" w:rsidRDefault="004E7CAF" w:rsidP="004E7CAF">
      <w:pPr>
        <w:pStyle w:val="ENClanek11"/>
        <w:rPr>
          <w:lang w:val="en-GB"/>
        </w:rPr>
      </w:pPr>
      <w:r w:rsidRPr="00A75846">
        <w:rPr>
          <w:lang w:val="en-GB"/>
        </w:rPr>
        <w:t xml:space="preserve">The Customer shall use its best efforts to monitor the changes under Clause </w:t>
      </w:r>
      <w:r w:rsidR="00423F6B" w:rsidRPr="00A75846">
        <w:rPr>
          <w:lang w:val="en-GB"/>
        </w:rPr>
        <w:fldChar w:fldCharType="begin"/>
      </w:r>
      <w:r w:rsidR="00423F6B" w:rsidRPr="00A75846">
        <w:rPr>
          <w:lang w:val="en-GB"/>
        </w:rPr>
        <w:instrText xml:space="preserve"> REF _Ref171348614 \w \h </w:instrText>
      </w:r>
      <w:r w:rsidR="00423F6B" w:rsidRPr="00A75846">
        <w:rPr>
          <w:lang w:val="en-GB"/>
        </w:rPr>
      </w:r>
      <w:r w:rsidR="00423F6B" w:rsidRPr="00A75846">
        <w:rPr>
          <w:lang w:val="en-GB"/>
        </w:rPr>
        <w:fldChar w:fldCharType="separate"/>
      </w:r>
      <w:r w:rsidR="009B1496">
        <w:rPr>
          <w:lang w:val="en-GB"/>
        </w:rPr>
        <w:t>4.4</w:t>
      </w:r>
      <w:r w:rsidR="00423F6B" w:rsidRPr="00A75846">
        <w:rPr>
          <w:lang w:val="en-GB"/>
        </w:rPr>
        <w:fldChar w:fldCharType="end"/>
      </w:r>
      <w:r w:rsidRPr="00A75846">
        <w:rPr>
          <w:lang w:val="en-GB"/>
        </w:rPr>
        <w:t xml:space="preserve"> and communicate discovery of such changes to the Contractor within fourteen (14) days from the moment they are discovered</w:t>
      </w:r>
      <w:commentRangeStart w:id="611"/>
      <w:commentRangeStart w:id="612"/>
      <w:r w:rsidRPr="00A75846">
        <w:rPr>
          <w:lang w:val="en-GB"/>
        </w:rPr>
        <w:t xml:space="preserve"> but shall not be liable to the Contractor in relation thereto.</w:t>
      </w:r>
      <w:commentRangeEnd w:id="611"/>
      <w:r w:rsidR="005E15F5">
        <w:rPr>
          <w:rStyle w:val="Odkaznakoment"/>
          <w:lang w:eastAsia="cs-CZ"/>
        </w:rPr>
        <w:commentReference w:id="611"/>
      </w:r>
      <w:commentRangeEnd w:id="612"/>
      <w:r w:rsidR="00426095">
        <w:rPr>
          <w:rStyle w:val="Odkaznakoment"/>
          <w:lang w:eastAsia="cs-CZ"/>
        </w:rPr>
        <w:commentReference w:id="612"/>
      </w:r>
    </w:p>
    <w:p w14:paraId="2B023B1B" w14:textId="37ED17F8" w:rsidR="0037365E" w:rsidRPr="00A75846" w:rsidRDefault="00821731" w:rsidP="0037365E">
      <w:pPr>
        <w:pStyle w:val="ENNadpis1"/>
        <w:rPr>
          <w:lang w:val="en-GB"/>
        </w:rPr>
      </w:pPr>
      <w:bookmarkStart w:id="613" w:name="_Toc164862212"/>
      <w:bookmarkStart w:id="614" w:name="_Toc160181370"/>
      <w:bookmarkStart w:id="615" w:name="_Toc164974268"/>
      <w:bookmarkStart w:id="616" w:name="_Toc165989687"/>
      <w:bookmarkStart w:id="617" w:name="_Toc171414904"/>
      <w:r w:rsidRPr="00A75846">
        <w:rPr>
          <w:lang w:val="en-GB"/>
        </w:rPr>
        <w:t>PACKING</w:t>
      </w:r>
      <w:bookmarkEnd w:id="613"/>
      <w:bookmarkEnd w:id="614"/>
      <w:bookmarkEnd w:id="615"/>
      <w:bookmarkEnd w:id="616"/>
      <w:bookmarkEnd w:id="617"/>
    </w:p>
    <w:p w14:paraId="671F0615" w14:textId="3F3EFD43" w:rsidR="00DE0A5D" w:rsidRPr="00A75846" w:rsidRDefault="00DE0A5D" w:rsidP="00DE0A5D">
      <w:pPr>
        <w:pStyle w:val="ENClanek11"/>
        <w:rPr>
          <w:lang w:val="en-GB"/>
        </w:rPr>
      </w:pPr>
      <w:r w:rsidRPr="00A75846">
        <w:rPr>
          <w:lang w:val="en-GB"/>
        </w:rPr>
        <w:t xml:space="preserve">In due time before the delivery of the Equipment and Materials, the Parties shall mutually agree upon detailed parameters for the packing, marking, shipping, </w:t>
      </w:r>
      <w:proofErr w:type="gramStart"/>
      <w:r w:rsidRPr="00A75846">
        <w:rPr>
          <w:lang w:val="en-GB"/>
        </w:rPr>
        <w:t>handling</w:t>
      </w:r>
      <w:proofErr w:type="gramEnd"/>
      <w:r w:rsidRPr="00A75846">
        <w:rPr>
          <w:lang w:val="en-GB"/>
        </w:rPr>
        <w:t xml:space="preserve"> and storing of</w:t>
      </w:r>
      <w:r w:rsidR="00FE11A5" w:rsidRPr="00A75846">
        <w:rPr>
          <w:lang w:val="en-GB"/>
        </w:rPr>
        <w:t> </w:t>
      </w:r>
      <w:r w:rsidRPr="00A75846">
        <w:rPr>
          <w:lang w:val="en-GB"/>
        </w:rPr>
        <w:t>the</w:t>
      </w:r>
      <w:r w:rsidR="00FE11A5" w:rsidRPr="00A75846">
        <w:rPr>
          <w:lang w:val="en-GB"/>
        </w:rPr>
        <w:t> </w:t>
      </w:r>
      <w:r w:rsidRPr="00A75846">
        <w:rPr>
          <w:lang w:val="en-GB"/>
        </w:rPr>
        <w:t>Equipment. Such parameters shall be binding for the Parties.</w:t>
      </w:r>
    </w:p>
    <w:p w14:paraId="2C3946CC" w14:textId="63FB02CE" w:rsidR="00DE0A5D" w:rsidRPr="00A75846" w:rsidRDefault="00DE0A5D" w:rsidP="00DE0A5D">
      <w:pPr>
        <w:pStyle w:val="ENClanek11"/>
        <w:rPr>
          <w:lang w:val="en-GB"/>
        </w:rPr>
      </w:pPr>
      <w:r w:rsidRPr="00A75846">
        <w:rPr>
          <w:lang w:val="en-GB"/>
        </w:rPr>
        <w:t>The Contractor shall provide such packing of the Equipment and Materials as is required to</w:t>
      </w:r>
      <w:r w:rsidR="00FE11A5" w:rsidRPr="00A75846">
        <w:rPr>
          <w:lang w:val="en-GB"/>
        </w:rPr>
        <w:t> </w:t>
      </w:r>
      <w:r w:rsidRPr="00A75846">
        <w:rPr>
          <w:lang w:val="en-GB"/>
        </w:rPr>
        <w:t xml:space="preserve">prevent their damage or deterioration during transit to their </w:t>
      </w:r>
      <w:proofErr w:type="gramStart"/>
      <w:r w:rsidRPr="00A75846">
        <w:rPr>
          <w:lang w:val="en-GB"/>
        </w:rPr>
        <w:t>final destination</w:t>
      </w:r>
      <w:proofErr w:type="gramEnd"/>
      <w:r w:rsidRPr="00A75846">
        <w:rPr>
          <w:lang w:val="en-GB"/>
        </w:rPr>
        <w:t>, storage and Site manipulation, as indicated in the Contract. In case of overseas shipping, the packing shall further be sufficient to withstand, without limitation, rough handling during transit and exposure to</w:t>
      </w:r>
      <w:r w:rsidR="00FE11A5" w:rsidRPr="00A75846">
        <w:rPr>
          <w:lang w:val="en-GB"/>
        </w:rPr>
        <w:t> </w:t>
      </w:r>
      <w:r w:rsidRPr="00A75846">
        <w:rPr>
          <w:lang w:val="en-GB"/>
        </w:rPr>
        <w:t xml:space="preserve">extreme temperatures, salt and precipitation during transit and open storage. Packing case size and weights shall take into consideration, where appropriate, the remoteness of the Equipment </w:t>
      </w:r>
      <w:r w:rsidRPr="00A75846">
        <w:rPr>
          <w:lang w:val="en-GB"/>
        </w:rPr>
        <w:lastRenderedPageBreak/>
        <w:t xml:space="preserve">and Materials’ </w:t>
      </w:r>
      <w:proofErr w:type="gramStart"/>
      <w:r w:rsidRPr="00A75846">
        <w:rPr>
          <w:lang w:val="en-GB"/>
        </w:rPr>
        <w:t>final destination</w:t>
      </w:r>
      <w:proofErr w:type="gramEnd"/>
      <w:r w:rsidRPr="00A75846">
        <w:rPr>
          <w:lang w:val="en-GB"/>
        </w:rPr>
        <w:t xml:space="preserve"> and the absence of heavy lifting and handling facilities at all points in transit.</w:t>
      </w:r>
    </w:p>
    <w:p w14:paraId="2C5DBA8E" w14:textId="443B9D2F" w:rsidR="00DE0A5D" w:rsidRPr="00A75846" w:rsidRDefault="00DE0A5D" w:rsidP="00DE0A5D">
      <w:pPr>
        <w:pStyle w:val="ENClanek11"/>
        <w:rPr>
          <w:lang w:val="en-GB"/>
        </w:rPr>
      </w:pPr>
      <w:r w:rsidRPr="00A75846">
        <w:rPr>
          <w:lang w:val="en-GB"/>
        </w:rPr>
        <w:t>The packing, marking and documentation within and outside the packages shall comply strictly with such special requirements as shall be expressly provided for in the Contract and</w:t>
      </w:r>
      <w:r w:rsidR="00B37112" w:rsidRPr="00A75846">
        <w:rPr>
          <w:lang w:val="en-GB"/>
        </w:rPr>
        <w:t> </w:t>
      </w:r>
      <w:r w:rsidRPr="00A75846">
        <w:rPr>
          <w:lang w:val="en-GB"/>
        </w:rPr>
        <w:t>in</w:t>
      </w:r>
      <w:r w:rsidR="00FE11A5" w:rsidRPr="00A75846">
        <w:rPr>
          <w:lang w:val="en-GB"/>
        </w:rPr>
        <w:t> </w:t>
      </w:r>
      <w:r w:rsidRPr="00A75846">
        <w:rPr>
          <w:lang w:val="en-GB"/>
        </w:rPr>
        <w:t xml:space="preserve">international standards where applicable and, subject to Clause </w:t>
      </w:r>
      <w:r w:rsidR="00423F6B" w:rsidRPr="00A75846">
        <w:rPr>
          <w:lang w:val="en-GB"/>
        </w:rPr>
        <w:fldChar w:fldCharType="begin"/>
      </w:r>
      <w:r w:rsidR="00423F6B" w:rsidRPr="00A75846">
        <w:rPr>
          <w:lang w:val="en-GB"/>
        </w:rPr>
        <w:instrText xml:space="preserve"> REF _Ref171344440 \w \h </w:instrText>
      </w:r>
      <w:r w:rsidR="00423F6B" w:rsidRPr="00A75846">
        <w:rPr>
          <w:lang w:val="en-GB"/>
        </w:rPr>
      </w:r>
      <w:r w:rsidR="00423F6B" w:rsidRPr="00A75846">
        <w:rPr>
          <w:lang w:val="en-GB"/>
        </w:rPr>
        <w:fldChar w:fldCharType="separate"/>
      </w:r>
      <w:r w:rsidR="009B1496">
        <w:rPr>
          <w:lang w:val="en-GB"/>
        </w:rPr>
        <w:t>30</w:t>
      </w:r>
      <w:r w:rsidR="00423F6B" w:rsidRPr="00A75846">
        <w:rPr>
          <w:lang w:val="en-GB"/>
        </w:rPr>
        <w:fldChar w:fldCharType="end"/>
      </w:r>
      <w:r w:rsidRPr="00A75846">
        <w:rPr>
          <w:lang w:val="en-GB"/>
        </w:rPr>
        <w:t xml:space="preserve"> (</w:t>
      </w:r>
      <w:r w:rsidRPr="00A75846">
        <w:rPr>
          <w:i/>
          <w:iCs/>
          <w:lang w:val="en-GB"/>
        </w:rPr>
        <w:t>Changes</w:t>
      </w:r>
      <w:r w:rsidRPr="00A75846">
        <w:rPr>
          <w:lang w:val="en-GB"/>
        </w:rPr>
        <w:t xml:space="preserve">), </w:t>
      </w:r>
      <w:commentRangeStart w:id="618"/>
      <w:commentRangeStart w:id="619"/>
      <w:r w:rsidRPr="00A75846">
        <w:rPr>
          <w:lang w:val="en-GB"/>
        </w:rPr>
        <w:t>in</w:t>
      </w:r>
      <w:r w:rsidR="00A64539" w:rsidRPr="00A75846">
        <w:rPr>
          <w:lang w:val="en-GB"/>
        </w:rPr>
        <w:t> </w:t>
      </w:r>
      <w:r w:rsidRPr="00A75846">
        <w:rPr>
          <w:lang w:val="en-GB"/>
        </w:rPr>
        <w:t>any</w:t>
      </w:r>
      <w:r w:rsidR="00A64539" w:rsidRPr="00A75846">
        <w:rPr>
          <w:lang w:val="en-GB"/>
        </w:rPr>
        <w:t> </w:t>
      </w:r>
      <w:r w:rsidRPr="00A75846">
        <w:rPr>
          <w:lang w:val="en-GB"/>
        </w:rPr>
        <w:t>subsequent instructions ordered by the Customer.</w:t>
      </w:r>
      <w:commentRangeEnd w:id="618"/>
      <w:r w:rsidR="00945CAC">
        <w:rPr>
          <w:rStyle w:val="Odkaznakoment"/>
          <w:lang w:eastAsia="cs-CZ"/>
        </w:rPr>
        <w:commentReference w:id="618"/>
      </w:r>
      <w:commentRangeEnd w:id="619"/>
      <w:r w:rsidR="00C769D9">
        <w:rPr>
          <w:rStyle w:val="Odkaznakoment"/>
          <w:lang w:eastAsia="cs-CZ"/>
        </w:rPr>
        <w:commentReference w:id="619"/>
      </w:r>
    </w:p>
    <w:p w14:paraId="02B53235" w14:textId="2583D37B" w:rsidR="00821731" w:rsidRPr="00A75846" w:rsidRDefault="00DE0A5D" w:rsidP="00DE0A5D">
      <w:pPr>
        <w:pStyle w:val="ENClanek11"/>
        <w:rPr>
          <w:lang w:val="en-GB"/>
        </w:rPr>
      </w:pPr>
      <w:r w:rsidRPr="00A75846">
        <w:rPr>
          <w:lang w:val="en-GB"/>
        </w:rPr>
        <w:t>The Contractor shall adequately in advance prior to the dispatch of each shipment, notify the</w:t>
      </w:r>
      <w:r w:rsidR="00FE11A5" w:rsidRPr="00A75846">
        <w:rPr>
          <w:lang w:val="en-GB"/>
        </w:rPr>
        <w:t> </w:t>
      </w:r>
      <w:r w:rsidRPr="00A75846">
        <w:rPr>
          <w:lang w:val="en-GB"/>
        </w:rPr>
        <w:t>Customer by e-mail of the contents of cargo shipped and the expected date of arrival. The</w:t>
      </w:r>
      <w:r w:rsidR="00FE11A5" w:rsidRPr="00A75846">
        <w:rPr>
          <w:lang w:val="en-GB"/>
        </w:rPr>
        <w:t> </w:t>
      </w:r>
      <w:r w:rsidRPr="00A75846">
        <w:rPr>
          <w:lang w:val="en-GB"/>
        </w:rPr>
        <w:t xml:space="preserve">correspondence must contain the dimensions of the load, </w:t>
      </w:r>
      <w:proofErr w:type="gramStart"/>
      <w:r w:rsidRPr="00A75846">
        <w:rPr>
          <w:lang w:val="en-GB"/>
        </w:rPr>
        <w:t>weight</w:t>
      </w:r>
      <w:proofErr w:type="gramEnd"/>
      <w:r w:rsidRPr="00A75846">
        <w:rPr>
          <w:lang w:val="en-GB"/>
        </w:rPr>
        <w:t xml:space="preserve"> and method of </w:t>
      </w:r>
      <w:commentRangeStart w:id="620"/>
      <w:commentRangeStart w:id="621"/>
      <w:del w:id="622" w:author="AIB" w:date="2024-07-08T20:48:00Z" w16du:dateUtc="2024-07-08T18:48:00Z">
        <w:r w:rsidR="006D4645" w:rsidRPr="00F5220B">
          <w:rPr>
            <w:lang w:val="en-GB"/>
          </w:rPr>
          <w:delText>folding</w:delText>
        </w:r>
      </w:del>
      <w:ins w:id="623" w:author="AIB" w:date="2024-07-08T20:48:00Z" w16du:dateUtc="2024-07-08T18:48:00Z">
        <w:r w:rsidRPr="00A75846">
          <w:rPr>
            <w:lang w:val="en-GB"/>
          </w:rPr>
          <w:t>stacking</w:t>
        </w:r>
      </w:ins>
      <w:commentRangeEnd w:id="620"/>
      <w:r w:rsidR="002300D3">
        <w:rPr>
          <w:rStyle w:val="Odkaznakoment"/>
          <w:lang w:eastAsia="cs-CZ"/>
        </w:rPr>
        <w:commentReference w:id="620"/>
      </w:r>
      <w:commentRangeEnd w:id="621"/>
      <w:r w:rsidR="00651518">
        <w:rPr>
          <w:rStyle w:val="Odkaznakoment"/>
          <w:lang w:eastAsia="cs-CZ"/>
        </w:rPr>
        <w:commentReference w:id="621"/>
      </w:r>
      <w:r w:rsidRPr="00A75846">
        <w:rPr>
          <w:lang w:val="en-GB"/>
        </w:rPr>
        <w:t>. Without delay after completion of each shipment, the Contractor shall send copies of shipping documents (i.e. commercial invoice, packing list, bill of lading etc.).</w:t>
      </w:r>
    </w:p>
    <w:p w14:paraId="400B8202" w14:textId="1B2978D7" w:rsidR="007E3C85" w:rsidRPr="00A75846" w:rsidRDefault="00FE41AC" w:rsidP="007E3C85">
      <w:pPr>
        <w:pStyle w:val="ENNadpis1"/>
        <w:rPr>
          <w:lang w:val="en-GB"/>
        </w:rPr>
      </w:pPr>
      <w:bookmarkStart w:id="624" w:name="_Toc159922326"/>
      <w:bookmarkStart w:id="625" w:name="_Toc160195113"/>
      <w:bookmarkStart w:id="626" w:name="_Toc164862213"/>
      <w:bookmarkStart w:id="627" w:name="_Toc160181371"/>
      <w:bookmarkStart w:id="628" w:name="_Toc164974269"/>
      <w:bookmarkStart w:id="629" w:name="_Ref165123206"/>
      <w:bookmarkStart w:id="630" w:name="_Toc165989688"/>
      <w:bookmarkStart w:id="631" w:name="_Toc171414905"/>
      <w:commentRangeStart w:id="632"/>
      <w:commentRangeStart w:id="633"/>
      <w:r w:rsidRPr="00A75846">
        <w:rPr>
          <w:lang w:val="en-GB"/>
        </w:rPr>
        <w:t xml:space="preserve">DELIVERY TO </w:t>
      </w:r>
      <w:bookmarkEnd w:id="624"/>
      <w:bookmarkEnd w:id="625"/>
      <w:r w:rsidRPr="00A75846">
        <w:rPr>
          <w:lang w:val="en-GB"/>
        </w:rPr>
        <w:t>SITE</w:t>
      </w:r>
      <w:bookmarkEnd w:id="626"/>
      <w:bookmarkEnd w:id="627"/>
      <w:bookmarkEnd w:id="628"/>
      <w:bookmarkEnd w:id="629"/>
      <w:bookmarkEnd w:id="630"/>
      <w:bookmarkEnd w:id="631"/>
    </w:p>
    <w:p w14:paraId="173C4CD3" w14:textId="3E09E06D" w:rsidR="004865FB" w:rsidRPr="00A75846" w:rsidRDefault="004865FB" w:rsidP="004865FB">
      <w:pPr>
        <w:pStyle w:val="ENClanek11"/>
        <w:rPr>
          <w:lang w:val="en-GB"/>
        </w:rPr>
      </w:pPr>
      <w:bookmarkStart w:id="634" w:name="_Ref171342859"/>
      <w:bookmarkStart w:id="635" w:name="_Ref77167090"/>
      <w:r w:rsidRPr="00A75846">
        <w:rPr>
          <w:lang w:val="en-GB"/>
        </w:rPr>
        <w:t xml:space="preserve">The Equipment shall be delivered: DDP (INCOTERMS </w:t>
      </w:r>
      <w:commentRangeStart w:id="636"/>
      <w:del w:id="637" w:author="AIB" w:date="2024-07-08T20:48:00Z" w16du:dateUtc="2024-07-08T18:48:00Z">
        <w:r w:rsidR="006D4645" w:rsidRPr="00F5220B">
          <w:rPr>
            <w:lang w:val="en-GB"/>
          </w:rPr>
          <w:delText>2020</w:delText>
        </w:r>
      </w:del>
      <w:ins w:id="638" w:author="AIB" w:date="2024-07-08T20:48:00Z" w16du:dateUtc="2024-07-08T18:48:00Z">
        <w:r w:rsidRPr="00A75846">
          <w:rPr>
            <w:lang w:val="en-GB"/>
          </w:rPr>
          <w:t>2024</w:t>
        </w:r>
      </w:ins>
      <w:commentRangeEnd w:id="636"/>
      <w:r w:rsidR="006C17C2">
        <w:rPr>
          <w:rStyle w:val="Odkaznakoment"/>
          <w:lang w:eastAsia="cs-CZ"/>
        </w:rPr>
        <w:commentReference w:id="636"/>
      </w:r>
      <w:r w:rsidRPr="00A75846">
        <w:rPr>
          <w:lang w:val="en-GB"/>
        </w:rPr>
        <w:t xml:space="preserve">), </w:t>
      </w:r>
      <w:proofErr w:type="spellStart"/>
      <w:r w:rsidRPr="00A75846">
        <w:rPr>
          <w:lang w:val="en-GB"/>
        </w:rPr>
        <w:t>Bruntálská</w:t>
      </w:r>
      <w:proofErr w:type="spellEnd"/>
      <w:r w:rsidRPr="00A75846">
        <w:rPr>
          <w:lang w:val="en-GB"/>
        </w:rPr>
        <w:t xml:space="preserve"> 167, </w:t>
      </w:r>
      <w:proofErr w:type="spellStart"/>
      <w:r w:rsidRPr="00A75846">
        <w:rPr>
          <w:lang w:val="en-GB"/>
        </w:rPr>
        <w:t>Břidličná</w:t>
      </w:r>
      <w:proofErr w:type="spellEnd"/>
      <w:r w:rsidRPr="00A75846">
        <w:rPr>
          <w:lang w:val="en-GB"/>
        </w:rPr>
        <w:t>, Czech Republic, in accordance with Project Time Schedule.</w:t>
      </w:r>
      <w:commentRangeEnd w:id="632"/>
      <w:r w:rsidR="00D567F4">
        <w:rPr>
          <w:rStyle w:val="Odkaznakoment"/>
          <w:lang w:eastAsia="cs-CZ"/>
        </w:rPr>
        <w:commentReference w:id="632"/>
      </w:r>
      <w:commentRangeEnd w:id="633"/>
      <w:r w:rsidR="009A7D5D">
        <w:rPr>
          <w:rStyle w:val="Odkaznakoment"/>
          <w:lang w:eastAsia="cs-CZ"/>
        </w:rPr>
        <w:commentReference w:id="633"/>
      </w:r>
      <w:r w:rsidRPr="00A75846">
        <w:rPr>
          <w:lang w:val="en-GB"/>
        </w:rPr>
        <w:t xml:space="preserve"> The Contractor is entitled to deliver the</w:t>
      </w:r>
      <w:r w:rsidR="00FE11A5" w:rsidRPr="00A75846">
        <w:rPr>
          <w:lang w:val="en-GB"/>
        </w:rPr>
        <w:t> </w:t>
      </w:r>
      <w:r w:rsidRPr="00A75846">
        <w:rPr>
          <w:lang w:val="en-GB"/>
        </w:rPr>
        <w:t xml:space="preserve">Equipment to the Customer before the date specified in the Project Time Schedule only with the prior written consent of the </w:t>
      </w:r>
      <w:commentRangeStart w:id="639"/>
      <w:commentRangeStart w:id="640"/>
      <w:r w:rsidRPr="00A75846">
        <w:rPr>
          <w:lang w:val="en-GB"/>
        </w:rPr>
        <w:t>Customer</w:t>
      </w:r>
      <w:commentRangeEnd w:id="639"/>
      <w:r w:rsidR="00492F06">
        <w:rPr>
          <w:rStyle w:val="Odkaznakoment"/>
          <w:lang w:eastAsia="cs-CZ"/>
        </w:rPr>
        <w:commentReference w:id="639"/>
      </w:r>
      <w:commentRangeEnd w:id="640"/>
      <w:r w:rsidR="00E10FF6">
        <w:rPr>
          <w:rStyle w:val="Odkaznakoment"/>
          <w:lang w:eastAsia="cs-CZ"/>
        </w:rPr>
        <w:commentReference w:id="640"/>
      </w:r>
      <w:r w:rsidRPr="00A75846">
        <w:rPr>
          <w:lang w:val="en-GB"/>
        </w:rPr>
        <w:t>.</w:t>
      </w:r>
      <w:bookmarkEnd w:id="634"/>
      <w:bookmarkEnd w:id="635"/>
    </w:p>
    <w:p w14:paraId="1EFF16FC" w14:textId="29265172" w:rsidR="00FE41AC" w:rsidRPr="00A75846" w:rsidRDefault="004865FB" w:rsidP="004865FB">
      <w:pPr>
        <w:pStyle w:val="ENClanek11"/>
        <w:rPr>
          <w:lang w:val="en-GB"/>
        </w:rPr>
      </w:pPr>
      <w:r w:rsidRPr="00A75846">
        <w:rPr>
          <w:lang w:val="en-GB"/>
        </w:rPr>
        <w:t>The delivery of the Materials to the Site shall be made by the Contractor in accordance with Project Time Schedule and in compliance with the terms and conditions of the Contract. The</w:t>
      </w:r>
      <w:r w:rsidR="00FE11A5" w:rsidRPr="00A75846">
        <w:rPr>
          <w:lang w:val="en-GB"/>
        </w:rPr>
        <w:t> </w:t>
      </w:r>
      <w:r w:rsidRPr="00A75846">
        <w:rPr>
          <w:lang w:val="en-GB"/>
        </w:rPr>
        <w:t xml:space="preserve">procedures and documents related to the deliveries to the Site (customs, insurance, transport, tax, etc.) shall be provided, </w:t>
      </w:r>
      <w:proofErr w:type="gramStart"/>
      <w:r w:rsidRPr="00A75846">
        <w:rPr>
          <w:lang w:val="en-GB"/>
        </w:rPr>
        <w:t>arranged</w:t>
      </w:r>
      <w:proofErr w:type="gramEnd"/>
      <w:r w:rsidRPr="00A75846">
        <w:rPr>
          <w:lang w:val="en-GB"/>
        </w:rPr>
        <w:t xml:space="preserve"> and recorded by the Contractor.</w:t>
      </w:r>
    </w:p>
    <w:p w14:paraId="3D30353A" w14:textId="01699E4D" w:rsidR="004865FB" w:rsidRPr="00A75846" w:rsidRDefault="00471198" w:rsidP="004865FB">
      <w:pPr>
        <w:pStyle w:val="ENNadpis1"/>
        <w:rPr>
          <w:lang w:val="en-GB"/>
        </w:rPr>
      </w:pPr>
      <w:bookmarkStart w:id="641" w:name="_Ref171343755"/>
      <w:bookmarkStart w:id="642" w:name="_Toc164862214"/>
      <w:bookmarkStart w:id="643" w:name="_Toc160181372"/>
      <w:bookmarkStart w:id="644" w:name="_Toc164974270"/>
      <w:bookmarkStart w:id="645" w:name="_Toc165989689"/>
      <w:bookmarkStart w:id="646" w:name="_Toc171414906"/>
      <w:commentRangeStart w:id="647"/>
      <w:commentRangeStart w:id="648"/>
      <w:r w:rsidRPr="00A75846">
        <w:rPr>
          <w:lang w:val="en-GB"/>
        </w:rPr>
        <w:t>TRANSPORTATION</w:t>
      </w:r>
      <w:bookmarkEnd w:id="641"/>
      <w:bookmarkEnd w:id="642"/>
      <w:bookmarkEnd w:id="643"/>
      <w:bookmarkEnd w:id="644"/>
      <w:bookmarkEnd w:id="645"/>
      <w:bookmarkEnd w:id="646"/>
    </w:p>
    <w:p w14:paraId="53664B69" w14:textId="719DC70F" w:rsidR="00832C43" w:rsidRPr="00A75846" w:rsidRDefault="00832C43" w:rsidP="00832C43">
      <w:pPr>
        <w:pStyle w:val="ENClanek11"/>
        <w:rPr>
          <w:lang w:val="en-GB"/>
        </w:rPr>
      </w:pPr>
      <w:r w:rsidRPr="00A75846">
        <w:rPr>
          <w:lang w:val="en-GB"/>
        </w:rPr>
        <w:t>All operations necessary for the execution of the Work shall, so far as compliance with the</w:t>
      </w:r>
      <w:r w:rsidR="00FE11A5" w:rsidRPr="00A75846">
        <w:rPr>
          <w:lang w:val="en-GB"/>
        </w:rPr>
        <w:t> </w:t>
      </w:r>
      <w:r w:rsidRPr="00A75846">
        <w:rPr>
          <w:lang w:val="en-GB"/>
        </w:rPr>
        <w:t>requirements of the Contract permits, be carried on so as not to unreasonably interfere with the convenience of the public, or the access to, use and occupation of public or private roads and</w:t>
      </w:r>
      <w:r w:rsidR="00A64539" w:rsidRPr="00A75846">
        <w:rPr>
          <w:lang w:val="en-GB"/>
        </w:rPr>
        <w:t> </w:t>
      </w:r>
      <w:r w:rsidRPr="00A75846">
        <w:rPr>
          <w:lang w:val="en-GB"/>
        </w:rPr>
        <w:t>footpaths to or of properties whether in the possession of the Customer or of any other person. The Contractor shall hold harmless and indemnify the Customer in respect of all claims, proceedings, damages, costs, charges and expenses whatsoever arising out of, or in relation to, any such matters insofar as this Clause</w:t>
      </w:r>
      <w:r w:rsidR="00C3315E" w:rsidRPr="00A75846">
        <w:rPr>
          <w:lang w:val="en-GB"/>
        </w:rPr>
        <w:t xml:space="preserve"> </w:t>
      </w:r>
      <w:ins w:id="649" w:author="AIB" w:date="2024-07-08T20:48:00Z" w16du:dateUtc="2024-07-08T18:48:00Z">
        <w:r w:rsidR="00C3315E" w:rsidRPr="00A75846">
          <w:rPr>
            <w:lang w:val="en-GB"/>
          </w:rPr>
          <w:fldChar w:fldCharType="begin"/>
        </w:r>
        <w:r w:rsidR="00C3315E" w:rsidRPr="00A75846">
          <w:rPr>
            <w:lang w:val="en-GB"/>
          </w:rPr>
          <w:instrText xml:space="preserve"> REF _Ref171343755 \w \h </w:instrText>
        </w:r>
      </w:ins>
      <w:r w:rsidR="00C3315E" w:rsidRPr="00A75846">
        <w:rPr>
          <w:lang w:val="en-GB"/>
        </w:rPr>
      </w:r>
      <w:ins w:id="650" w:author="AIB" w:date="2024-07-08T20:48:00Z" w16du:dateUtc="2024-07-08T18:48:00Z">
        <w:r w:rsidR="00C3315E" w:rsidRPr="00A75846">
          <w:rPr>
            <w:lang w:val="en-GB"/>
          </w:rPr>
          <w:fldChar w:fldCharType="separate"/>
        </w:r>
      </w:ins>
      <w:r w:rsidR="009B1496">
        <w:rPr>
          <w:lang w:val="en-GB"/>
        </w:rPr>
        <w:t>7</w:t>
      </w:r>
      <w:ins w:id="651" w:author="AIB" w:date="2024-07-08T20:48:00Z" w16du:dateUtc="2024-07-08T18:48:00Z">
        <w:r w:rsidR="00C3315E" w:rsidRPr="00A75846">
          <w:rPr>
            <w:lang w:val="en-GB"/>
          </w:rPr>
          <w:fldChar w:fldCharType="end"/>
        </w:r>
        <w:r w:rsidR="00C3315E" w:rsidRPr="00A75846">
          <w:rPr>
            <w:lang w:val="en-GB"/>
          </w:rPr>
          <w:t xml:space="preserve"> (</w:t>
        </w:r>
        <w:r w:rsidR="00C3315E" w:rsidRPr="00A75846">
          <w:rPr>
            <w:i/>
            <w:iCs/>
            <w:lang w:val="en-GB"/>
          </w:rPr>
          <w:t>Transportation</w:t>
        </w:r>
        <w:r w:rsidR="00C3315E" w:rsidRPr="00A75846">
          <w:rPr>
            <w:lang w:val="en-GB"/>
          </w:rPr>
          <w:t>)</w:t>
        </w:r>
        <w:r w:rsidRPr="00A75846">
          <w:rPr>
            <w:lang w:val="en-GB"/>
          </w:rPr>
          <w:t xml:space="preserve"> </w:t>
        </w:r>
      </w:ins>
      <w:r w:rsidRPr="00A75846">
        <w:rPr>
          <w:lang w:val="en-GB"/>
        </w:rPr>
        <w:t>is applicable and for which the</w:t>
      </w:r>
      <w:r w:rsidR="00FE11A5" w:rsidRPr="00A75846">
        <w:rPr>
          <w:lang w:val="en-GB"/>
        </w:rPr>
        <w:t> </w:t>
      </w:r>
      <w:r w:rsidRPr="00A75846">
        <w:rPr>
          <w:lang w:val="en-GB"/>
        </w:rPr>
        <w:t>Contractor is responsible.</w:t>
      </w:r>
    </w:p>
    <w:p w14:paraId="0287B039" w14:textId="4CEA8C73" w:rsidR="00471198" w:rsidRPr="00A75846" w:rsidRDefault="00832C43" w:rsidP="00832C43">
      <w:pPr>
        <w:pStyle w:val="ENClanek11"/>
        <w:rPr>
          <w:lang w:val="en-GB"/>
        </w:rPr>
      </w:pPr>
      <w:r w:rsidRPr="00A75846">
        <w:rPr>
          <w:lang w:val="en-GB"/>
        </w:rPr>
        <w:t>The Contractor shall use all reasonable means to prevent any of the highways or bridges communicating with or on the routes to the Site from being damaged or injured by any traffic of</w:t>
      </w:r>
      <w:r w:rsidR="00FE11A5" w:rsidRPr="00A75846">
        <w:rPr>
          <w:lang w:val="en-GB"/>
        </w:rPr>
        <w:t> </w:t>
      </w:r>
      <w:r w:rsidRPr="00A75846">
        <w:rPr>
          <w:lang w:val="en-GB"/>
        </w:rPr>
        <w:t>the Contractor or any of its subcontractors and vendors and, in particular, shall select routes, obtain permissions for the transport of oversized loads, and/or any other special transport choose and use vehicles and restrict and distribute loads so that any such extraordinary traffic shall be</w:t>
      </w:r>
      <w:r w:rsidR="00A64539" w:rsidRPr="00A75846">
        <w:rPr>
          <w:lang w:val="en-GB"/>
        </w:rPr>
        <w:t> </w:t>
      </w:r>
      <w:r w:rsidRPr="00A75846">
        <w:rPr>
          <w:lang w:val="en-GB"/>
        </w:rPr>
        <w:t>limited, as far as reasonably possible, and so that no unnecessary damage or injury may be</w:t>
      </w:r>
      <w:r w:rsidR="00A64539" w:rsidRPr="00A75846">
        <w:rPr>
          <w:lang w:val="en-GB"/>
        </w:rPr>
        <w:t> </w:t>
      </w:r>
      <w:r w:rsidRPr="00A75846">
        <w:rPr>
          <w:lang w:val="en-GB"/>
        </w:rPr>
        <w:t>occasioned to such highways and bridges. The Contractor itself, within the Contract Price, shall provide all necessary permissions for transportation of oversized shipments and/or any other special transport as well as to take all necessary measures required for performance for such transportation.</w:t>
      </w:r>
      <w:commentRangeEnd w:id="647"/>
      <w:r w:rsidR="00D355AB">
        <w:rPr>
          <w:rStyle w:val="Odkaznakoment"/>
          <w:lang w:eastAsia="cs-CZ"/>
        </w:rPr>
        <w:commentReference w:id="647"/>
      </w:r>
      <w:commentRangeEnd w:id="648"/>
      <w:r w:rsidR="00630A26">
        <w:rPr>
          <w:rStyle w:val="Odkaznakoment"/>
          <w:lang w:eastAsia="cs-CZ"/>
        </w:rPr>
        <w:commentReference w:id="648"/>
      </w:r>
    </w:p>
    <w:p w14:paraId="1CD19D0B" w14:textId="4C85074D" w:rsidR="00832C43" w:rsidRPr="00A75846" w:rsidRDefault="004D62B5" w:rsidP="00F128FA">
      <w:pPr>
        <w:pStyle w:val="ENNadpis1"/>
        <w:keepLines/>
        <w:rPr>
          <w:lang w:val="en-GB"/>
        </w:rPr>
      </w:pPr>
      <w:bookmarkStart w:id="652" w:name="_Ref158390308"/>
      <w:bookmarkStart w:id="653" w:name="_Ref158390321"/>
      <w:bookmarkStart w:id="654" w:name="_Ref158390335"/>
      <w:bookmarkStart w:id="655" w:name="_Ref158640882"/>
      <w:bookmarkStart w:id="656" w:name="_Ref171343539"/>
      <w:bookmarkStart w:id="657" w:name="_Ref160180783"/>
      <w:bookmarkStart w:id="658" w:name="_Toc164862215"/>
      <w:bookmarkStart w:id="659" w:name="_Toc160181373"/>
      <w:bookmarkStart w:id="660" w:name="_Toc164974271"/>
      <w:bookmarkStart w:id="661" w:name="_Toc165989690"/>
      <w:bookmarkStart w:id="662" w:name="_Toc171414907"/>
      <w:r w:rsidRPr="00A75846">
        <w:rPr>
          <w:lang w:val="en-GB"/>
        </w:rPr>
        <w:lastRenderedPageBreak/>
        <w:t>I</w:t>
      </w:r>
      <w:bookmarkEnd w:id="652"/>
      <w:bookmarkEnd w:id="653"/>
      <w:bookmarkEnd w:id="654"/>
      <w:bookmarkEnd w:id="655"/>
      <w:r w:rsidRPr="00A75846">
        <w:rPr>
          <w:lang w:val="en-GB"/>
        </w:rPr>
        <w:t>NSURANCE</w:t>
      </w:r>
      <w:bookmarkEnd w:id="656"/>
      <w:bookmarkEnd w:id="657"/>
      <w:bookmarkEnd w:id="658"/>
      <w:bookmarkEnd w:id="659"/>
      <w:bookmarkEnd w:id="660"/>
      <w:bookmarkEnd w:id="661"/>
      <w:bookmarkEnd w:id="662"/>
    </w:p>
    <w:p w14:paraId="3A0A4257" w14:textId="3C59332C" w:rsidR="00D53C3F" w:rsidRPr="00A75846" w:rsidRDefault="00D53C3F" w:rsidP="00F128FA">
      <w:pPr>
        <w:pStyle w:val="ENClanek11"/>
        <w:keepNext/>
        <w:keepLines/>
        <w:rPr>
          <w:lang w:val="en-GB"/>
        </w:rPr>
      </w:pPr>
      <w:r w:rsidRPr="00A75846">
        <w:rPr>
          <w:lang w:val="en-GB"/>
        </w:rPr>
        <w:t>The Work supplied under the Contract shall be fully insured against loss or damage incidental to</w:t>
      </w:r>
      <w:r w:rsidR="00FE11A5" w:rsidRPr="00A75846">
        <w:rPr>
          <w:lang w:val="en-GB"/>
        </w:rPr>
        <w:t> </w:t>
      </w:r>
      <w:r w:rsidRPr="00A75846">
        <w:rPr>
          <w:lang w:val="en-GB"/>
        </w:rPr>
        <w:t xml:space="preserve">manufacture or acquisition, transportation, storage, delivery and construction, dismantling, </w:t>
      </w:r>
      <w:proofErr w:type="gramStart"/>
      <w:r w:rsidRPr="00A75846">
        <w:rPr>
          <w:lang w:val="en-GB"/>
        </w:rPr>
        <w:t>erection</w:t>
      </w:r>
      <w:proofErr w:type="gramEnd"/>
      <w:r w:rsidRPr="00A75846">
        <w:rPr>
          <w:lang w:val="en-GB"/>
        </w:rPr>
        <w:t xml:space="preserve"> and operation in the manner specified herein below.</w:t>
      </w:r>
    </w:p>
    <w:p w14:paraId="15B36F19" w14:textId="450CF2AE" w:rsidR="004D62B5" w:rsidRPr="00A75846" w:rsidRDefault="00D53C3F" w:rsidP="00F128FA">
      <w:pPr>
        <w:pStyle w:val="ENClanek11"/>
        <w:keepNext/>
        <w:keepLines/>
        <w:rPr>
          <w:lang w:val="en-GB"/>
        </w:rPr>
      </w:pPr>
      <w:bookmarkStart w:id="663" w:name="_Ref171348760"/>
      <w:bookmarkStart w:id="664" w:name="_Ref158390282"/>
      <w:r w:rsidRPr="00A75846">
        <w:rPr>
          <w:lang w:val="en-GB"/>
        </w:rPr>
        <w:t>The Contractor shall at its own expense take out and maintain in effect, or cause to be taken out and maintained in effect, until issuance of the Project Closing Certificate insurance set forth below:</w:t>
      </w:r>
      <w:bookmarkEnd w:id="663"/>
      <w:bookmarkEnd w:id="664"/>
    </w:p>
    <w:p w14:paraId="1DB2379B" w14:textId="77777777" w:rsidR="00A0311E" w:rsidRPr="00A75846" w:rsidRDefault="00A0311E" w:rsidP="00F128FA">
      <w:pPr>
        <w:pStyle w:val="ENClaneka"/>
        <w:keepNext/>
        <w:keepLines/>
        <w:rPr>
          <w:lang w:val="en-GB"/>
        </w:rPr>
      </w:pPr>
      <w:commentRangeStart w:id="665"/>
      <w:commentRangeStart w:id="666"/>
      <w:r w:rsidRPr="00A75846">
        <w:rPr>
          <w:lang w:val="en-GB"/>
        </w:rPr>
        <w:t>Cargo transit insurance</w:t>
      </w:r>
      <w:commentRangeEnd w:id="665"/>
      <w:r w:rsidR="00AB04D4">
        <w:rPr>
          <w:rStyle w:val="Odkaznakoment"/>
          <w:lang w:eastAsia="cs-CZ"/>
        </w:rPr>
        <w:commentReference w:id="665"/>
      </w:r>
      <w:commentRangeEnd w:id="666"/>
      <w:r w:rsidR="00160806">
        <w:rPr>
          <w:rStyle w:val="Odkaznakoment"/>
          <w:lang w:eastAsia="cs-CZ"/>
        </w:rPr>
        <w:commentReference w:id="666"/>
      </w:r>
    </w:p>
    <w:p w14:paraId="590BEBA1" w14:textId="64635BB3" w:rsidR="00A0311E" w:rsidRPr="00A75846" w:rsidRDefault="00A0311E" w:rsidP="00F128FA">
      <w:pPr>
        <w:pStyle w:val="ENTexta"/>
        <w:keepNext/>
        <w:keepLines/>
      </w:pPr>
      <w:r w:rsidRPr="00A75846">
        <w:t>covering loss or damage occurring whilst in transit from the Contractor’s or manufacturer’s works or stores until the arrival at the Site, to Materials (including spare parts thereof) to</w:t>
      </w:r>
      <w:r w:rsidR="00FE11A5" w:rsidRPr="00A75846">
        <w:t> </w:t>
      </w:r>
      <w:r w:rsidRPr="00A75846">
        <w:t>be</w:t>
      </w:r>
      <w:r w:rsidR="00A64539" w:rsidRPr="00A75846">
        <w:t> </w:t>
      </w:r>
      <w:r w:rsidRPr="00A75846">
        <w:t>provided by the Contractor or its subcontractors and vendors.</w:t>
      </w:r>
    </w:p>
    <w:p w14:paraId="37909AF3" w14:textId="395B73C7" w:rsidR="00A0311E" w:rsidRPr="00A75846" w:rsidRDefault="00A0311E" w:rsidP="00A0311E">
      <w:pPr>
        <w:pStyle w:val="ENClaneka"/>
        <w:rPr>
          <w:lang w:val="en-GB"/>
        </w:rPr>
      </w:pPr>
      <w:bookmarkStart w:id="667" w:name="_Ref171348742"/>
      <w:bookmarkStart w:id="668" w:name="_Ref159749848"/>
      <w:r w:rsidRPr="00A75846">
        <w:rPr>
          <w:lang w:val="en-GB"/>
        </w:rPr>
        <w:t>Contractor’s all risks insurance</w:t>
      </w:r>
      <w:bookmarkEnd w:id="667"/>
      <w:bookmarkEnd w:id="668"/>
    </w:p>
    <w:p w14:paraId="7A4464E2" w14:textId="713C382F" w:rsidR="00A0311E" w:rsidRPr="00A75846" w:rsidRDefault="00612EC3" w:rsidP="00A0311E">
      <w:pPr>
        <w:pStyle w:val="ENTexta"/>
      </w:pPr>
      <w:r w:rsidRPr="00A75846">
        <w:t>covering physical loss or damage to the Work, including the Equipment, for full replacement value of the Works.</w:t>
      </w:r>
    </w:p>
    <w:p w14:paraId="26BB2C6E" w14:textId="4B6E8584" w:rsidR="00421273" w:rsidRPr="00A75846" w:rsidRDefault="00421273" w:rsidP="00421273">
      <w:pPr>
        <w:pStyle w:val="ENClanek11"/>
        <w:rPr>
          <w:lang w:val="en-GB"/>
        </w:rPr>
      </w:pPr>
      <w:bookmarkStart w:id="669" w:name="_Ref171348766"/>
      <w:bookmarkStart w:id="670" w:name="_Ref164958592"/>
      <w:bookmarkStart w:id="671" w:name="_Ref158495038"/>
      <w:r w:rsidRPr="00A75846">
        <w:rPr>
          <w:lang w:val="en-GB"/>
        </w:rPr>
        <w:t xml:space="preserve">The Contractor shall at its own expense take out and maintain in effect, or cause to be taken out and maintained in effect, until issuance of the Post-Warranty Control Certificate (with extended coverage also for the warranty period as per Clause </w:t>
      </w:r>
      <w:r w:rsidR="00423F6B" w:rsidRPr="00A75846">
        <w:rPr>
          <w:lang w:val="en-GB"/>
        </w:rPr>
        <w:fldChar w:fldCharType="begin"/>
      </w:r>
      <w:r w:rsidR="00423F6B" w:rsidRPr="00A75846">
        <w:rPr>
          <w:lang w:val="en-GB"/>
        </w:rPr>
        <w:instrText xml:space="preserve"> REF _Ref171344351 \w \h </w:instrText>
      </w:r>
      <w:r w:rsidR="00423F6B" w:rsidRPr="00A75846">
        <w:rPr>
          <w:lang w:val="en-GB"/>
        </w:rPr>
      </w:r>
      <w:r w:rsidR="00423F6B" w:rsidRPr="00A75846">
        <w:rPr>
          <w:lang w:val="en-GB"/>
        </w:rPr>
        <w:fldChar w:fldCharType="separate"/>
      </w:r>
      <w:r w:rsidR="009B1496">
        <w:rPr>
          <w:lang w:val="en-GB"/>
        </w:rPr>
        <w:t>25</w:t>
      </w:r>
      <w:r w:rsidR="00423F6B" w:rsidRPr="00A75846">
        <w:rPr>
          <w:lang w:val="en-GB"/>
        </w:rPr>
        <w:fldChar w:fldCharType="end"/>
      </w:r>
      <w:r w:rsidRPr="00A75846">
        <w:rPr>
          <w:lang w:val="en-GB"/>
        </w:rPr>
        <w:t xml:space="preserve"> </w:t>
      </w:r>
      <w:r w:rsidR="00AC7584" w:rsidRPr="00A75846">
        <w:rPr>
          <w:lang w:val="en-GB"/>
        </w:rPr>
        <w:t>[</w:t>
      </w:r>
      <w:r w:rsidRPr="00A75846">
        <w:rPr>
          <w:i/>
          <w:iCs/>
          <w:lang w:val="en-GB"/>
        </w:rPr>
        <w:t>Liability for Defects of Work and Warranty</w:t>
      </w:r>
      <w:r w:rsidR="00AC7584" w:rsidRPr="00A75846">
        <w:rPr>
          <w:lang w:val="en-GB"/>
        </w:rPr>
        <w:t>]</w:t>
      </w:r>
      <w:r w:rsidRPr="00A75846">
        <w:rPr>
          <w:lang w:val="en-GB"/>
        </w:rPr>
        <w:t xml:space="preserve"> hereof) insurance set forth below:</w:t>
      </w:r>
      <w:bookmarkEnd w:id="669"/>
      <w:bookmarkEnd w:id="670"/>
    </w:p>
    <w:p w14:paraId="622497FD" w14:textId="30010514" w:rsidR="001F630B" w:rsidRPr="00A75846" w:rsidRDefault="001F630B" w:rsidP="001F630B">
      <w:pPr>
        <w:pStyle w:val="ENClaneka"/>
        <w:rPr>
          <w:lang w:val="en-GB"/>
        </w:rPr>
      </w:pPr>
      <w:bookmarkStart w:id="672" w:name="_Ref171348750"/>
      <w:bookmarkStart w:id="673" w:name="_Ref164958476"/>
      <w:r w:rsidRPr="00A75846">
        <w:rPr>
          <w:lang w:val="en-GB"/>
        </w:rPr>
        <w:t>Third party liability insurance</w:t>
      </w:r>
      <w:bookmarkEnd w:id="671"/>
      <w:bookmarkEnd w:id="672"/>
      <w:bookmarkEnd w:id="673"/>
    </w:p>
    <w:p w14:paraId="73B7FFCF" w14:textId="2E1843DE" w:rsidR="001F630B" w:rsidRPr="00A75846" w:rsidRDefault="00756FE1" w:rsidP="001F630B">
      <w:pPr>
        <w:pStyle w:val="ENTexta"/>
      </w:pPr>
      <w:r w:rsidRPr="00A75846">
        <w:t>covering bodily injury or the death suffered by third parties (including the Customer’s personnel) and loss of or damage to property (including the Customer’s property and</w:t>
      </w:r>
      <w:r w:rsidR="00A64539" w:rsidRPr="00A75846">
        <w:t> </w:t>
      </w:r>
      <w:r w:rsidRPr="00A75846">
        <w:t>any</w:t>
      </w:r>
      <w:r w:rsidR="00A64539" w:rsidRPr="00A75846">
        <w:t> </w:t>
      </w:r>
      <w:r w:rsidRPr="00A75846">
        <w:t>parts of the Work which has been accepted by the Customer or being property of</w:t>
      </w:r>
      <w:r w:rsidR="00FE11A5" w:rsidRPr="00A75846">
        <w:t> </w:t>
      </w:r>
      <w:r w:rsidRPr="00A75846">
        <w:t>the</w:t>
      </w:r>
      <w:r w:rsidR="00FE11A5" w:rsidRPr="00A75846">
        <w:t> </w:t>
      </w:r>
      <w:r w:rsidRPr="00A75846">
        <w:t>Customer) occurring in connection with the execution of the Work.</w:t>
      </w:r>
    </w:p>
    <w:p w14:paraId="0668A45F" w14:textId="5E02FF84" w:rsidR="00756FE1" w:rsidRPr="00A75846" w:rsidRDefault="001623EC" w:rsidP="00756FE1">
      <w:pPr>
        <w:pStyle w:val="ENClaneka"/>
        <w:rPr>
          <w:lang w:val="en-GB"/>
        </w:rPr>
      </w:pPr>
      <w:bookmarkStart w:id="674" w:name="_Ref164958585"/>
      <w:r w:rsidRPr="00A75846">
        <w:rPr>
          <w:lang w:val="en-GB"/>
        </w:rPr>
        <w:t>Such other insurance as may be specifically agreed upon by the Parties.</w:t>
      </w:r>
      <w:bookmarkEnd w:id="674"/>
    </w:p>
    <w:p w14:paraId="71AAA575" w14:textId="6A7092BC" w:rsidR="00B25D1C" w:rsidRPr="00A75846" w:rsidRDefault="00B25D1C" w:rsidP="00B25D1C">
      <w:pPr>
        <w:pStyle w:val="ENClanek11"/>
        <w:rPr>
          <w:lang w:val="en-GB"/>
        </w:rPr>
      </w:pPr>
      <w:r w:rsidRPr="00A75846">
        <w:rPr>
          <w:lang w:val="en-GB"/>
        </w:rPr>
        <w:t>Such insurance shall be conducted between the Contractor and the insurer under the terms as approved by the Customer, which approval shall not be unreasonably withheld, and the Contractor shall, whenever required, produce to the Customer a copy of the insurance policy or policies as well as the insurer’s certificate confirming due payment of the premiums.</w:t>
      </w:r>
    </w:p>
    <w:p w14:paraId="3A9A7A15" w14:textId="1AF80F66"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_Ref171348742 \w \h </w:instrText>
      </w:r>
      <w:r w:rsidR="00423F6B" w:rsidRPr="00A75846">
        <w:rPr>
          <w:lang w:val="en-GB"/>
        </w:rPr>
      </w:r>
      <w:r w:rsidR="00423F6B" w:rsidRPr="00A75846">
        <w:rPr>
          <w:lang w:val="en-GB"/>
        </w:rPr>
        <w:fldChar w:fldCharType="separate"/>
      </w:r>
      <w:r w:rsidR="009B1496">
        <w:rPr>
          <w:lang w:val="en-GB"/>
        </w:rPr>
        <w:t>8.2(b)</w:t>
      </w:r>
      <w:r w:rsidR="00423F6B" w:rsidRPr="00A75846">
        <w:rPr>
          <w:lang w:val="en-GB"/>
        </w:rPr>
        <w:fldChar w:fldCharType="end"/>
      </w:r>
      <w:r w:rsidRPr="00A75846">
        <w:rPr>
          <w:lang w:val="en-GB"/>
        </w:rPr>
        <w:t xml:space="preserve"> (Contractor’s all risk insurance) shall be till the moment of issue of the Project Closing Certificate of the complete Work by</w:t>
      </w:r>
      <w:r w:rsidR="00FE11A5" w:rsidRPr="00A75846">
        <w:rPr>
          <w:lang w:val="en-GB"/>
        </w:rPr>
        <w:t> </w:t>
      </w:r>
      <w:r w:rsidRPr="00A75846">
        <w:rPr>
          <w:lang w:val="en-GB"/>
        </w:rPr>
        <w:t>the</w:t>
      </w:r>
      <w:r w:rsidR="00FE11A5" w:rsidRPr="00A75846">
        <w:rPr>
          <w:lang w:val="en-GB"/>
        </w:rPr>
        <w:t> </w:t>
      </w:r>
      <w:r w:rsidRPr="00A75846">
        <w:rPr>
          <w:lang w:val="en-GB"/>
        </w:rPr>
        <w:t>Customer an amount corresponding to the Contract Price.</w:t>
      </w:r>
    </w:p>
    <w:p w14:paraId="534A45C7" w14:textId="1E988E6A" w:rsidR="00B25D1C" w:rsidRPr="00A75846" w:rsidRDefault="00B25D1C" w:rsidP="00B25D1C">
      <w:pPr>
        <w:pStyle w:val="ENClanek11"/>
        <w:rPr>
          <w:lang w:val="en-GB"/>
        </w:rPr>
      </w:pPr>
      <w:r w:rsidRPr="00A75846">
        <w:rPr>
          <w:lang w:val="en-GB"/>
        </w:rPr>
        <w:t xml:space="preserve">The minimum amount of insurance given under Clause </w:t>
      </w:r>
      <w:r w:rsidR="00423F6B" w:rsidRPr="00A75846">
        <w:rPr>
          <w:lang w:val="en-GB"/>
        </w:rPr>
        <w:fldChar w:fldCharType="begin"/>
      </w:r>
      <w:r w:rsidR="00423F6B" w:rsidRPr="00A75846">
        <w:rPr>
          <w:lang w:val="en-GB"/>
        </w:rPr>
        <w:instrText xml:space="preserve"> REF _Ref171348750 \w \h </w:instrText>
      </w:r>
      <w:r w:rsidR="00423F6B" w:rsidRPr="00A75846">
        <w:rPr>
          <w:lang w:val="en-GB"/>
        </w:rPr>
      </w:r>
      <w:r w:rsidR="00423F6B" w:rsidRPr="00A75846">
        <w:rPr>
          <w:lang w:val="en-GB"/>
        </w:rPr>
        <w:fldChar w:fldCharType="separate"/>
      </w:r>
      <w:r w:rsidR="009B1496">
        <w:rPr>
          <w:lang w:val="en-GB"/>
        </w:rPr>
        <w:t>8.3(a)</w:t>
      </w:r>
      <w:r w:rsidR="00423F6B" w:rsidRPr="00A75846">
        <w:rPr>
          <w:lang w:val="en-GB"/>
        </w:rPr>
        <w:fldChar w:fldCharType="end"/>
      </w:r>
      <w:r w:rsidRPr="00A75846">
        <w:rPr>
          <w:lang w:val="en-GB"/>
        </w:rPr>
        <w:t xml:space="preserve"> (Third party liability insurance) shall be till the moment of issue of the Post-Warranty Control Certificate an amount corresponding to EUR 10,000,000. </w:t>
      </w:r>
    </w:p>
    <w:p w14:paraId="6363CE70" w14:textId="6AABE9CA" w:rsidR="00B25D1C" w:rsidRPr="00A75846" w:rsidRDefault="00B25D1C" w:rsidP="00B25D1C">
      <w:pPr>
        <w:pStyle w:val="ENClanek11"/>
        <w:rPr>
          <w:lang w:val="en-GB"/>
        </w:rPr>
      </w:pPr>
      <w:r w:rsidRPr="00A75846">
        <w:rPr>
          <w:lang w:val="en-GB"/>
        </w:rPr>
        <w:t xml:space="preserve">The Contractor will be the policyholder under the above-mentioned insurances. The Customer must be explicitly listed as an additional insured in the insurance contracts pursuant to Clause </w:t>
      </w:r>
      <w:r w:rsidR="00423F6B" w:rsidRPr="00A75846">
        <w:rPr>
          <w:lang w:val="en-GB"/>
        </w:rPr>
        <w:fldChar w:fldCharType="begin"/>
      </w:r>
      <w:r w:rsidR="00423F6B" w:rsidRPr="00A75846">
        <w:rPr>
          <w:lang w:val="en-GB"/>
        </w:rPr>
        <w:instrText xml:space="preserve"> REF _Ref171348760 \w \h </w:instrText>
      </w:r>
      <w:r w:rsidR="00423F6B" w:rsidRPr="00A75846">
        <w:rPr>
          <w:lang w:val="en-GB"/>
        </w:rPr>
      </w:r>
      <w:r w:rsidR="00423F6B" w:rsidRPr="00A75846">
        <w:rPr>
          <w:lang w:val="en-GB"/>
        </w:rPr>
        <w:fldChar w:fldCharType="separate"/>
      </w:r>
      <w:r w:rsidR="009B1496">
        <w:rPr>
          <w:lang w:val="en-GB"/>
        </w:rPr>
        <w:t>8.2</w:t>
      </w:r>
      <w:r w:rsidR="00423F6B" w:rsidRPr="00A75846">
        <w:rPr>
          <w:lang w:val="en-GB"/>
        </w:rPr>
        <w:fldChar w:fldCharType="end"/>
      </w:r>
      <w:r w:rsidRPr="00A75846">
        <w:rPr>
          <w:lang w:val="en-GB"/>
        </w:rPr>
        <w:t xml:space="preserve"> and </w:t>
      </w:r>
      <w:r w:rsidR="00423F6B" w:rsidRPr="00A75846">
        <w:rPr>
          <w:lang w:val="en-GB"/>
        </w:rPr>
        <w:fldChar w:fldCharType="begin"/>
      </w:r>
      <w:r w:rsidR="00423F6B" w:rsidRPr="00A75846">
        <w:rPr>
          <w:lang w:val="en-GB"/>
        </w:rPr>
        <w:instrText xml:space="preserve"> REF _Ref171348766 \w \h </w:instrText>
      </w:r>
      <w:r w:rsidR="00423F6B" w:rsidRPr="00A75846">
        <w:rPr>
          <w:lang w:val="en-GB"/>
        </w:rPr>
      </w:r>
      <w:r w:rsidR="00423F6B" w:rsidRPr="00A75846">
        <w:rPr>
          <w:lang w:val="en-GB"/>
        </w:rPr>
        <w:fldChar w:fldCharType="separate"/>
      </w:r>
      <w:r w:rsidR="009B1496">
        <w:rPr>
          <w:lang w:val="en-GB"/>
        </w:rPr>
        <w:t>8.3</w:t>
      </w:r>
      <w:r w:rsidR="00423F6B" w:rsidRPr="00A75846">
        <w:rPr>
          <w:lang w:val="en-GB"/>
        </w:rPr>
        <w:fldChar w:fldCharType="end"/>
      </w:r>
      <w:r w:rsidRPr="00A75846">
        <w:rPr>
          <w:lang w:val="en-GB"/>
        </w:rPr>
        <w:t>, and the Contractor as policyholder must expressly waive all rights of subrogation against the Customer as an additional insured for any losses or claims arising from the execution of this Contract under all the above-mentioned insurances.</w:t>
      </w:r>
    </w:p>
    <w:p w14:paraId="06F39527" w14:textId="21F74B50" w:rsidR="00B25D1C" w:rsidRPr="00A75846" w:rsidRDefault="00B25D1C" w:rsidP="00B25D1C">
      <w:pPr>
        <w:pStyle w:val="ENClanek11"/>
        <w:rPr>
          <w:lang w:val="en-GB"/>
        </w:rPr>
      </w:pPr>
      <w:bookmarkStart w:id="675" w:name="_Ref171344686"/>
      <w:r w:rsidRPr="00A75846">
        <w:rPr>
          <w:lang w:val="en-GB"/>
        </w:rPr>
        <w:t>Not later than thirty (30) days after signing the Contract, the Contractor shall furnish to</w:t>
      </w:r>
      <w:r w:rsidR="00FE11A5" w:rsidRPr="00A75846">
        <w:rPr>
          <w:lang w:val="en-GB"/>
        </w:rPr>
        <w:t> </w:t>
      </w:r>
      <w:r w:rsidRPr="00A75846">
        <w:rPr>
          <w:lang w:val="en-GB"/>
        </w:rPr>
        <w:t>the</w:t>
      </w:r>
      <w:r w:rsidR="00FE11A5" w:rsidRPr="00A75846">
        <w:rPr>
          <w:lang w:val="en-GB"/>
        </w:rPr>
        <w:t> </w:t>
      </w:r>
      <w:r w:rsidRPr="00A75846">
        <w:rPr>
          <w:lang w:val="en-GB"/>
        </w:rPr>
        <w:t xml:space="preserve">Customer a valid and effective insurance certificate complying to the insurance conditions stipulated in this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B149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 xml:space="preserve">). Failure of the Contractor to furnish the insurance certificate to the Customer within the period according to the previous sentence of this Clause </w:t>
      </w:r>
      <w:r w:rsidR="00080631" w:rsidRPr="00A75846">
        <w:rPr>
          <w:lang w:val="en-GB"/>
        </w:rPr>
        <w:fldChar w:fldCharType="begin"/>
      </w:r>
      <w:r w:rsidR="00080631" w:rsidRPr="00A75846">
        <w:rPr>
          <w:lang w:val="en-GB"/>
        </w:rPr>
        <w:instrText xml:space="preserve"> REF _Ref171344686 \w \h </w:instrText>
      </w:r>
      <w:r w:rsidR="00080631" w:rsidRPr="00A75846">
        <w:rPr>
          <w:lang w:val="en-GB"/>
        </w:rPr>
      </w:r>
      <w:r w:rsidR="00080631" w:rsidRPr="00A75846">
        <w:rPr>
          <w:lang w:val="en-GB"/>
        </w:rPr>
        <w:fldChar w:fldCharType="separate"/>
      </w:r>
      <w:r w:rsidR="009B1496">
        <w:rPr>
          <w:lang w:val="en-GB"/>
        </w:rPr>
        <w:t>8.8</w:t>
      </w:r>
      <w:r w:rsidR="00080631" w:rsidRPr="00A75846">
        <w:rPr>
          <w:lang w:val="en-GB"/>
        </w:rPr>
        <w:fldChar w:fldCharType="end"/>
      </w:r>
      <w:r w:rsidR="00080631" w:rsidRPr="00A75846">
        <w:rPr>
          <w:lang w:val="en-GB"/>
        </w:rPr>
        <w:t xml:space="preserve"> </w:t>
      </w:r>
      <w:r w:rsidRPr="00A75846">
        <w:rPr>
          <w:lang w:val="en-GB"/>
        </w:rPr>
        <w:t xml:space="preserve">shall be considered a material breach as per Clause </w:t>
      </w:r>
      <w:bookmarkEnd w:id="675"/>
      <w:r w:rsidR="005D6D8F" w:rsidRPr="00A75846">
        <w:rPr>
          <w:lang w:val="en-GB"/>
        </w:rPr>
        <w:fldChar w:fldCharType="begin"/>
      </w:r>
      <w:r w:rsidR="005D6D8F" w:rsidRPr="00A75846">
        <w:rPr>
          <w:lang w:val="en-GB"/>
        </w:rPr>
        <w:instrText xml:space="preserve"> REF _Ref171348833 \w \h </w:instrText>
      </w:r>
      <w:r w:rsidR="005D6D8F" w:rsidRPr="00A75846">
        <w:rPr>
          <w:lang w:val="en-GB"/>
        </w:rPr>
      </w:r>
      <w:r w:rsidR="005D6D8F" w:rsidRPr="00A75846">
        <w:rPr>
          <w:lang w:val="en-GB"/>
        </w:rPr>
        <w:fldChar w:fldCharType="separate"/>
      </w:r>
      <w:r w:rsidR="009B1496">
        <w:rPr>
          <w:lang w:val="en-GB"/>
        </w:rPr>
        <w:t>40.1(e)</w:t>
      </w:r>
      <w:r w:rsidR="005D6D8F" w:rsidRPr="00A75846">
        <w:rPr>
          <w:lang w:val="en-GB"/>
        </w:rPr>
        <w:fldChar w:fldCharType="end"/>
      </w:r>
      <w:r w:rsidRPr="00A75846">
        <w:rPr>
          <w:lang w:val="en-GB"/>
        </w:rPr>
        <w:t>.</w:t>
      </w:r>
    </w:p>
    <w:p w14:paraId="49ADB350" w14:textId="2710F143" w:rsidR="00B25D1C" w:rsidRPr="00A75846" w:rsidRDefault="00B25D1C" w:rsidP="00B25D1C">
      <w:pPr>
        <w:pStyle w:val="ENClanek11"/>
        <w:rPr>
          <w:lang w:val="en-GB"/>
        </w:rPr>
      </w:pPr>
      <w:r w:rsidRPr="00A75846">
        <w:rPr>
          <w:lang w:val="en-GB"/>
        </w:rPr>
        <w:lastRenderedPageBreak/>
        <w:t>The Contractor shall ensure, where applicable, that its subcontractors and vendors shall take out and maintain in effect adequate insurance policies for their personnel and vehicles and</w:t>
      </w:r>
      <w:r w:rsidR="00A64539" w:rsidRPr="00A75846">
        <w:rPr>
          <w:lang w:val="en-GB"/>
        </w:rPr>
        <w:t> </w:t>
      </w:r>
      <w:r w:rsidRPr="00A75846">
        <w:rPr>
          <w:lang w:val="en-GB"/>
        </w:rPr>
        <w:t>for</w:t>
      </w:r>
      <w:r w:rsidR="00A64539" w:rsidRPr="00A75846">
        <w:rPr>
          <w:lang w:val="en-GB"/>
        </w:rPr>
        <w:t> </w:t>
      </w:r>
      <w:r w:rsidRPr="00A75846">
        <w:rPr>
          <w:lang w:val="en-GB"/>
        </w:rPr>
        <w:t>the</w:t>
      </w:r>
      <w:r w:rsidR="00FE11A5" w:rsidRPr="00A75846">
        <w:rPr>
          <w:lang w:val="en-GB"/>
        </w:rPr>
        <w:t> </w:t>
      </w:r>
      <w:r w:rsidRPr="00A75846">
        <w:rPr>
          <w:lang w:val="en-GB"/>
        </w:rPr>
        <w:t>Work executed by them under the Contract, unless such subcontractors and vendors are covered under the policies taken out by the Contractor.</w:t>
      </w:r>
    </w:p>
    <w:p w14:paraId="27C4DC1B" w14:textId="52EF129C" w:rsidR="00B25D1C" w:rsidRPr="00A75846" w:rsidRDefault="00B25D1C" w:rsidP="00B25D1C">
      <w:pPr>
        <w:pStyle w:val="ENClanek11"/>
        <w:rPr>
          <w:lang w:val="en-GB"/>
        </w:rPr>
      </w:pPr>
      <w:bookmarkStart w:id="676" w:name="_Ref171349529"/>
      <w:bookmarkStart w:id="677" w:name="_Ref158390984"/>
      <w:r w:rsidRPr="00A75846">
        <w:rPr>
          <w:lang w:val="en-GB"/>
        </w:rPr>
        <w:t xml:space="preserve">If the Contractor fails to take out and/or maintain in effect the insurance referred to in Clause </w:t>
      </w:r>
      <w:r w:rsidR="00E37C80" w:rsidRPr="00A75846">
        <w:rPr>
          <w:lang w:val="en-GB"/>
        </w:rPr>
        <w:fldChar w:fldCharType="begin"/>
      </w:r>
      <w:r w:rsidR="00E37C80" w:rsidRPr="00A75846">
        <w:rPr>
          <w:lang w:val="en-GB"/>
        </w:rPr>
        <w:instrText xml:space="preserve"> REF _Ref171348760 \w \h </w:instrText>
      </w:r>
      <w:r w:rsidR="00E37C80" w:rsidRPr="00A75846">
        <w:rPr>
          <w:lang w:val="en-GB"/>
        </w:rPr>
      </w:r>
      <w:r w:rsidR="00E37C80" w:rsidRPr="00A75846">
        <w:rPr>
          <w:lang w:val="en-GB"/>
        </w:rPr>
        <w:fldChar w:fldCharType="separate"/>
      </w:r>
      <w:r w:rsidR="009B1496">
        <w:rPr>
          <w:lang w:val="en-GB"/>
        </w:rPr>
        <w:t>8.2</w:t>
      </w:r>
      <w:r w:rsidR="00E37C80" w:rsidRPr="00A75846">
        <w:rPr>
          <w:lang w:val="en-GB"/>
        </w:rPr>
        <w:fldChar w:fldCharType="end"/>
      </w:r>
      <w:r w:rsidRPr="00A75846">
        <w:rPr>
          <w:lang w:val="en-GB"/>
        </w:rPr>
        <w:t xml:space="preserve"> and </w:t>
      </w:r>
      <w:r w:rsidR="00E37C80" w:rsidRPr="00A75846">
        <w:rPr>
          <w:lang w:val="en-GB"/>
        </w:rPr>
        <w:fldChar w:fldCharType="begin"/>
      </w:r>
      <w:r w:rsidR="00E37C80" w:rsidRPr="00A75846">
        <w:rPr>
          <w:lang w:val="en-GB"/>
        </w:rPr>
        <w:instrText xml:space="preserve"> REF _Ref171348766 \w \h </w:instrText>
      </w:r>
      <w:r w:rsidR="00E37C80" w:rsidRPr="00A75846">
        <w:rPr>
          <w:lang w:val="en-GB"/>
        </w:rPr>
      </w:r>
      <w:r w:rsidR="00E37C80" w:rsidRPr="00A75846">
        <w:rPr>
          <w:lang w:val="en-GB"/>
        </w:rPr>
        <w:fldChar w:fldCharType="separate"/>
      </w:r>
      <w:r w:rsidR="009B1496">
        <w:rPr>
          <w:lang w:val="en-GB"/>
        </w:rPr>
        <w:t>8.3</w:t>
      </w:r>
      <w:r w:rsidR="00E37C80" w:rsidRPr="00A75846">
        <w:rPr>
          <w:lang w:val="en-GB"/>
        </w:rPr>
        <w:fldChar w:fldCharType="end"/>
      </w:r>
      <w:r w:rsidRPr="00A75846">
        <w:rPr>
          <w:lang w:val="en-GB"/>
        </w:rPr>
        <w:t xml:space="preserve"> above, the Customer may take out and maintain in effect any such insurance and may from time to time deduct from any amount due to the Contractor under the Contract any premium which the Customer shall have paid to the insurer, or otherwise recover such amount as a debt due from the Contractor.</w:t>
      </w:r>
      <w:bookmarkEnd w:id="676"/>
      <w:bookmarkEnd w:id="677"/>
    </w:p>
    <w:p w14:paraId="463CBBB2" w14:textId="399AFE77" w:rsidR="00B25D1C" w:rsidRPr="00A75846" w:rsidRDefault="00B25D1C" w:rsidP="00B25D1C">
      <w:pPr>
        <w:pStyle w:val="ENClanek11"/>
        <w:rPr>
          <w:lang w:val="en-GB"/>
        </w:rPr>
      </w:pPr>
      <w:r w:rsidRPr="00A75846">
        <w:rPr>
          <w:lang w:val="en-GB"/>
        </w:rPr>
        <w:t xml:space="preserve">Unless stipulated otherwise in the Contract, the Contractor shall prepare and conduct </w:t>
      </w:r>
      <w:proofErr w:type="gramStart"/>
      <w:r w:rsidRPr="00A75846">
        <w:rPr>
          <w:lang w:val="en-GB"/>
        </w:rPr>
        <w:t>any and all</w:t>
      </w:r>
      <w:proofErr w:type="gramEnd"/>
      <w:r w:rsidRPr="00A75846">
        <w:rPr>
          <w:lang w:val="en-GB"/>
        </w:rPr>
        <w:t xml:space="preserve"> claims made under the policies effected pursuant to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B149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 all money payable by any insurers shall be paid to the Customer. Upon the request of the Contractor, the</w:t>
      </w:r>
      <w:r w:rsidR="00FE11A5" w:rsidRPr="00A75846">
        <w:rPr>
          <w:lang w:val="en-GB"/>
        </w:rPr>
        <w:t> </w:t>
      </w:r>
      <w:r w:rsidRPr="00A75846">
        <w:rPr>
          <w:lang w:val="en-GB"/>
        </w:rPr>
        <w:t xml:space="preserve">Customer shall give to the Contractor reasonable assistance. With respect to insurance claims in which the Customer’s interest is involved, the Contractor shall not give any release to or make any compromise with the insurer without the prior written consent of the Customer. </w:t>
      </w:r>
    </w:p>
    <w:p w14:paraId="60A2F73D" w14:textId="7033E7A2" w:rsidR="004819EC" w:rsidRPr="00A75846" w:rsidRDefault="00B25D1C" w:rsidP="00B25D1C">
      <w:pPr>
        <w:pStyle w:val="ENClanek11"/>
        <w:rPr>
          <w:lang w:val="en-GB"/>
        </w:rPr>
      </w:pPr>
      <w:r w:rsidRPr="00A75846">
        <w:rPr>
          <w:lang w:val="en-GB"/>
        </w:rPr>
        <w:t xml:space="preserve">The Contractor shall indemnify the Customer for any loss which it suffers as a result of not being able to recover under the insurance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B149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as a result of</w:t>
      </w:r>
      <w:r w:rsidR="00FE11A5" w:rsidRPr="00A75846">
        <w:rPr>
          <w:lang w:val="en-GB"/>
        </w:rPr>
        <w:t> </w:t>
      </w:r>
      <w:r w:rsidRPr="00A75846">
        <w:rPr>
          <w:lang w:val="en-GB"/>
        </w:rPr>
        <w:t>misrepresentation, non-disclosure, lack of due diligence or breach of any declaration, condition or warranty contained in the relevant insurance policy which is not unintentional or inadvertent, or a deliberate act or omission, in each case by the management or managers of the Contractor or</w:t>
      </w:r>
      <w:r w:rsidR="00FE11A5" w:rsidRPr="00A75846">
        <w:rPr>
          <w:lang w:val="en-GB"/>
        </w:rPr>
        <w:t> </w:t>
      </w:r>
      <w:r w:rsidRPr="00A75846">
        <w:rPr>
          <w:lang w:val="en-GB"/>
        </w:rPr>
        <w:t>of any subcontractor/vendor, and, provided this inability to recover is a result of gross negligence and/or wilful misconduct of the Contractor, Contractor’s subcontractors and/or vendors, this indemnity shall apply notwithstanding any exclusion or limitation of liability in</w:t>
      </w:r>
      <w:r w:rsidR="00FE11A5" w:rsidRPr="00A75846">
        <w:rPr>
          <w:lang w:val="en-GB"/>
        </w:rPr>
        <w:t> </w:t>
      </w:r>
      <w:r w:rsidRPr="00A75846">
        <w:rPr>
          <w:lang w:val="en-GB"/>
        </w:rPr>
        <w:t xml:space="preserve">Contract. Contractor’s obligation to be insured as per this Clause </w:t>
      </w:r>
      <w:r w:rsidR="00E37C80" w:rsidRPr="00A75846">
        <w:rPr>
          <w:lang w:val="en-GB"/>
        </w:rPr>
        <w:fldChar w:fldCharType="begin"/>
      </w:r>
      <w:r w:rsidR="00E37C80" w:rsidRPr="00A75846">
        <w:rPr>
          <w:lang w:val="en-GB"/>
        </w:rPr>
        <w:instrText xml:space="preserve"> REF _Ref171343539 \w \h </w:instrText>
      </w:r>
      <w:r w:rsidR="00E37C80" w:rsidRPr="00A75846">
        <w:rPr>
          <w:lang w:val="en-GB"/>
        </w:rPr>
      </w:r>
      <w:r w:rsidR="00E37C80" w:rsidRPr="00A75846">
        <w:rPr>
          <w:lang w:val="en-GB"/>
        </w:rPr>
        <w:fldChar w:fldCharType="separate"/>
      </w:r>
      <w:r w:rsidR="009B1496">
        <w:rPr>
          <w:lang w:val="en-GB"/>
        </w:rPr>
        <w:t>8</w:t>
      </w:r>
      <w:r w:rsidR="00E37C80" w:rsidRPr="00A75846">
        <w:rPr>
          <w:lang w:val="en-GB"/>
        </w:rPr>
        <w:fldChar w:fldCharType="end"/>
      </w:r>
      <w:r w:rsidRPr="00A75846">
        <w:rPr>
          <w:lang w:val="en-GB"/>
        </w:rPr>
        <w:t xml:space="preserve"> (</w:t>
      </w:r>
      <w:r w:rsidRPr="00A75846">
        <w:rPr>
          <w:i/>
          <w:iCs/>
          <w:lang w:val="en-GB"/>
        </w:rPr>
        <w:t>Insurance</w:t>
      </w:r>
      <w:r w:rsidRPr="00A75846">
        <w:rPr>
          <w:lang w:val="en-GB"/>
        </w:rPr>
        <w:t>) and</w:t>
      </w:r>
      <w:r w:rsidR="00A64539" w:rsidRPr="00A75846">
        <w:rPr>
          <w:lang w:val="en-GB"/>
        </w:rPr>
        <w:t> </w:t>
      </w:r>
      <w:r w:rsidRPr="00A75846">
        <w:rPr>
          <w:lang w:val="en-GB"/>
        </w:rPr>
        <w:t>the</w:t>
      </w:r>
      <w:r w:rsidR="00FE11A5" w:rsidRPr="00A75846">
        <w:rPr>
          <w:lang w:val="en-GB"/>
        </w:rPr>
        <w:t> </w:t>
      </w:r>
      <w:r w:rsidRPr="00A75846">
        <w:rPr>
          <w:lang w:val="en-GB"/>
        </w:rPr>
        <w:t>exemptions from payment of insurance which are agreed between Contractor and</w:t>
      </w:r>
      <w:r w:rsidR="00A64539" w:rsidRPr="00A75846">
        <w:rPr>
          <w:lang w:val="en-GB"/>
        </w:rPr>
        <w:t> </w:t>
      </w:r>
      <w:r w:rsidRPr="00A75846">
        <w:rPr>
          <w:lang w:val="en-GB"/>
        </w:rPr>
        <w:t>particular insurance company shall not affect the Customer’s right to claim damages caused by</w:t>
      </w:r>
      <w:r w:rsidR="00FE11A5" w:rsidRPr="00A75846">
        <w:rPr>
          <w:lang w:val="en-GB"/>
        </w:rPr>
        <w:t> </w:t>
      </w:r>
      <w:r w:rsidRPr="00A75846">
        <w:rPr>
          <w:lang w:val="en-GB"/>
        </w:rPr>
        <w:t>the</w:t>
      </w:r>
      <w:r w:rsidR="00FE11A5" w:rsidRPr="00A75846">
        <w:rPr>
          <w:lang w:val="en-GB"/>
        </w:rPr>
        <w:t> </w:t>
      </w:r>
      <w:r w:rsidRPr="00A75846">
        <w:rPr>
          <w:lang w:val="en-GB"/>
        </w:rPr>
        <w:t>Contractor or its subcontractors/vendors or other rights under the Contract.</w:t>
      </w:r>
    </w:p>
    <w:p w14:paraId="6A5F4F3F" w14:textId="55EDB6D8" w:rsidR="00B25D1C" w:rsidRPr="00A75846" w:rsidRDefault="00B816A1" w:rsidP="00B25D1C">
      <w:pPr>
        <w:pStyle w:val="ENNadpis1"/>
        <w:rPr>
          <w:lang w:val="en-GB"/>
        </w:rPr>
      </w:pPr>
      <w:bookmarkStart w:id="678" w:name="_Toc164862216"/>
      <w:bookmarkStart w:id="679" w:name="_Toc160181374"/>
      <w:bookmarkStart w:id="680" w:name="_Toc164974272"/>
      <w:bookmarkStart w:id="681" w:name="_Toc165989691"/>
      <w:bookmarkStart w:id="682" w:name="_Toc171414908"/>
      <w:bookmarkStart w:id="683" w:name="_Hlk158470639"/>
      <w:commentRangeStart w:id="684"/>
      <w:commentRangeStart w:id="685"/>
      <w:r w:rsidRPr="00A75846">
        <w:rPr>
          <w:lang w:val="en-GB"/>
        </w:rPr>
        <w:t>SERVICES AND OTHER DELIVERABLES</w:t>
      </w:r>
      <w:bookmarkEnd w:id="678"/>
      <w:bookmarkEnd w:id="679"/>
      <w:bookmarkEnd w:id="680"/>
      <w:bookmarkEnd w:id="681"/>
      <w:bookmarkEnd w:id="682"/>
    </w:p>
    <w:p w14:paraId="70B5936E" w14:textId="3F644364" w:rsidR="00B816A1" w:rsidRPr="00A75846" w:rsidRDefault="009B4A92" w:rsidP="00B816A1">
      <w:pPr>
        <w:pStyle w:val="ENClanek11"/>
        <w:rPr>
          <w:lang w:val="en-GB"/>
        </w:rPr>
      </w:pPr>
      <w:bookmarkStart w:id="686" w:name="_Ref158390477"/>
      <w:r w:rsidRPr="00A75846">
        <w:rPr>
          <w:lang w:val="en-GB"/>
        </w:rPr>
        <w:t>Under this Contract the Contractor shall further provide to the Customer Materials, Services, Engineering and other works, services and deliverables specified in Annex 2 (</w:t>
      </w:r>
      <w:r w:rsidRPr="00A75846">
        <w:rPr>
          <w:i/>
          <w:iCs/>
          <w:lang w:val="en-GB"/>
        </w:rPr>
        <w:t>Scope of Work</w:t>
      </w:r>
      <w:r w:rsidRPr="00A75846">
        <w:rPr>
          <w:lang w:val="en-GB"/>
        </w:rPr>
        <w:t>) and</w:t>
      </w:r>
      <w:r w:rsidR="00A64539" w:rsidRPr="00A75846">
        <w:rPr>
          <w:lang w:val="en-GB"/>
        </w:rPr>
        <w:t> </w:t>
      </w:r>
      <w:r w:rsidRPr="00A75846">
        <w:rPr>
          <w:lang w:val="en-GB"/>
        </w:rPr>
        <w:t>their cost is included in the Contract Price.</w:t>
      </w:r>
      <w:commentRangeEnd w:id="684"/>
      <w:r w:rsidR="003112C4">
        <w:rPr>
          <w:rStyle w:val="Odkaznakoment"/>
          <w:lang w:eastAsia="cs-CZ"/>
        </w:rPr>
        <w:commentReference w:id="684"/>
      </w:r>
      <w:commentRangeEnd w:id="685"/>
      <w:r w:rsidR="00507D81">
        <w:rPr>
          <w:rStyle w:val="Odkaznakoment"/>
          <w:lang w:eastAsia="cs-CZ"/>
        </w:rPr>
        <w:commentReference w:id="685"/>
      </w:r>
    </w:p>
    <w:p w14:paraId="74CC3232" w14:textId="1AC319C4" w:rsidR="009B4A92" w:rsidRPr="00A75846" w:rsidRDefault="00147F77" w:rsidP="009B4A92">
      <w:pPr>
        <w:pStyle w:val="ENNadpis1"/>
        <w:rPr>
          <w:lang w:val="en-GB"/>
        </w:rPr>
      </w:pPr>
      <w:bookmarkStart w:id="687" w:name="_Ref158391659"/>
      <w:bookmarkStart w:id="688" w:name="_Ref171349106"/>
      <w:bookmarkStart w:id="689" w:name="_Ref160181690"/>
      <w:bookmarkStart w:id="690" w:name="_Toc164862217"/>
      <w:bookmarkStart w:id="691" w:name="_Toc160181375"/>
      <w:bookmarkStart w:id="692" w:name="_Toc164974273"/>
      <w:bookmarkStart w:id="693" w:name="_Toc165989692"/>
      <w:bookmarkStart w:id="694" w:name="_Toc171414909"/>
      <w:bookmarkStart w:id="695" w:name="_Hlk158470887"/>
      <w:bookmarkStart w:id="696" w:name="_Ref158390517"/>
      <w:bookmarkEnd w:id="683"/>
      <w:bookmarkEnd w:id="686"/>
      <w:r w:rsidRPr="00A75846">
        <w:rPr>
          <w:lang w:val="en-GB"/>
        </w:rPr>
        <w:t>E</w:t>
      </w:r>
      <w:bookmarkEnd w:id="687"/>
      <w:r w:rsidRPr="00A75846">
        <w:rPr>
          <w:lang w:val="en-GB"/>
        </w:rPr>
        <w:t>XAMINATION, INSPECTION AND TESTS</w:t>
      </w:r>
      <w:bookmarkEnd w:id="688"/>
      <w:bookmarkEnd w:id="689"/>
      <w:bookmarkEnd w:id="690"/>
      <w:bookmarkEnd w:id="691"/>
      <w:bookmarkEnd w:id="692"/>
      <w:bookmarkEnd w:id="693"/>
      <w:bookmarkEnd w:id="694"/>
    </w:p>
    <w:p w14:paraId="6B6EB81E" w14:textId="32E8417E" w:rsidR="00F44518" w:rsidRPr="00A75846" w:rsidRDefault="00F44518" w:rsidP="00F44518">
      <w:pPr>
        <w:pStyle w:val="ENClanek11"/>
        <w:rPr>
          <w:lang w:val="en-GB"/>
        </w:rPr>
      </w:pPr>
      <w:bookmarkStart w:id="697" w:name="_Ref171349066"/>
      <w:bookmarkStart w:id="698" w:name="_Ref158391551"/>
      <w:r w:rsidRPr="00A75846">
        <w:rPr>
          <w:lang w:val="en-GB"/>
        </w:rPr>
        <w:t xml:space="preserve">The Customer or Customer’s Representative shall have the right at any time to examine the Work as it is performed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No such examination shall relieve the Contractor of</w:t>
      </w:r>
      <w:r w:rsidR="00FE11A5" w:rsidRPr="00A75846">
        <w:rPr>
          <w:lang w:val="en-GB"/>
        </w:rPr>
        <w:t> </w:t>
      </w:r>
      <w:r w:rsidRPr="00A75846">
        <w:rPr>
          <w:lang w:val="en-GB"/>
        </w:rPr>
        <w:t>any of its obligations, responsibilities and/or liabilities under the Contract.</w:t>
      </w:r>
      <w:bookmarkEnd w:id="697"/>
      <w:bookmarkEnd w:id="698"/>
    </w:p>
    <w:p w14:paraId="119A5887" w14:textId="77777777" w:rsidR="00F44518" w:rsidRPr="00A75846" w:rsidRDefault="00F44518" w:rsidP="00F44518">
      <w:pPr>
        <w:pStyle w:val="ENClanek11"/>
        <w:rPr>
          <w:lang w:val="en-GB"/>
        </w:rPr>
      </w:pPr>
      <w:bookmarkStart w:id="699" w:name="_Ref171349074"/>
      <w:bookmarkStart w:id="700" w:name="_Ref158391570"/>
      <w:r w:rsidRPr="00A75846">
        <w:rPr>
          <w:lang w:val="en-GB"/>
        </w:rPr>
        <w:t xml:space="preserve">The Customer or its representative shall have the right to reject any item of the Work (more specifically without limitation any item of Materials and Services </w:t>
      </w:r>
      <w:proofErr w:type="gramStart"/>
      <w:r w:rsidRPr="00A75846">
        <w:rPr>
          <w:lang w:val="en-GB"/>
        </w:rPr>
        <w:t>whether or not</w:t>
      </w:r>
      <w:proofErr w:type="gramEnd"/>
      <w:r w:rsidRPr="00A75846">
        <w:rPr>
          <w:lang w:val="en-GB"/>
        </w:rPr>
        <w:t xml:space="preserve"> during fabrication thereof) found not to be in accordance with the Contract.</w:t>
      </w:r>
      <w:bookmarkEnd w:id="699"/>
      <w:bookmarkEnd w:id="700"/>
    </w:p>
    <w:p w14:paraId="6942EFCF" w14:textId="71822E64" w:rsidR="00F44518" w:rsidRPr="00A75846" w:rsidRDefault="00F44518" w:rsidP="00F44518">
      <w:pPr>
        <w:pStyle w:val="ENClanek11"/>
        <w:rPr>
          <w:lang w:val="en-GB"/>
        </w:rPr>
      </w:pPr>
      <w:r w:rsidRPr="00A75846">
        <w:rPr>
          <w:lang w:val="en-GB"/>
        </w:rPr>
        <w:t>Any work to be performed by the Contractor (including the replacement or remedy of any item of the Contractor’s Materials and Services) resulting from examination or rejection as referred to</w:t>
      </w:r>
      <w:r w:rsidR="00A64539" w:rsidRPr="00A75846">
        <w:rPr>
          <w:lang w:val="en-GB"/>
        </w:rPr>
        <w:t> </w:t>
      </w:r>
      <w:r w:rsidRPr="00A75846">
        <w:rPr>
          <w:lang w:val="en-GB"/>
        </w:rPr>
        <w:t xml:space="preserve">in Clauses </w:t>
      </w:r>
      <w:r w:rsidR="00F74E20" w:rsidRPr="00A75846">
        <w:rPr>
          <w:lang w:val="en-GB"/>
        </w:rPr>
        <w:fldChar w:fldCharType="begin"/>
      </w:r>
      <w:r w:rsidR="00F74E20" w:rsidRPr="00A75846">
        <w:rPr>
          <w:lang w:val="en-GB"/>
        </w:rPr>
        <w:instrText xml:space="preserve"> REF _Ref171349066 \w \h </w:instrText>
      </w:r>
      <w:r w:rsidR="00F74E20" w:rsidRPr="00A75846">
        <w:rPr>
          <w:lang w:val="en-GB"/>
        </w:rPr>
      </w:r>
      <w:r w:rsidR="00F74E20" w:rsidRPr="00A75846">
        <w:rPr>
          <w:lang w:val="en-GB"/>
        </w:rPr>
        <w:fldChar w:fldCharType="separate"/>
      </w:r>
      <w:r w:rsidR="009B1496">
        <w:rPr>
          <w:lang w:val="en-GB"/>
        </w:rPr>
        <w:t>10.1</w:t>
      </w:r>
      <w:r w:rsidR="00F74E20" w:rsidRPr="00A75846">
        <w:rPr>
          <w:lang w:val="en-GB"/>
        </w:rPr>
        <w:fldChar w:fldCharType="end"/>
      </w:r>
      <w:r w:rsidRPr="00A75846">
        <w:rPr>
          <w:lang w:val="en-GB"/>
        </w:rPr>
        <w:t xml:space="preserve"> and </w:t>
      </w:r>
      <w:r w:rsidR="00F74E20" w:rsidRPr="00A75846">
        <w:rPr>
          <w:lang w:val="en-GB"/>
        </w:rPr>
        <w:fldChar w:fldCharType="begin"/>
      </w:r>
      <w:r w:rsidR="00F74E20" w:rsidRPr="00A75846">
        <w:rPr>
          <w:lang w:val="en-GB"/>
        </w:rPr>
        <w:instrText xml:space="preserve"> REF _Ref171349074 \w \h </w:instrText>
      </w:r>
      <w:r w:rsidR="00F74E20" w:rsidRPr="00A75846">
        <w:rPr>
          <w:lang w:val="en-GB"/>
        </w:rPr>
      </w:r>
      <w:r w:rsidR="00F74E20" w:rsidRPr="00A75846">
        <w:rPr>
          <w:lang w:val="en-GB"/>
        </w:rPr>
        <w:fldChar w:fldCharType="separate"/>
      </w:r>
      <w:r w:rsidR="009B1496">
        <w:rPr>
          <w:lang w:val="en-GB"/>
        </w:rPr>
        <w:t>10.2</w:t>
      </w:r>
      <w:r w:rsidR="00F74E20" w:rsidRPr="00A75846">
        <w:rPr>
          <w:lang w:val="en-GB"/>
        </w:rPr>
        <w:fldChar w:fldCharType="end"/>
      </w:r>
      <w:r w:rsidRPr="00A75846">
        <w:rPr>
          <w:lang w:val="en-GB"/>
        </w:rPr>
        <w:t xml:space="preserve"> shall not be regarded as a change in the Work and shall not entitle the</w:t>
      </w:r>
      <w:r w:rsidR="00A64539" w:rsidRPr="00A75846">
        <w:rPr>
          <w:lang w:val="en-GB"/>
        </w:rPr>
        <w:t> </w:t>
      </w:r>
      <w:r w:rsidRPr="00A75846">
        <w:rPr>
          <w:lang w:val="en-GB"/>
        </w:rPr>
        <w:t>Contractor to any revision of the time schedule. Any costs involved in such work shall be</w:t>
      </w:r>
      <w:r w:rsidR="00A64539" w:rsidRPr="00A75846">
        <w:rPr>
          <w:lang w:val="en-GB"/>
        </w:rPr>
        <w:t> </w:t>
      </w:r>
      <w:r w:rsidRPr="00A75846">
        <w:rPr>
          <w:lang w:val="en-GB"/>
        </w:rPr>
        <w:t>for</w:t>
      </w:r>
      <w:r w:rsidR="00A64539" w:rsidRPr="00A75846">
        <w:rPr>
          <w:lang w:val="en-GB"/>
        </w:rPr>
        <w:t> </w:t>
      </w:r>
      <w:r w:rsidRPr="00A75846">
        <w:rPr>
          <w:lang w:val="en-GB"/>
        </w:rPr>
        <w:t>the Contractor’s account.</w:t>
      </w:r>
      <w:ins w:id="701" w:author="AIB" w:date="2024-07-08T20:48:00Z" w16du:dateUtc="2024-07-08T18:48:00Z">
        <w:r w:rsidRPr="00A75846">
          <w:rPr>
            <w:lang w:val="en-GB"/>
          </w:rPr>
          <w:t xml:space="preserve"> </w:t>
        </w:r>
        <w:commentRangeStart w:id="702"/>
        <w:r w:rsidRPr="00A75846">
          <w:rPr>
            <w:lang w:val="en-GB"/>
          </w:rPr>
          <w:t xml:space="preserve">If examination shows that items are not defective, or if re-examination proves that items previously rejected are in fact not defective, any time spent </w:t>
        </w:r>
        <w:r w:rsidRPr="00A75846">
          <w:rPr>
            <w:lang w:val="en-GB"/>
          </w:rPr>
          <w:lastRenderedPageBreak/>
          <w:t>on</w:t>
        </w:r>
        <w:r w:rsidR="00A64539" w:rsidRPr="00A75846">
          <w:rPr>
            <w:lang w:val="en-GB"/>
          </w:rPr>
          <w:t> </w:t>
        </w:r>
        <w:r w:rsidRPr="00A75846">
          <w:rPr>
            <w:lang w:val="en-GB"/>
          </w:rPr>
          <w:t>examination and temporary rejection of non-defective items shall entitle the Contractor to</w:t>
        </w:r>
        <w:r w:rsidR="00A64539" w:rsidRPr="00A75846">
          <w:rPr>
            <w:lang w:val="en-GB"/>
          </w:rPr>
          <w:t> </w:t>
        </w:r>
        <w:r w:rsidRPr="00A75846">
          <w:rPr>
            <w:lang w:val="en-GB"/>
          </w:rPr>
          <w:t>extend the time schedule. Any costs incurred due to this shall be borne by the Customer.</w:t>
        </w:r>
      </w:ins>
      <w:commentRangeEnd w:id="702"/>
      <w:r w:rsidR="001649C6">
        <w:rPr>
          <w:rStyle w:val="Odkaznakoment"/>
          <w:lang w:eastAsia="cs-CZ"/>
        </w:rPr>
        <w:commentReference w:id="702"/>
      </w:r>
    </w:p>
    <w:p w14:paraId="47F6BDF4" w14:textId="22B34745" w:rsidR="00F44518" w:rsidRPr="00A75846" w:rsidRDefault="00F44518" w:rsidP="00F44518">
      <w:pPr>
        <w:pStyle w:val="ENClanek11"/>
        <w:rPr>
          <w:lang w:val="en-GB"/>
        </w:rPr>
      </w:pPr>
      <w:bookmarkStart w:id="703" w:name="_Ref158391786"/>
      <w:bookmarkStart w:id="704" w:name="_Ref158391796"/>
      <w:r w:rsidRPr="00A75846">
        <w:rPr>
          <w:lang w:val="en-GB"/>
        </w:rPr>
        <w:t xml:space="preserve">The Customer, Customer’s representative or an authorized third-party auditor shall have the right to inspect and/or to test the Work to confirm its conformity to the Contract, any Contractor’s </w:t>
      </w:r>
      <w:commentRangeStart w:id="705"/>
      <w:commentRangeStart w:id="706"/>
      <w:r w:rsidRPr="00A75846">
        <w:rPr>
          <w:lang w:val="en-GB"/>
        </w:rPr>
        <w:t xml:space="preserve">and/or </w:t>
      </w:r>
      <w:ins w:id="707" w:author="AIB" w:date="2024-07-08T20:48:00Z" w16du:dateUtc="2024-07-08T18:48:00Z">
        <w:r w:rsidRPr="00A75846">
          <w:rPr>
            <w:lang w:val="en-GB"/>
          </w:rPr>
          <w:t xml:space="preserve">main </w:t>
        </w:r>
      </w:ins>
      <w:r w:rsidRPr="00A75846">
        <w:rPr>
          <w:lang w:val="en-GB"/>
        </w:rPr>
        <w:t xml:space="preserve">subcontractor’s </w:t>
      </w:r>
      <w:ins w:id="708" w:author="AIB" w:date="2024-07-08T20:48:00Z" w16du:dateUtc="2024-07-08T18:48:00Z">
        <w:r w:rsidRPr="00A75846">
          <w:rPr>
            <w:lang w:val="en-GB"/>
          </w:rPr>
          <w:t xml:space="preserve">(identified in the Contractor’s bid in the tender process) </w:t>
        </w:r>
      </w:ins>
      <w:r w:rsidRPr="00A75846">
        <w:rPr>
          <w:lang w:val="en-GB"/>
        </w:rPr>
        <w:t>manufacturing sites</w:t>
      </w:r>
      <w:commentRangeEnd w:id="705"/>
      <w:r w:rsidR="006C7582">
        <w:rPr>
          <w:rStyle w:val="Odkaznakoment"/>
          <w:lang w:eastAsia="cs-CZ"/>
        </w:rPr>
        <w:commentReference w:id="705"/>
      </w:r>
      <w:commentRangeEnd w:id="706"/>
      <w:r w:rsidR="007F178D">
        <w:rPr>
          <w:rStyle w:val="Odkaznakoment"/>
          <w:lang w:eastAsia="cs-CZ"/>
        </w:rPr>
        <w:commentReference w:id="706"/>
      </w:r>
      <w:r w:rsidRPr="00A75846">
        <w:rPr>
          <w:lang w:val="en-GB"/>
        </w:rPr>
        <w:t xml:space="preserve">, in order to verify whether Contractor fulfils or is capable to fulfil its obligations arising from this Contract, in particular whether Contractor is capable to manufacture the Equipment in compliance with the conditions of this Contract, within </w:t>
      </w:r>
      <w:commentRangeStart w:id="709"/>
      <w:commentRangeStart w:id="710"/>
      <w:del w:id="711" w:author="AIB" w:date="2024-07-08T20:48:00Z" w16du:dateUtc="2024-07-08T18:48:00Z">
        <w:r w:rsidR="006D4645" w:rsidRPr="00F5220B">
          <w:rPr>
            <w:lang w:val="en-GB"/>
          </w:rPr>
          <w:delText>seven (7</w:delText>
        </w:r>
      </w:del>
      <w:ins w:id="712" w:author="AIB" w:date="2024-07-08T20:48:00Z" w16du:dateUtc="2024-07-08T18:48:00Z">
        <w:r w:rsidRPr="00A75846">
          <w:rPr>
            <w:lang w:val="en-GB"/>
          </w:rPr>
          <w:t>fourteen (14</w:t>
        </w:r>
      </w:ins>
      <w:r w:rsidRPr="00A75846">
        <w:rPr>
          <w:lang w:val="en-GB"/>
        </w:rPr>
        <w:t>) days from the Customer’s request</w:t>
      </w:r>
      <w:commentRangeEnd w:id="709"/>
      <w:r w:rsidR="007578F0">
        <w:rPr>
          <w:rStyle w:val="Odkaznakoment"/>
          <w:lang w:eastAsia="cs-CZ"/>
        </w:rPr>
        <w:commentReference w:id="709"/>
      </w:r>
      <w:commentRangeEnd w:id="710"/>
      <w:r w:rsidR="008F514E">
        <w:rPr>
          <w:rStyle w:val="Odkaznakoment"/>
          <w:lang w:eastAsia="cs-CZ"/>
        </w:rPr>
        <w:commentReference w:id="710"/>
      </w:r>
      <w:del w:id="713" w:author="AIB" w:date="2024-07-08T20:48:00Z" w16du:dateUtc="2024-07-08T18:48:00Z">
        <w:r w:rsidR="006D4645" w:rsidRPr="00F5220B">
          <w:rPr>
            <w:lang w:val="en-GB"/>
          </w:rPr>
          <w:delText>.</w:delText>
        </w:r>
      </w:del>
      <w:ins w:id="714" w:author="AIB" w:date="2024-07-08T20:48:00Z" w16du:dateUtc="2024-07-08T18:48:00Z">
        <w:r w:rsidRPr="00A75846">
          <w:rPr>
            <w:lang w:val="en-GB"/>
          </w:rPr>
          <w:t>, unless the Parties agree otherwise in a specific case.</w:t>
        </w:r>
      </w:ins>
      <w:r w:rsidRPr="00A75846">
        <w:rPr>
          <w:lang w:val="en-GB"/>
        </w:rPr>
        <w:t xml:space="preserve"> Based on the request of the Customer, the Contractor shall inform the Customer about the exact locations of</w:t>
      </w:r>
      <w:r w:rsidR="00A64539" w:rsidRPr="00A75846">
        <w:rPr>
          <w:lang w:val="en-GB"/>
        </w:rPr>
        <w:t> </w:t>
      </w:r>
      <w:r w:rsidRPr="00A75846">
        <w:rPr>
          <w:lang w:val="en-GB"/>
        </w:rPr>
        <w:t>all</w:t>
      </w:r>
      <w:r w:rsidR="00A64539" w:rsidRPr="00A75846">
        <w:rPr>
          <w:lang w:val="en-GB"/>
        </w:rPr>
        <w:t> </w:t>
      </w:r>
      <w:r w:rsidRPr="00A75846">
        <w:rPr>
          <w:lang w:val="en-GB"/>
        </w:rPr>
        <w:t>Contractor’s and/or subcontractor’s manufacturing sites. Inspections described hereunder shall occur twice (2×) or thrice (3×) during the performance of the Work as necessary according to sole discretion of the Customer</w:t>
      </w:r>
      <w:ins w:id="715" w:author="AIB" w:date="2024-07-08T20:48:00Z" w16du:dateUtc="2024-07-08T18:48:00Z">
        <w:r w:rsidRPr="00A75846">
          <w:rPr>
            <w:lang w:val="en-GB"/>
          </w:rPr>
          <w:t xml:space="preserve">. Costs for inspections, except costs described in clause </w:t>
        </w:r>
        <w:r w:rsidR="00F74E20" w:rsidRPr="00A75846">
          <w:rPr>
            <w:lang w:val="en-GB"/>
          </w:rPr>
          <w:fldChar w:fldCharType="begin"/>
        </w:r>
        <w:r w:rsidR="00F74E20" w:rsidRPr="00A75846">
          <w:rPr>
            <w:lang w:val="en-GB"/>
          </w:rPr>
          <w:instrText xml:space="preserve"> REF _Ref171349097 \w \h </w:instrText>
        </w:r>
      </w:ins>
      <w:r w:rsidR="00F74E20" w:rsidRPr="00A75846">
        <w:rPr>
          <w:lang w:val="en-GB"/>
        </w:rPr>
      </w:r>
      <w:ins w:id="716" w:author="AIB" w:date="2024-07-08T20:48:00Z" w16du:dateUtc="2024-07-08T18:48:00Z">
        <w:r w:rsidR="00F74E20" w:rsidRPr="00A75846">
          <w:rPr>
            <w:lang w:val="en-GB"/>
          </w:rPr>
          <w:fldChar w:fldCharType="separate"/>
        </w:r>
      </w:ins>
      <w:r w:rsidR="009B1496">
        <w:rPr>
          <w:lang w:val="en-GB"/>
        </w:rPr>
        <w:t>10.5</w:t>
      </w:r>
      <w:ins w:id="717" w:author="AIB" w:date="2024-07-08T20:48:00Z" w16du:dateUtc="2024-07-08T18:48:00Z">
        <w:r w:rsidR="00F74E20" w:rsidRPr="00A75846">
          <w:rPr>
            <w:lang w:val="en-GB"/>
          </w:rPr>
          <w:fldChar w:fldCharType="end"/>
        </w:r>
        <w:r w:rsidRPr="00A75846">
          <w:rPr>
            <w:lang w:val="en-GB"/>
          </w:rPr>
          <w:t xml:space="preserve"> shall be</w:t>
        </w:r>
        <w:r w:rsidR="00FE11A5" w:rsidRPr="00A75846">
          <w:rPr>
            <w:lang w:val="en-GB"/>
          </w:rPr>
          <w:t> </w:t>
        </w:r>
        <w:r w:rsidRPr="00A75846">
          <w:rPr>
            <w:lang w:val="en-GB"/>
          </w:rPr>
          <w:t>for</w:t>
        </w:r>
        <w:r w:rsidR="00FE11A5" w:rsidRPr="00A75846">
          <w:rPr>
            <w:lang w:val="en-GB"/>
          </w:rPr>
          <w:t> </w:t>
        </w:r>
        <w:r w:rsidRPr="00A75846">
          <w:rPr>
            <w:lang w:val="en-GB"/>
          </w:rPr>
          <w:t>Customer’s account</w:t>
        </w:r>
      </w:ins>
      <w:r w:rsidRPr="00A75846">
        <w:rPr>
          <w:lang w:val="en-GB"/>
        </w:rPr>
        <w:t>.</w:t>
      </w:r>
    </w:p>
    <w:p w14:paraId="5FE206BD" w14:textId="72D09427" w:rsidR="00F44518" w:rsidRPr="00A75846" w:rsidRDefault="00F44518" w:rsidP="00F44518">
      <w:pPr>
        <w:pStyle w:val="ENClanek11"/>
        <w:rPr>
          <w:lang w:val="en-GB"/>
        </w:rPr>
      </w:pPr>
      <w:bookmarkStart w:id="718" w:name="_Ref171349097"/>
      <w:bookmarkStart w:id="719" w:name="_Ref457897336"/>
      <w:r w:rsidRPr="00A75846">
        <w:rPr>
          <w:lang w:val="en-GB"/>
        </w:rPr>
        <w:t>The inspections and tests may be conducted in the premises of the Contractor</w:t>
      </w:r>
      <w:ins w:id="720" w:author="AIB" w:date="2024-07-08T20:48:00Z" w16du:dateUtc="2024-07-08T18:48:00Z">
        <w:r w:rsidR="005A50C2">
          <w:rPr>
            <w:lang w:val="en-GB"/>
          </w:rPr>
          <w:t>,</w:t>
        </w:r>
      </w:ins>
      <w:r w:rsidRPr="00A75846">
        <w:rPr>
          <w:lang w:val="en-GB"/>
        </w:rPr>
        <w:t xml:space="preserve"> or its </w:t>
      </w:r>
      <w:ins w:id="721" w:author="AIB" w:date="2024-07-08T20:48:00Z" w16du:dateUtc="2024-07-08T18:48:00Z">
        <w:r w:rsidRPr="00A75846">
          <w:rPr>
            <w:lang w:val="en-GB"/>
          </w:rPr>
          <w:t xml:space="preserve">main </w:t>
        </w:r>
      </w:ins>
      <w:commentRangeStart w:id="722"/>
      <w:commentRangeStart w:id="723"/>
      <w:r w:rsidRPr="00A75846">
        <w:rPr>
          <w:lang w:val="en-GB"/>
        </w:rPr>
        <w:t>subcontractor(s) and vendor(s</w:t>
      </w:r>
      <w:del w:id="724" w:author="AIB" w:date="2024-07-08T20:48:00Z" w16du:dateUtc="2024-07-08T18:48:00Z">
        <w:r w:rsidR="006D4645" w:rsidRPr="00F5220B">
          <w:rPr>
            <w:lang w:val="en-GB"/>
          </w:rPr>
          <w:delText>),</w:delText>
        </w:r>
      </w:del>
      <w:ins w:id="725" w:author="AIB" w:date="2024-07-08T20:48:00Z" w16du:dateUtc="2024-07-08T18:48:00Z">
        <w:r w:rsidRPr="00A75846">
          <w:rPr>
            <w:lang w:val="en-GB"/>
          </w:rPr>
          <w:t>)</w:t>
        </w:r>
      </w:ins>
      <w:commentRangeEnd w:id="722"/>
      <w:r w:rsidR="00D53E19">
        <w:rPr>
          <w:rStyle w:val="Odkaznakoment"/>
          <w:lang w:eastAsia="cs-CZ"/>
        </w:rPr>
        <w:commentReference w:id="722"/>
      </w:r>
      <w:commentRangeEnd w:id="723"/>
      <w:r w:rsidR="00A7716E">
        <w:rPr>
          <w:rStyle w:val="Odkaznakoment"/>
          <w:lang w:eastAsia="cs-CZ"/>
        </w:rPr>
        <w:commentReference w:id="723"/>
      </w:r>
      <w:ins w:id="726" w:author="AIB" w:date="2024-07-08T20:48:00Z" w16du:dateUtc="2024-07-08T18:48:00Z">
        <w:r w:rsidRPr="00A75846">
          <w:rPr>
            <w:lang w:val="en-GB"/>
          </w:rPr>
          <w:t xml:space="preserve"> identified in the Contractor’s bid in the tender process,</w:t>
        </w:r>
      </w:ins>
      <w:r w:rsidRPr="00A75846">
        <w:rPr>
          <w:lang w:val="en-GB"/>
        </w:rPr>
        <w:t xml:space="preserve"> at the point of delivery and/or at the place where the Work is constructed. When conducted in the premises of the Contractor or its </w:t>
      </w:r>
      <w:ins w:id="727" w:author="AIB" w:date="2024-07-08T20:48:00Z" w16du:dateUtc="2024-07-08T18:48:00Z">
        <w:r w:rsidRPr="00A75846">
          <w:rPr>
            <w:lang w:val="en-GB"/>
          </w:rPr>
          <w:t xml:space="preserve">main </w:t>
        </w:r>
      </w:ins>
      <w:commentRangeStart w:id="728"/>
      <w:commentRangeStart w:id="729"/>
      <w:r w:rsidRPr="00A75846">
        <w:rPr>
          <w:lang w:val="en-GB"/>
        </w:rPr>
        <w:t>subcontractor(s) and vendor(s</w:t>
      </w:r>
      <w:del w:id="730" w:author="AIB" w:date="2024-07-08T20:48:00Z" w16du:dateUtc="2024-07-08T18:48:00Z">
        <w:r w:rsidR="006D4645" w:rsidRPr="00F5220B">
          <w:rPr>
            <w:lang w:val="en-GB"/>
          </w:rPr>
          <w:delText>),</w:delText>
        </w:r>
      </w:del>
      <w:ins w:id="731" w:author="AIB" w:date="2024-07-08T20:48:00Z" w16du:dateUtc="2024-07-08T18:48:00Z">
        <w:r w:rsidRPr="00A75846">
          <w:rPr>
            <w:lang w:val="en-GB"/>
          </w:rPr>
          <w:t>)</w:t>
        </w:r>
      </w:ins>
      <w:commentRangeEnd w:id="728"/>
      <w:r w:rsidR="00927BE8">
        <w:rPr>
          <w:rStyle w:val="Odkaznakoment"/>
          <w:lang w:eastAsia="cs-CZ"/>
        </w:rPr>
        <w:commentReference w:id="728"/>
      </w:r>
      <w:commentRangeEnd w:id="729"/>
      <w:r w:rsidR="00843E55">
        <w:rPr>
          <w:rStyle w:val="Odkaznakoment"/>
          <w:lang w:eastAsia="cs-CZ"/>
        </w:rPr>
        <w:commentReference w:id="729"/>
      </w:r>
      <w:ins w:id="732" w:author="AIB" w:date="2024-07-08T20:48:00Z" w16du:dateUtc="2024-07-08T18:48:00Z">
        <w:r w:rsidRPr="00A75846">
          <w:rPr>
            <w:lang w:val="en-GB"/>
          </w:rPr>
          <w:t xml:space="preserve"> identified in the Contractor’s bid in</w:t>
        </w:r>
        <w:r w:rsidR="00FE11A5" w:rsidRPr="00A75846">
          <w:rPr>
            <w:lang w:val="en-GB"/>
          </w:rPr>
          <w:t> </w:t>
        </w:r>
        <w:r w:rsidRPr="00A75846">
          <w:rPr>
            <w:lang w:val="en-GB"/>
          </w:rPr>
          <w:t>the tender process,</w:t>
        </w:r>
      </w:ins>
      <w:r w:rsidRPr="00A75846">
        <w:rPr>
          <w:lang w:val="en-GB"/>
        </w:rPr>
        <w:t xml:space="preserve"> all reasonable facilities and assistance, including access to drawings and</w:t>
      </w:r>
      <w:r w:rsidR="00A64539" w:rsidRPr="00A75846">
        <w:rPr>
          <w:lang w:val="en-GB"/>
        </w:rPr>
        <w:t> </w:t>
      </w:r>
      <w:r w:rsidRPr="00A75846">
        <w:rPr>
          <w:lang w:val="en-GB"/>
        </w:rPr>
        <w:t>production data, shall be furnished to the inspectors at no cost of the Customer.</w:t>
      </w:r>
      <w:bookmarkEnd w:id="718"/>
    </w:p>
    <w:p w14:paraId="6B9C916F" w14:textId="7D297D56" w:rsidR="00147F77" w:rsidRPr="00A75846" w:rsidRDefault="00F44518" w:rsidP="00F44518">
      <w:pPr>
        <w:pStyle w:val="ENClanek11"/>
        <w:rPr>
          <w:lang w:val="en-GB"/>
        </w:rPr>
      </w:pPr>
      <w:r w:rsidRPr="00A75846">
        <w:rPr>
          <w:lang w:val="en-GB"/>
        </w:rPr>
        <w:t>During any such audit, the Contractor shall</w:t>
      </w:r>
      <w:bookmarkEnd w:id="719"/>
      <w:r w:rsidRPr="00A75846">
        <w:rPr>
          <w:lang w:val="en-GB"/>
        </w:rPr>
        <w:t>:</w:t>
      </w:r>
    </w:p>
    <w:p w14:paraId="61B91CD8" w14:textId="5CC4B172" w:rsidR="00F44518" w:rsidRPr="00A75846" w:rsidRDefault="004A469D" w:rsidP="00F44518">
      <w:pPr>
        <w:pStyle w:val="ENClaneka"/>
        <w:rPr>
          <w:lang w:val="en-GB"/>
        </w:rPr>
      </w:pPr>
      <w:r w:rsidRPr="00A75846">
        <w:rPr>
          <w:lang w:val="en-GB"/>
        </w:rPr>
        <w:t>grant to the Customer, Customer’s representative or its authorized third-party auditor full access to the audited manufacturing site and allow it to examine, in particular,</w:t>
      </w:r>
    </w:p>
    <w:p w14:paraId="5EADB4A2" w14:textId="77777777" w:rsidR="00AD10EA" w:rsidRPr="00A75846" w:rsidRDefault="00AD10EA" w:rsidP="00C54A88">
      <w:pPr>
        <w:pStyle w:val="ENClaneki"/>
        <w:rPr>
          <w:lang w:val="en-GB"/>
        </w:rPr>
      </w:pPr>
      <w:r w:rsidRPr="00A75846">
        <w:rPr>
          <w:lang w:val="en-GB"/>
        </w:rPr>
        <w:t>any manufacturing procedures leading to the manufacture of the Equipment;</w:t>
      </w:r>
    </w:p>
    <w:p w14:paraId="48F7A236" w14:textId="77777777" w:rsidR="00AD10EA" w:rsidRPr="00A75846" w:rsidRDefault="00AD10EA" w:rsidP="00C54A88">
      <w:pPr>
        <w:pStyle w:val="ENClaneki"/>
        <w:rPr>
          <w:lang w:val="en-GB"/>
        </w:rPr>
      </w:pPr>
      <w:r w:rsidRPr="00A75846">
        <w:rPr>
          <w:lang w:val="en-GB"/>
        </w:rPr>
        <w:t>any components or materials used for the manufacture of the Equipment; and</w:t>
      </w:r>
    </w:p>
    <w:p w14:paraId="05667A71" w14:textId="5F16D904" w:rsidR="004A469D" w:rsidRPr="00A75846" w:rsidRDefault="00AD10EA" w:rsidP="00C54A88">
      <w:pPr>
        <w:pStyle w:val="ENClaneki"/>
        <w:rPr>
          <w:lang w:val="en-GB"/>
        </w:rPr>
      </w:pPr>
      <w:r w:rsidRPr="00A75846">
        <w:rPr>
          <w:lang w:val="en-GB"/>
        </w:rPr>
        <w:t>any documentation relating to the manufacture of the Equipment.</w:t>
      </w:r>
    </w:p>
    <w:p w14:paraId="4D7B967B" w14:textId="46D0A3F0" w:rsidR="00AD10EA" w:rsidRPr="00A75846" w:rsidRDefault="00C54A88" w:rsidP="00AD10EA">
      <w:pPr>
        <w:pStyle w:val="ENClaneka"/>
        <w:rPr>
          <w:lang w:val="en-GB"/>
        </w:rPr>
      </w:pPr>
      <w:r w:rsidRPr="00A75846">
        <w:rPr>
          <w:lang w:val="en-GB"/>
        </w:rPr>
        <w:t>provide the Customer, Customer’s Representative or its authorized third-party inspector with necessary assistance so that a due audit can be carried out.</w:t>
      </w:r>
    </w:p>
    <w:p w14:paraId="6FD92EE0" w14:textId="0CA68224" w:rsidR="000E4012" w:rsidRPr="00A75846" w:rsidRDefault="000E4012" w:rsidP="000E4012">
      <w:pPr>
        <w:pStyle w:val="ENClanek11"/>
        <w:rPr>
          <w:lang w:val="en-GB"/>
        </w:rPr>
      </w:pPr>
      <w:commentRangeStart w:id="733"/>
      <w:commentRangeStart w:id="734"/>
      <w:r w:rsidRPr="00A75846">
        <w:rPr>
          <w:lang w:val="en-GB"/>
        </w:rPr>
        <w:t>Should any inspected or tested Work and/or its part fail to conform to the Specifications, the</w:t>
      </w:r>
      <w:r w:rsidR="00FE11A5" w:rsidRPr="00A75846">
        <w:rPr>
          <w:lang w:val="en-GB"/>
        </w:rPr>
        <w:t> </w:t>
      </w:r>
      <w:r w:rsidRPr="00A75846">
        <w:rPr>
          <w:lang w:val="en-GB"/>
        </w:rPr>
        <w:t>Customer may reject it and the Contractor shall either replace the rejected Work and/or its part or make all alterations necessary to meet the specification requirements at no cost of</w:t>
      </w:r>
      <w:r w:rsidR="00FE11A5" w:rsidRPr="00A75846">
        <w:rPr>
          <w:lang w:val="en-GB"/>
        </w:rPr>
        <w:t> </w:t>
      </w:r>
      <w:r w:rsidRPr="00A75846">
        <w:rPr>
          <w:lang w:val="en-GB"/>
        </w:rPr>
        <w:t>the</w:t>
      </w:r>
      <w:r w:rsidR="00FE11A5" w:rsidRPr="00A75846">
        <w:rPr>
          <w:lang w:val="en-GB"/>
        </w:rPr>
        <w:t> </w:t>
      </w:r>
      <w:r w:rsidRPr="00A75846">
        <w:rPr>
          <w:lang w:val="en-GB"/>
        </w:rPr>
        <w:t>Customer.</w:t>
      </w:r>
      <w:commentRangeEnd w:id="733"/>
      <w:r w:rsidR="003824AF">
        <w:rPr>
          <w:rStyle w:val="Odkaznakoment"/>
          <w:lang w:eastAsia="cs-CZ"/>
        </w:rPr>
        <w:commentReference w:id="733"/>
      </w:r>
      <w:commentRangeEnd w:id="734"/>
      <w:r w:rsidR="00FF2C34">
        <w:rPr>
          <w:rStyle w:val="Odkaznakoment"/>
          <w:lang w:eastAsia="cs-CZ"/>
        </w:rPr>
        <w:commentReference w:id="734"/>
      </w:r>
    </w:p>
    <w:p w14:paraId="79E84254" w14:textId="63058EB1" w:rsidR="000E4012" w:rsidRPr="00A75846" w:rsidRDefault="000E4012" w:rsidP="000E4012">
      <w:pPr>
        <w:pStyle w:val="ENClanek11"/>
        <w:rPr>
          <w:lang w:val="en-GB"/>
        </w:rPr>
      </w:pPr>
      <w:r w:rsidRPr="00A75846">
        <w:rPr>
          <w:lang w:val="en-GB"/>
        </w:rPr>
        <w:t>The Customer’s right to inspect, test and, where necessary, reject the Work or its part, shall in</w:t>
      </w:r>
      <w:r w:rsidR="00FE11A5" w:rsidRPr="00A75846">
        <w:rPr>
          <w:lang w:val="en-GB"/>
        </w:rPr>
        <w:t> </w:t>
      </w:r>
      <w:r w:rsidRPr="00A75846">
        <w:rPr>
          <w:lang w:val="en-GB"/>
        </w:rPr>
        <w:t>no</w:t>
      </w:r>
      <w:r w:rsidR="00FE11A5" w:rsidRPr="00A75846">
        <w:rPr>
          <w:lang w:val="en-GB"/>
        </w:rPr>
        <w:t> </w:t>
      </w:r>
      <w:r w:rsidRPr="00A75846">
        <w:rPr>
          <w:lang w:val="en-GB"/>
        </w:rPr>
        <w:t xml:space="preserve">way be limited or waived for the reason of the Work or its part having been previously inspected and/or tested by the Customer or Customer’s Representative. </w:t>
      </w:r>
    </w:p>
    <w:p w14:paraId="5E459390" w14:textId="4D2E0D1F" w:rsidR="000E4012" w:rsidRPr="00A75846" w:rsidRDefault="000E4012" w:rsidP="000E4012">
      <w:pPr>
        <w:pStyle w:val="ENClanek11"/>
        <w:rPr>
          <w:lang w:val="en-GB"/>
        </w:rPr>
      </w:pPr>
      <w:r w:rsidRPr="00A75846">
        <w:rPr>
          <w:lang w:val="en-GB"/>
        </w:rPr>
        <w:t xml:space="preserve">Nothing in this Clause </w:t>
      </w:r>
      <w:r w:rsidR="00F74E20" w:rsidRPr="00A75846">
        <w:rPr>
          <w:lang w:val="en-GB"/>
        </w:rPr>
        <w:fldChar w:fldCharType="begin"/>
      </w:r>
      <w:r w:rsidR="00F74E20" w:rsidRPr="00A75846">
        <w:rPr>
          <w:lang w:val="en-GB"/>
        </w:rPr>
        <w:instrText xml:space="preserve"> REF _Ref171349106 \w \h </w:instrText>
      </w:r>
      <w:r w:rsidR="00F74E20" w:rsidRPr="00A75846">
        <w:rPr>
          <w:lang w:val="en-GB"/>
        </w:rPr>
      </w:r>
      <w:r w:rsidR="00F74E20" w:rsidRPr="00A75846">
        <w:rPr>
          <w:lang w:val="en-GB"/>
        </w:rPr>
        <w:fldChar w:fldCharType="separate"/>
      </w:r>
      <w:r w:rsidR="009B1496">
        <w:rPr>
          <w:lang w:val="en-GB"/>
        </w:rPr>
        <w:t>10</w:t>
      </w:r>
      <w:r w:rsidR="00F74E20" w:rsidRPr="00A75846">
        <w:rPr>
          <w:lang w:val="en-GB"/>
        </w:rPr>
        <w:fldChar w:fldCharType="end"/>
      </w:r>
      <w:r w:rsidRPr="00A75846">
        <w:rPr>
          <w:lang w:val="en-GB"/>
        </w:rPr>
        <w:t xml:space="preserve"> (</w:t>
      </w:r>
      <w:r w:rsidRPr="00A75846">
        <w:rPr>
          <w:i/>
          <w:iCs/>
          <w:lang w:val="en-GB"/>
        </w:rPr>
        <w:t xml:space="preserve">Examination, </w:t>
      </w:r>
      <w:proofErr w:type="gramStart"/>
      <w:r w:rsidRPr="00A75846">
        <w:rPr>
          <w:i/>
          <w:iCs/>
          <w:lang w:val="en-GB"/>
        </w:rPr>
        <w:t>inspection</w:t>
      </w:r>
      <w:proofErr w:type="gramEnd"/>
      <w:r w:rsidRPr="00A75846">
        <w:rPr>
          <w:i/>
          <w:iCs/>
          <w:lang w:val="en-GB"/>
        </w:rPr>
        <w:t xml:space="preserve"> and tests</w:t>
      </w:r>
      <w:r w:rsidRPr="00A75846">
        <w:rPr>
          <w:lang w:val="en-GB"/>
        </w:rPr>
        <w:t>) shall in any way release the</w:t>
      </w:r>
      <w:r w:rsidR="00FE11A5" w:rsidRPr="00A75846">
        <w:rPr>
          <w:lang w:val="en-GB"/>
        </w:rPr>
        <w:t> </w:t>
      </w:r>
      <w:r w:rsidRPr="00A75846">
        <w:rPr>
          <w:lang w:val="en-GB"/>
        </w:rPr>
        <w:t>Contractor from any warranty or other obligations under the Contract.</w:t>
      </w:r>
    </w:p>
    <w:p w14:paraId="11AA98C9" w14:textId="77777777" w:rsidR="006D4645" w:rsidRPr="00F5220B" w:rsidRDefault="006D4645" w:rsidP="00415D10">
      <w:pPr>
        <w:pStyle w:val="ENClanek11"/>
        <w:rPr>
          <w:del w:id="735" w:author="AIB" w:date="2024-07-08T20:48:00Z" w16du:dateUtc="2024-07-08T18:48:00Z"/>
        </w:rPr>
      </w:pPr>
      <w:bookmarkStart w:id="736" w:name="_Ref158390199"/>
      <w:commentRangeStart w:id="737"/>
      <w:commentRangeStart w:id="738"/>
      <w:del w:id="739" w:author="AIB" w:date="2024-07-08T20:48:00Z" w16du:dateUtc="2024-07-08T18:48:00Z">
        <w:r w:rsidRPr="00F5220B">
          <w:delText xml:space="preserve">The Contractor shall maintain adequate Contractor’s quality assurance and quality control program covering the inspections and testing of all the Work to be performed under this Contract, whether at the Site or elsewhere. The quality assurance and quality control program shall be prepared in two parts covering the off-Site and on-Site activities, respectively, and shall be based on the Contract Implementation Schedule. The quality assurance and quality control program shall include, but shall not be limited to, a detailed description of each item or part of the Work to be inspected or tested, the nature and frequency of the inspection and testing, the type and size of samples to be taken, if any, the means of recording the inspection and testing </w:delText>
        </w:r>
        <w:r w:rsidRPr="00F5220B">
          <w:lastRenderedPageBreak/>
          <w:delText>data, the name and specific responsibility of any proposed testing or inspection agency and all other information necessary or required to describe fully the inspection and testing to be performed under this Contract.</w:delText>
        </w:r>
        <w:bookmarkEnd w:id="736"/>
        <w:r w:rsidRPr="00F5220B">
          <w:delText xml:space="preserve"> </w:delText>
        </w:r>
      </w:del>
      <w:commentRangeEnd w:id="737"/>
      <w:r w:rsidR="00EB75CF">
        <w:rPr>
          <w:rStyle w:val="Odkaznakoment"/>
          <w:lang w:eastAsia="cs-CZ"/>
        </w:rPr>
        <w:commentReference w:id="737"/>
      </w:r>
      <w:commentRangeEnd w:id="738"/>
      <w:r w:rsidR="00F25FCC">
        <w:rPr>
          <w:rStyle w:val="Odkaznakoment"/>
          <w:lang w:eastAsia="cs-CZ"/>
        </w:rPr>
        <w:commentReference w:id="738"/>
      </w:r>
    </w:p>
    <w:p w14:paraId="2E3AEFAD" w14:textId="0770DD51" w:rsidR="000E4012" w:rsidRPr="00A75846" w:rsidRDefault="000E4012" w:rsidP="000E4012">
      <w:pPr>
        <w:pStyle w:val="ENClanek11"/>
        <w:rPr>
          <w:lang w:val="en-GB"/>
        </w:rPr>
      </w:pPr>
      <w:bookmarkStart w:id="740" w:name="_Ref171349122"/>
      <w:commentRangeStart w:id="741"/>
      <w:commentRangeStart w:id="742"/>
      <w:r w:rsidRPr="00A75846">
        <w:rPr>
          <w:lang w:val="en-GB"/>
        </w:rPr>
        <w:t>The results, protocols and/or certificates evidencing the performance of inspection and testing shall make a part of the “test book” which shall be submitted for the corresponding part of</w:t>
      </w:r>
      <w:r w:rsidR="00A64539" w:rsidRPr="00A75846">
        <w:rPr>
          <w:lang w:val="en-GB"/>
        </w:rPr>
        <w:t> </w:t>
      </w:r>
      <w:r w:rsidRPr="00A75846">
        <w:rPr>
          <w:lang w:val="en-GB"/>
        </w:rPr>
        <w:t>the</w:t>
      </w:r>
      <w:r w:rsidR="00A64539" w:rsidRPr="00A75846">
        <w:rPr>
          <w:lang w:val="en-GB"/>
        </w:rPr>
        <w:t> </w:t>
      </w:r>
      <w:r w:rsidRPr="00A75846">
        <w:rPr>
          <w:lang w:val="en-GB"/>
        </w:rPr>
        <w:t>Work to the Customer.</w:t>
      </w:r>
      <w:bookmarkEnd w:id="740"/>
      <w:commentRangeEnd w:id="741"/>
      <w:r w:rsidR="00DF3E6E">
        <w:rPr>
          <w:rStyle w:val="Odkaznakoment"/>
          <w:lang w:eastAsia="cs-CZ"/>
        </w:rPr>
        <w:commentReference w:id="741"/>
      </w:r>
      <w:commentRangeEnd w:id="742"/>
      <w:r w:rsidR="000D23D6">
        <w:rPr>
          <w:rStyle w:val="Odkaznakoment"/>
          <w:lang w:eastAsia="cs-CZ"/>
        </w:rPr>
        <w:commentReference w:id="742"/>
      </w:r>
    </w:p>
    <w:p w14:paraId="71C87158" w14:textId="5F04A3AB" w:rsidR="00C54A88" w:rsidRPr="00A75846" w:rsidRDefault="000E4012" w:rsidP="00F128FA">
      <w:pPr>
        <w:pStyle w:val="ENClanek11"/>
        <w:keepNext/>
        <w:keepLines/>
        <w:rPr>
          <w:lang w:val="en-GB"/>
        </w:rPr>
      </w:pPr>
      <w:commentRangeStart w:id="743"/>
      <w:commentRangeStart w:id="744"/>
      <w:r w:rsidRPr="00A75846">
        <w:rPr>
          <w:lang w:val="en-GB"/>
        </w:rPr>
        <w:t>The Contractor shall furnish at its own costs and risks, either by itself or through respective authorized inspection bodies or through authorized qualified inspection company and submit to</w:t>
      </w:r>
      <w:r w:rsidR="00FE11A5" w:rsidRPr="00A75846">
        <w:rPr>
          <w:lang w:val="en-GB"/>
        </w:rPr>
        <w:t> </w:t>
      </w:r>
      <w:r w:rsidRPr="00A75846">
        <w:rPr>
          <w:lang w:val="en-GB"/>
        </w:rPr>
        <w:t>the Customer all necessary certificates, attests, homologations, certificates of conformity, revisions, revision books, revision reports and further similar documents which evidence that the designed, manufactured, procured, tested and performed Work is in compliance with the technical standards, labour safety and other legislation valid in the Czech Republic and which are necessary according to the generally binding legal regulations and standards valid in the Czech Republic for</w:t>
      </w:r>
      <w:r w:rsidR="00A64539" w:rsidRPr="00A75846">
        <w:rPr>
          <w:lang w:val="en-GB"/>
        </w:rPr>
        <w:t> </w:t>
      </w:r>
      <w:r w:rsidRPr="00A75846">
        <w:rPr>
          <w:lang w:val="en-GB"/>
        </w:rPr>
        <w:t>the approval of putting the Work into operation and for its operation. The charges payable to</w:t>
      </w:r>
      <w:r w:rsidR="00FE11A5" w:rsidRPr="00A75846">
        <w:rPr>
          <w:lang w:val="en-GB"/>
        </w:rPr>
        <w:t> </w:t>
      </w:r>
      <w:r w:rsidRPr="00A75846">
        <w:rPr>
          <w:lang w:val="en-GB"/>
        </w:rPr>
        <w:t>the</w:t>
      </w:r>
      <w:r w:rsidR="00FE11A5" w:rsidRPr="00A75846">
        <w:rPr>
          <w:lang w:val="en-GB"/>
        </w:rPr>
        <w:t> </w:t>
      </w:r>
      <w:r w:rsidRPr="00A75846">
        <w:rPr>
          <w:lang w:val="en-GB"/>
        </w:rPr>
        <w:t>Czech authorities (institutions) and/or specialized companies for the above approvals, certificates, certificates of compliance, etc. are included in the Contract Price. The costs incurred by replacing the parts damaged during the tests will be borne by</w:t>
      </w:r>
      <w:commentRangeEnd w:id="743"/>
      <w:r w:rsidR="00423390">
        <w:rPr>
          <w:rStyle w:val="Odkaznakoment"/>
          <w:lang w:eastAsia="cs-CZ"/>
        </w:rPr>
        <w:commentReference w:id="743"/>
      </w:r>
      <w:commentRangeEnd w:id="744"/>
      <w:r w:rsidR="00FA5D28">
        <w:rPr>
          <w:rStyle w:val="Odkaznakoment"/>
          <w:lang w:eastAsia="cs-CZ"/>
        </w:rPr>
        <w:commentReference w:id="744"/>
      </w:r>
      <w:ins w:id="745" w:author="AIB" w:date="2024-07-08T20:48:00Z" w16du:dateUtc="2024-07-08T18:48:00Z">
        <w:r w:rsidRPr="00A75846">
          <w:rPr>
            <w:lang w:val="en-GB"/>
          </w:rPr>
          <w:t xml:space="preserve"> </w:t>
        </w:r>
        <w:commentRangeStart w:id="746"/>
        <w:r w:rsidRPr="00A75846">
          <w:rPr>
            <w:lang w:val="en-GB"/>
          </w:rPr>
          <w:t xml:space="preserve">the Contractor. For the avoidance of doubt, the provision of a CE-Certificate by the Contractor shall be deemed admissible evidence that the Work </w:t>
        </w:r>
        <w:proofErr w:type="gramStart"/>
        <w:r w:rsidRPr="00A75846">
          <w:rPr>
            <w:lang w:val="en-GB"/>
          </w:rPr>
          <w:t>is in compliance with</w:t>
        </w:r>
        <w:proofErr w:type="gramEnd"/>
        <w:r w:rsidRPr="00A75846">
          <w:rPr>
            <w:lang w:val="en-GB"/>
          </w:rPr>
          <w:t xml:space="preserve"> applicable legislation and standards of the Czech Republic</w:t>
        </w:r>
      </w:ins>
      <w:r w:rsidRPr="00A75846">
        <w:rPr>
          <w:lang w:val="en-GB"/>
        </w:rPr>
        <w:t>.</w:t>
      </w:r>
      <w:commentRangeEnd w:id="746"/>
      <w:r w:rsidR="00574195">
        <w:rPr>
          <w:rStyle w:val="Odkaznakoment"/>
          <w:lang w:eastAsia="cs-CZ"/>
        </w:rPr>
        <w:commentReference w:id="746"/>
      </w:r>
    </w:p>
    <w:p w14:paraId="46852257" w14:textId="77777777" w:rsidR="006D4645" w:rsidRPr="00F5220B" w:rsidRDefault="006D4645" w:rsidP="00415D10">
      <w:pPr>
        <w:pStyle w:val="ENClanek11"/>
        <w:rPr>
          <w:del w:id="747" w:author="AIB" w:date="2024-07-08T20:48:00Z" w16du:dateUtc="2024-07-08T18:48:00Z"/>
        </w:rPr>
      </w:pPr>
      <w:commentRangeStart w:id="748"/>
      <w:del w:id="749" w:author="AIB" w:date="2024-07-08T20:48:00Z" w16du:dateUtc="2024-07-08T18:48:00Z">
        <w:r w:rsidRPr="00F5220B">
          <w:delText>Wherever according to the generally binding legal regulations and standards valid in the Czech Republic any inspections, tests, certificates, confirmations, approvals etc. to be performed or issued by respective state authorities or by state authorized testing laboratories form a part of such documentation, or are a condition for issue thereof, then such inspections, tests, certificates, confirmations, approvals, etc. shall be procured by the Contractor at its own costs and risks, within the meaning of provision mentioned above.</w:delText>
        </w:r>
      </w:del>
    </w:p>
    <w:p w14:paraId="7C83411D" w14:textId="77777777" w:rsidR="006D4645" w:rsidRPr="00F5220B" w:rsidRDefault="006D4645" w:rsidP="00415D10">
      <w:pPr>
        <w:pStyle w:val="ENClanek11"/>
        <w:rPr>
          <w:del w:id="750" w:author="AIB" w:date="2024-07-08T20:48:00Z" w16du:dateUtc="2024-07-08T18:48:00Z"/>
        </w:rPr>
      </w:pPr>
      <w:del w:id="751" w:author="AIB" w:date="2024-07-08T20:48:00Z" w16du:dateUtc="2024-07-08T18:48:00Z">
        <w:r w:rsidRPr="00F5220B">
          <w:delText xml:space="preserve">The Contractor has to provide, prior to the start of commissioning, all necessary approvals and certificates, inspection reports and other documents needed to certify the compliance of the subject matter of the Contract with the valid Czech laws, standards and regulations and/or other standards and regulations as may be specified in this Contract. </w:delText>
        </w:r>
      </w:del>
      <w:commentRangeEnd w:id="748"/>
      <w:r w:rsidR="0062520E">
        <w:rPr>
          <w:rStyle w:val="Odkaznakoment"/>
          <w:lang w:eastAsia="cs-CZ"/>
        </w:rPr>
        <w:commentReference w:id="748"/>
      </w:r>
    </w:p>
    <w:p w14:paraId="03FB1270" w14:textId="5C64A0C3" w:rsidR="00A875DF" w:rsidRPr="00A75846" w:rsidRDefault="00A875DF" w:rsidP="00A875DF">
      <w:pPr>
        <w:pStyle w:val="ENClanek11"/>
        <w:rPr>
          <w:lang w:val="en-GB"/>
        </w:rPr>
      </w:pPr>
      <w:commentRangeStart w:id="752"/>
      <w:commentRangeStart w:id="753"/>
      <w:r w:rsidRPr="00A75846">
        <w:rPr>
          <w:lang w:val="en-GB"/>
        </w:rPr>
        <w:t>The Contractor shall secure that all Materials used for performance of the Work are in compliance with the provisions of the Act No. 22/1997 Sb., on technical requirements on products, as</w:t>
      </w:r>
      <w:r w:rsidR="00FE11A5" w:rsidRPr="00A75846">
        <w:rPr>
          <w:lang w:val="en-GB"/>
        </w:rPr>
        <w:t> </w:t>
      </w:r>
      <w:r w:rsidRPr="00A75846">
        <w:rPr>
          <w:lang w:val="en-GB"/>
        </w:rPr>
        <w:t>amended or if the international certification or requirements (such a CE mark) of Works should be required the Contractor is obliged to secure that all Materials are in compliance with such international certification and requirements. The Contractor shall deliver to the Customer all necessary documents, certificates, statements about the compliance of the Materials with the</w:t>
      </w:r>
      <w:r w:rsidR="00A64539" w:rsidRPr="00A75846">
        <w:rPr>
          <w:lang w:val="en-GB"/>
        </w:rPr>
        <w:t> </w:t>
      </w:r>
      <w:r w:rsidRPr="00A75846">
        <w:rPr>
          <w:lang w:val="en-GB"/>
        </w:rPr>
        <w:t>above Act and the related generally binding legal regulations valid in the Czech Republic. Where it is required by the Act or regulations the Materials shall directly bear the mark of such compliance.</w:t>
      </w:r>
      <w:commentRangeEnd w:id="752"/>
      <w:r w:rsidR="0062520E">
        <w:rPr>
          <w:rStyle w:val="Odkaznakoment"/>
          <w:lang w:eastAsia="cs-CZ"/>
        </w:rPr>
        <w:commentReference w:id="752"/>
      </w:r>
      <w:commentRangeEnd w:id="753"/>
      <w:r w:rsidR="00666C4B">
        <w:rPr>
          <w:rStyle w:val="Odkaznakoment"/>
          <w:lang w:eastAsia="cs-CZ"/>
        </w:rPr>
        <w:commentReference w:id="753"/>
      </w:r>
    </w:p>
    <w:p w14:paraId="51FF123A" w14:textId="3070684D" w:rsidR="00A875DF" w:rsidRPr="00A75846" w:rsidRDefault="00A875DF" w:rsidP="00A875DF">
      <w:pPr>
        <w:pStyle w:val="ENClanek11"/>
        <w:rPr>
          <w:lang w:val="en-GB"/>
        </w:rPr>
      </w:pPr>
      <w:commentRangeStart w:id="754"/>
      <w:commentRangeStart w:id="755"/>
      <w:r w:rsidRPr="00A75846">
        <w:rPr>
          <w:lang w:val="en-GB"/>
        </w:rPr>
        <w:t>The Customer shall be entitled to attend the aforesaid tests and/or inspections through its own duly authorized and designated inspector provided that the Customer bears all costs and expenses incurred in connection with such attendance, including, but not limited to, all traveling and board and lodging expenses. The Contractor is not allowed to ship any Materials without the prior successful completion of inspections and tests defined for the respective material and without the</w:t>
      </w:r>
      <w:r w:rsidR="00FE11A5" w:rsidRPr="00A75846">
        <w:rPr>
          <w:lang w:val="en-GB"/>
        </w:rPr>
        <w:t> </w:t>
      </w:r>
      <w:r w:rsidRPr="00A75846">
        <w:rPr>
          <w:lang w:val="en-GB"/>
        </w:rPr>
        <w:t xml:space="preserve">confirmation by the Customer’s Representative of the successful completion thereof, unless otherwise approved by the Customer. </w:t>
      </w:r>
      <w:commentRangeEnd w:id="754"/>
      <w:r w:rsidR="005E32F9">
        <w:rPr>
          <w:rStyle w:val="Odkaznakoment"/>
          <w:lang w:eastAsia="cs-CZ"/>
        </w:rPr>
        <w:commentReference w:id="754"/>
      </w:r>
      <w:commentRangeEnd w:id="755"/>
      <w:r w:rsidR="000558D8">
        <w:rPr>
          <w:rStyle w:val="Odkaznakoment"/>
          <w:lang w:eastAsia="cs-CZ"/>
        </w:rPr>
        <w:commentReference w:id="755"/>
      </w:r>
    </w:p>
    <w:p w14:paraId="416B161C" w14:textId="0DEB433B" w:rsidR="00A875DF" w:rsidRPr="00A75846" w:rsidRDefault="00A875DF" w:rsidP="00A875DF">
      <w:pPr>
        <w:pStyle w:val="ENClanek11"/>
        <w:rPr>
          <w:lang w:val="en-GB"/>
        </w:rPr>
      </w:pPr>
      <w:commentRangeStart w:id="756"/>
      <w:commentRangeStart w:id="757"/>
      <w:r w:rsidRPr="00A75846">
        <w:rPr>
          <w:lang w:val="en-GB"/>
        </w:rPr>
        <w:t xml:space="preserve">Whenever the Contractor is ready to carry out any such test and/or inspection, the Contractor shall give reasonable advance notice of no less than ten (10) days in advance of such </w:t>
      </w:r>
      <w:r w:rsidRPr="00A75846">
        <w:rPr>
          <w:lang w:val="en-GB"/>
        </w:rPr>
        <w:lastRenderedPageBreak/>
        <w:t>test and/or inspection and of the place and time thereof. The Contractor shall obtain from any relevant third party or manufacturer any necessary permission or consent to enable the Customer’s inspector to</w:t>
      </w:r>
      <w:r w:rsidR="00FE11A5" w:rsidRPr="00A75846">
        <w:rPr>
          <w:lang w:val="en-GB"/>
        </w:rPr>
        <w:t> </w:t>
      </w:r>
      <w:r w:rsidRPr="00A75846">
        <w:rPr>
          <w:lang w:val="en-GB"/>
        </w:rPr>
        <w:t>attend the test and/or inspection.</w:t>
      </w:r>
    </w:p>
    <w:p w14:paraId="443BFE3F" w14:textId="157EE536" w:rsidR="00A875DF" w:rsidRPr="00A75846" w:rsidRDefault="00A875DF" w:rsidP="00A875DF">
      <w:pPr>
        <w:pStyle w:val="ENClanek11"/>
        <w:rPr>
          <w:lang w:val="en-GB"/>
        </w:rPr>
      </w:pPr>
      <w:r w:rsidRPr="00A75846">
        <w:rPr>
          <w:lang w:val="en-GB"/>
        </w:rPr>
        <w:t xml:space="preserve">The Contractor shall provide to the Customer a certified report on the results of any such test and/or inspection performed in accordance with Contractor’s quality assurance and quality control program as per Clause </w:t>
      </w:r>
      <w:commentRangeEnd w:id="756"/>
      <w:r w:rsidR="00523CCC">
        <w:rPr>
          <w:rStyle w:val="Odkaznakoment"/>
          <w:lang w:eastAsia="cs-CZ"/>
        </w:rPr>
        <w:commentReference w:id="756"/>
      </w:r>
      <w:commentRangeEnd w:id="757"/>
      <w:r w:rsidR="00523CCC">
        <w:rPr>
          <w:rStyle w:val="Odkaznakoment"/>
          <w:lang w:eastAsia="cs-CZ"/>
        </w:rPr>
        <w:commentReference w:id="757"/>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B1496">
        <w:rPr>
          <w:lang w:val="en-GB"/>
        </w:rPr>
        <w:t>10.10</w:t>
      </w:r>
      <w:r w:rsidR="00AF776E" w:rsidRPr="00A75846">
        <w:rPr>
          <w:lang w:val="en-GB"/>
        </w:rPr>
        <w:fldChar w:fldCharType="end"/>
      </w:r>
      <w:r w:rsidRPr="00A75846">
        <w:rPr>
          <w:lang w:val="en-GB"/>
        </w:rPr>
        <w:t xml:space="preserve"> hereof.</w:t>
      </w:r>
    </w:p>
    <w:p w14:paraId="4C959B11" w14:textId="712E2500" w:rsidR="00A875DF" w:rsidRPr="00A75846" w:rsidRDefault="00A875DF" w:rsidP="00A875DF">
      <w:pPr>
        <w:pStyle w:val="ENClanek11"/>
        <w:rPr>
          <w:lang w:val="en-GB"/>
        </w:rPr>
      </w:pPr>
      <w:r w:rsidRPr="00A75846">
        <w:rPr>
          <w:lang w:val="en-GB"/>
        </w:rPr>
        <w:t>The Customer may require the Contractor to carry out any test and/or inspection not described in</w:t>
      </w:r>
      <w:r w:rsidR="00FE11A5" w:rsidRPr="00A75846">
        <w:rPr>
          <w:lang w:val="en-GB"/>
        </w:rPr>
        <w:t> </w:t>
      </w:r>
      <w:r w:rsidRPr="00A75846">
        <w:rPr>
          <w:lang w:val="en-GB"/>
        </w:rPr>
        <w:t>this Contract and the Contractor’s quality assurance and quality control program furnished and</w:t>
      </w:r>
      <w:r w:rsidR="00FE11A5" w:rsidRPr="00A75846">
        <w:rPr>
          <w:lang w:val="en-GB"/>
        </w:rPr>
        <w:t> </w:t>
      </w:r>
      <w:r w:rsidRPr="00A75846">
        <w:rPr>
          <w:lang w:val="en-GB"/>
        </w:rPr>
        <w:t xml:space="preserve">accepted pursuant to Clause </w:t>
      </w:r>
      <w:r w:rsidR="00AF776E" w:rsidRPr="00A75846">
        <w:rPr>
          <w:lang w:val="en-GB"/>
        </w:rPr>
        <w:fldChar w:fldCharType="begin"/>
      </w:r>
      <w:r w:rsidR="00AF776E" w:rsidRPr="00A75846">
        <w:rPr>
          <w:lang w:val="en-GB"/>
        </w:rPr>
        <w:instrText xml:space="preserve"> REF _Ref171349122 \w \h </w:instrText>
      </w:r>
      <w:r w:rsidR="00AF776E" w:rsidRPr="00A75846">
        <w:rPr>
          <w:lang w:val="en-GB"/>
        </w:rPr>
      </w:r>
      <w:r w:rsidR="00AF776E" w:rsidRPr="00A75846">
        <w:rPr>
          <w:lang w:val="en-GB"/>
        </w:rPr>
        <w:fldChar w:fldCharType="separate"/>
      </w:r>
      <w:r w:rsidR="009B1496">
        <w:rPr>
          <w:lang w:val="en-GB"/>
        </w:rPr>
        <w:t>10.10</w:t>
      </w:r>
      <w:r w:rsidR="00AF776E" w:rsidRPr="00A75846">
        <w:rPr>
          <w:lang w:val="en-GB"/>
        </w:rPr>
        <w:fldChar w:fldCharType="end"/>
      </w:r>
      <w:r w:rsidRPr="00A75846">
        <w:rPr>
          <w:lang w:val="en-GB"/>
        </w:rPr>
        <w:t xml:space="preserve"> </w:t>
      </w:r>
      <w:commentRangeStart w:id="758"/>
      <w:commentRangeStart w:id="759"/>
      <w:r w:rsidRPr="00A75846">
        <w:rPr>
          <w:lang w:val="en-GB"/>
        </w:rPr>
        <w:t>and in applicable standards, provided that such test and/or inspection does not impede the progress of the Work and/or the Contractor’s performance of its other obligations under the Contract, and provided further that the</w:t>
      </w:r>
      <w:del w:id="760" w:author="AIB" w:date="2024-07-08T20:48:00Z" w16du:dateUtc="2024-07-08T18:48:00Z">
        <w:r w:rsidR="006D4645" w:rsidRPr="00F5220B">
          <w:rPr>
            <w:lang w:val="en-GB"/>
          </w:rPr>
          <w:delText> </w:delText>
        </w:r>
      </w:del>
      <w:ins w:id="761" w:author="AIB" w:date="2024-07-08T20:48:00Z" w16du:dateUtc="2024-07-08T18:48:00Z">
        <w:r w:rsidRPr="00A75846">
          <w:rPr>
            <w:lang w:val="en-GB"/>
          </w:rPr>
          <w:t xml:space="preserve"> </w:t>
        </w:r>
      </w:ins>
      <w:r w:rsidRPr="00A75846">
        <w:rPr>
          <w:lang w:val="en-GB"/>
        </w:rPr>
        <w:t>Contractor’s reasonable ; costs and expenses incurred in the carrying out of such test and/or</w:t>
      </w:r>
      <w:del w:id="762" w:author="AIB" w:date="2024-07-08T20:48:00Z" w16du:dateUtc="2024-07-08T18:48:00Z">
        <w:r w:rsidR="006D4645" w:rsidRPr="00F5220B">
          <w:rPr>
            <w:lang w:val="en-GB"/>
          </w:rPr>
          <w:delText> </w:delText>
        </w:r>
      </w:del>
      <w:ins w:id="763" w:author="AIB" w:date="2024-07-08T20:48:00Z" w16du:dateUtc="2024-07-08T18:48:00Z">
        <w:r w:rsidRPr="00A75846">
          <w:rPr>
            <w:lang w:val="en-GB"/>
          </w:rPr>
          <w:t xml:space="preserve"> </w:t>
        </w:r>
      </w:ins>
      <w:r w:rsidRPr="00A75846">
        <w:rPr>
          <w:lang w:val="en-GB"/>
        </w:rPr>
        <w:t>inspection shall be reimbursed to</w:t>
      </w:r>
      <w:del w:id="764" w:author="AIB" w:date="2024-07-08T20:48:00Z" w16du:dateUtc="2024-07-08T18:48:00Z">
        <w:r w:rsidR="006D4645" w:rsidRPr="00F5220B">
          <w:rPr>
            <w:lang w:val="en-GB"/>
          </w:rPr>
          <w:delText xml:space="preserve"> </w:delText>
        </w:r>
      </w:del>
      <w:ins w:id="765" w:author="AIB" w:date="2024-07-08T20:48:00Z" w16du:dateUtc="2024-07-08T18:48:00Z">
        <w:r w:rsidR="00FE11A5" w:rsidRPr="00A75846">
          <w:rPr>
            <w:lang w:val="en-GB"/>
          </w:rPr>
          <w:t> </w:t>
        </w:r>
      </w:ins>
      <w:r w:rsidRPr="00A75846">
        <w:rPr>
          <w:lang w:val="en-GB"/>
        </w:rPr>
        <w:t>the</w:t>
      </w:r>
      <w:del w:id="766" w:author="AIB" w:date="2024-07-08T20:48:00Z" w16du:dateUtc="2024-07-08T18:48:00Z">
        <w:r w:rsidR="006D4645" w:rsidRPr="00F5220B">
          <w:rPr>
            <w:lang w:val="en-GB"/>
          </w:rPr>
          <w:delText xml:space="preserve"> </w:delText>
        </w:r>
      </w:del>
      <w:ins w:id="767" w:author="AIB" w:date="2024-07-08T20:48:00Z" w16du:dateUtc="2024-07-08T18:48:00Z">
        <w:r w:rsidR="00FE11A5" w:rsidRPr="00A75846">
          <w:rPr>
            <w:lang w:val="en-GB"/>
          </w:rPr>
          <w:t> </w:t>
        </w:r>
      </w:ins>
      <w:r w:rsidRPr="00A75846">
        <w:rPr>
          <w:lang w:val="en-GB"/>
        </w:rPr>
        <w:t>Contractor by the Customer.</w:t>
      </w:r>
      <w:commentRangeEnd w:id="758"/>
      <w:r w:rsidR="00DC5527">
        <w:rPr>
          <w:rStyle w:val="Odkaznakoment"/>
          <w:lang w:eastAsia="cs-CZ"/>
        </w:rPr>
        <w:commentReference w:id="758"/>
      </w:r>
      <w:commentRangeEnd w:id="759"/>
      <w:r w:rsidR="00240EDB">
        <w:rPr>
          <w:rStyle w:val="Odkaznakoment"/>
          <w:lang w:eastAsia="cs-CZ"/>
        </w:rPr>
        <w:commentReference w:id="759"/>
      </w:r>
    </w:p>
    <w:bookmarkEnd w:id="703"/>
    <w:bookmarkEnd w:id="704"/>
    <w:p w14:paraId="3B1D5224" w14:textId="6FB99658" w:rsidR="00A875DF" w:rsidRPr="00A75846" w:rsidRDefault="00A875DF" w:rsidP="00F128FA">
      <w:pPr>
        <w:pStyle w:val="ENClanek11"/>
        <w:keepNext/>
        <w:keepLines/>
        <w:rPr>
          <w:moveTo w:id="768" w:author="AIB" w:date="2024-07-08T20:48:00Z" w16du:dateUtc="2024-07-08T18:48:00Z"/>
          <w:lang w:val="en-GB"/>
        </w:rPr>
      </w:pPr>
      <w:commentRangeStart w:id="769"/>
      <w:proofErr w:type="gramStart"/>
      <w:ins w:id="770" w:author="AIB" w:date="2024-07-08T20:48:00Z" w16du:dateUtc="2024-07-08T18:48:00Z">
        <w:r w:rsidRPr="00A75846">
          <w:rPr>
            <w:lang w:val="en-GB"/>
          </w:rPr>
          <w:t>In the course of</w:t>
        </w:r>
        <w:proofErr w:type="gramEnd"/>
        <w:r w:rsidRPr="00A75846">
          <w:rPr>
            <w:lang w:val="en-GB"/>
          </w:rPr>
          <w:t xml:space="preserve">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w:t>
        </w:r>
      </w:ins>
      <w:moveToRangeStart w:id="771" w:author="AIB" w:date="2024-07-08T20:48:00Z" w:name="move171364111"/>
      <w:moveTo w:id="772" w:author="AIB" w:date="2024-07-08T20:48:00Z" w16du:dateUtc="2024-07-08T18:48:00Z">
        <w:r w:rsidRPr="00A75846">
          <w:rPr>
            <w:lang w:val="en-GB"/>
          </w:rPr>
          <w:t>The audits will be</w:t>
        </w:r>
        <w:r w:rsidR="00FE11A5" w:rsidRPr="00A75846">
          <w:rPr>
            <w:lang w:val="en-GB"/>
          </w:rPr>
          <w:t> </w:t>
        </w:r>
        <w:r w:rsidRPr="00A75846">
          <w:rPr>
            <w:lang w:val="en-GB"/>
          </w:rPr>
          <w:t xml:space="preserve">conducted at the office location(s) where the Contractor performs the relevant design, </w:t>
        </w:r>
        <w:proofErr w:type="gramStart"/>
        <w:r w:rsidRPr="00A75846">
          <w:rPr>
            <w:lang w:val="en-GB"/>
          </w:rPr>
          <w:t>engineering</w:t>
        </w:r>
        <w:proofErr w:type="gramEnd"/>
        <w:r w:rsidRPr="00A75846">
          <w:rPr>
            <w:lang w:val="en-GB"/>
          </w:rPr>
          <w:t xml:space="preserve"> and procurement work and/or at the Site. The engineering, operability and safety audits shall not relieve the Contractor of any of the responsibilities and obligations under this Contract.</w:t>
        </w:r>
      </w:moveTo>
      <w:commentRangeEnd w:id="769"/>
      <w:r w:rsidR="00891ED1">
        <w:rPr>
          <w:rStyle w:val="Odkaznakoment"/>
          <w:lang w:eastAsia="cs-CZ"/>
        </w:rPr>
        <w:commentReference w:id="769"/>
      </w:r>
    </w:p>
    <w:p w14:paraId="1C668DE3" w14:textId="633EFDDF" w:rsidR="00A875DF" w:rsidRPr="00A75846" w:rsidRDefault="00AE0FB6" w:rsidP="00A875DF">
      <w:pPr>
        <w:pStyle w:val="ENNadpis1"/>
        <w:rPr>
          <w:lang w:val="en-GB"/>
        </w:rPr>
      </w:pPr>
      <w:bookmarkStart w:id="773" w:name="_Toc164862218"/>
      <w:bookmarkStart w:id="774" w:name="_Toc160181377"/>
      <w:bookmarkStart w:id="775" w:name="_Toc164974274"/>
      <w:bookmarkStart w:id="776" w:name="_Toc165989693"/>
      <w:bookmarkStart w:id="777" w:name="_Toc171414910"/>
      <w:moveToRangeEnd w:id="771"/>
      <w:commentRangeStart w:id="778"/>
      <w:commentRangeStart w:id="779"/>
      <w:r w:rsidRPr="00A75846">
        <w:rPr>
          <w:lang w:val="en-GB"/>
        </w:rPr>
        <w:t>LABOUR</w:t>
      </w:r>
      <w:bookmarkEnd w:id="773"/>
      <w:bookmarkEnd w:id="774"/>
      <w:bookmarkEnd w:id="775"/>
      <w:bookmarkEnd w:id="776"/>
      <w:bookmarkEnd w:id="777"/>
    </w:p>
    <w:p w14:paraId="6EFCF592" w14:textId="79770A68" w:rsidR="00DB220F" w:rsidRPr="00A75846" w:rsidRDefault="00DB220F" w:rsidP="00DB220F">
      <w:pPr>
        <w:pStyle w:val="ENClanek11"/>
        <w:rPr>
          <w:lang w:val="en-GB"/>
        </w:rPr>
      </w:pPr>
      <w:r w:rsidRPr="00A75846">
        <w:rPr>
          <w:lang w:val="en-GB"/>
        </w:rPr>
        <w:t>The Contractor shall make its own arrangements for the engagement of all labour, local or</w:t>
      </w:r>
      <w:r w:rsidR="00FE11A5" w:rsidRPr="00A75846">
        <w:rPr>
          <w:lang w:val="en-GB"/>
        </w:rPr>
        <w:t> </w:t>
      </w:r>
      <w:r w:rsidRPr="00A75846">
        <w:rPr>
          <w:lang w:val="en-GB"/>
        </w:rPr>
        <w:t>otherwise, and save insofar as the Contract otherwise provides, for the transport, housing, feeding and payment thereof.</w:t>
      </w:r>
    </w:p>
    <w:p w14:paraId="09745452" w14:textId="7965E755" w:rsidR="00AE0FB6" w:rsidRPr="00A75846" w:rsidRDefault="00DB220F" w:rsidP="00DB220F">
      <w:pPr>
        <w:pStyle w:val="ENClanek11"/>
        <w:rPr>
          <w:lang w:val="en-GB"/>
        </w:rPr>
      </w:pPr>
      <w:r w:rsidRPr="00A75846">
        <w:rPr>
          <w:lang w:val="en-GB"/>
        </w:rPr>
        <w:t>The Contractor shall be responsible for observance by its sub-contractors of the foregoing provisions.</w:t>
      </w:r>
      <w:commentRangeEnd w:id="778"/>
      <w:r w:rsidR="00CB3219">
        <w:rPr>
          <w:rStyle w:val="Odkaznakoment"/>
          <w:lang w:eastAsia="cs-CZ"/>
        </w:rPr>
        <w:commentReference w:id="778"/>
      </w:r>
      <w:commentRangeEnd w:id="779"/>
      <w:r w:rsidR="005E12BA">
        <w:rPr>
          <w:rStyle w:val="Odkaznakoment"/>
          <w:lang w:eastAsia="cs-CZ"/>
        </w:rPr>
        <w:commentReference w:id="779"/>
      </w:r>
    </w:p>
    <w:p w14:paraId="7246499A" w14:textId="76605A65" w:rsidR="00DB220F" w:rsidRPr="00A75846" w:rsidRDefault="005C1A94" w:rsidP="00DB220F">
      <w:pPr>
        <w:pStyle w:val="ENNadpis1"/>
        <w:rPr>
          <w:lang w:val="en-GB"/>
        </w:rPr>
      </w:pPr>
      <w:bookmarkStart w:id="780" w:name="_Ref158391437"/>
      <w:bookmarkStart w:id="781" w:name="_Toc164862219"/>
      <w:bookmarkStart w:id="782" w:name="_Toc160181378"/>
      <w:bookmarkStart w:id="783" w:name="_Toc164974275"/>
      <w:bookmarkStart w:id="784" w:name="_Ref165127215"/>
      <w:bookmarkStart w:id="785" w:name="_Toc165989694"/>
      <w:bookmarkStart w:id="786" w:name="_Toc171414911"/>
      <w:commentRangeStart w:id="787"/>
      <w:commentRangeStart w:id="788"/>
      <w:r w:rsidRPr="00A75846">
        <w:rPr>
          <w:lang w:val="en-GB"/>
        </w:rPr>
        <w:t>C</w:t>
      </w:r>
      <w:bookmarkEnd w:id="780"/>
      <w:r w:rsidRPr="00A75846">
        <w:rPr>
          <w:lang w:val="en-GB"/>
        </w:rPr>
        <w:t>ARE OF WORK</w:t>
      </w:r>
      <w:bookmarkEnd w:id="781"/>
      <w:bookmarkEnd w:id="782"/>
      <w:bookmarkEnd w:id="783"/>
      <w:bookmarkEnd w:id="784"/>
      <w:bookmarkEnd w:id="785"/>
      <w:bookmarkEnd w:id="786"/>
    </w:p>
    <w:p w14:paraId="2AB14D69" w14:textId="0C4C4A9F" w:rsidR="00E21F4E" w:rsidRPr="00A75846" w:rsidRDefault="00E21F4E" w:rsidP="00E21F4E">
      <w:pPr>
        <w:pStyle w:val="ENClanek11"/>
        <w:rPr>
          <w:lang w:val="en-GB"/>
        </w:rPr>
      </w:pPr>
      <w:r w:rsidRPr="00A75846">
        <w:rPr>
          <w:lang w:val="en-GB"/>
        </w:rPr>
        <w:t>The Contractor shall be responsible for the care and custody of the Work or any part thereof until the date of provisional acceptance of the Equipment as per the Project Closing Certificate and</w:t>
      </w:r>
      <w:r w:rsidR="00A64539" w:rsidRPr="00A75846">
        <w:rPr>
          <w:lang w:val="en-GB"/>
        </w:rPr>
        <w:t> </w:t>
      </w:r>
      <w:r w:rsidRPr="00A75846">
        <w:rPr>
          <w:lang w:val="en-GB"/>
        </w:rPr>
        <w:t>shall make good at its own cost any loss or damage that may occur to the Work or any part thereof from any cause whatsoever during such period.</w:t>
      </w:r>
      <w:ins w:id="789" w:author="AIB" w:date="2024-07-08T20:48:00Z" w16du:dateUtc="2024-07-08T18:48:00Z">
        <w:r w:rsidRPr="00A75846">
          <w:rPr>
            <w:lang w:val="en-GB"/>
          </w:rPr>
          <w:t xml:space="preserve"> However, once the Work or any part thereof is</w:t>
        </w:r>
        <w:r w:rsidR="00FE11A5" w:rsidRPr="00A75846">
          <w:rPr>
            <w:lang w:val="en-GB"/>
          </w:rPr>
          <w:t> </w:t>
        </w:r>
        <w:r w:rsidRPr="00A75846">
          <w:rPr>
            <w:lang w:val="en-GB"/>
          </w:rPr>
          <w:t>at</w:t>
        </w:r>
        <w:r w:rsidR="00FE11A5" w:rsidRPr="00A75846">
          <w:rPr>
            <w:lang w:val="en-GB"/>
          </w:rPr>
          <w:t> </w:t>
        </w:r>
        <w:r w:rsidRPr="00A75846">
          <w:rPr>
            <w:lang w:val="en-GB"/>
          </w:rPr>
          <w:t>the Site, the care and custody of the Work or the respective part thereof shall be</w:t>
        </w:r>
        <w:r w:rsidR="00A64539" w:rsidRPr="00A75846">
          <w:rPr>
            <w:lang w:val="en-GB"/>
          </w:rPr>
          <w:t> </w:t>
        </w:r>
        <w:r w:rsidRPr="00A75846">
          <w:rPr>
            <w:lang w:val="en-GB"/>
          </w:rPr>
          <w:t xml:space="preserve">carried out by the Customer. </w:t>
        </w:r>
      </w:ins>
    </w:p>
    <w:p w14:paraId="5C275FF4" w14:textId="6EF38936" w:rsidR="005C1A94" w:rsidRPr="00A75846" w:rsidRDefault="00E21F4E" w:rsidP="00E21F4E">
      <w:pPr>
        <w:pStyle w:val="ENClanek11"/>
        <w:rPr>
          <w:lang w:val="en-GB"/>
        </w:rPr>
      </w:pPr>
      <w:r w:rsidRPr="00A75846">
        <w:rPr>
          <w:lang w:val="en-GB"/>
        </w:rPr>
        <w:t>The Contractor shall be responsible for any loss or damage to the Work caused by the Contractor or its sub-contractors in the course of any work carried out.</w:t>
      </w:r>
      <w:commentRangeEnd w:id="787"/>
      <w:r w:rsidR="00026EC7">
        <w:rPr>
          <w:rStyle w:val="Odkaznakoment"/>
          <w:lang w:eastAsia="cs-CZ"/>
        </w:rPr>
        <w:commentReference w:id="787"/>
      </w:r>
      <w:commentRangeEnd w:id="788"/>
      <w:r w:rsidR="009725CE">
        <w:rPr>
          <w:rStyle w:val="Odkaznakoment"/>
          <w:lang w:eastAsia="cs-CZ"/>
        </w:rPr>
        <w:commentReference w:id="788"/>
      </w:r>
    </w:p>
    <w:p w14:paraId="3CCEDFB5" w14:textId="2A407658" w:rsidR="005D3839" w:rsidRPr="00A75846" w:rsidRDefault="00D52D42" w:rsidP="005D3839">
      <w:pPr>
        <w:pStyle w:val="ENNadpis1"/>
        <w:rPr>
          <w:lang w:val="en-GB"/>
        </w:rPr>
      </w:pPr>
      <w:bookmarkStart w:id="790" w:name="_Toc159922334"/>
      <w:bookmarkStart w:id="791" w:name="_Toc160195121"/>
      <w:bookmarkStart w:id="792" w:name="_Toc164862220"/>
      <w:bookmarkStart w:id="793" w:name="_Toc160181379"/>
      <w:bookmarkStart w:id="794" w:name="_Toc164974276"/>
      <w:bookmarkStart w:id="795" w:name="_Toc165989695"/>
      <w:bookmarkStart w:id="796" w:name="_Toc171414912"/>
      <w:bookmarkStart w:id="797" w:name="_Ref442177858"/>
      <w:r w:rsidRPr="00A75846">
        <w:rPr>
          <w:lang w:val="en-GB"/>
        </w:rPr>
        <w:t>TRANSFER OF OWNERSHIP AND RISK OF LOSS</w:t>
      </w:r>
      <w:bookmarkEnd w:id="790"/>
      <w:bookmarkEnd w:id="791"/>
      <w:bookmarkEnd w:id="792"/>
      <w:bookmarkEnd w:id="793"/>
      <w:bookmarkEnd w:id="794"/>
      <w:bookmarkEnd w:id="795"/>
      <w:bookmarkEnd w:id="796"/>
    </w:p>
    <w:p w14:paraId="78E4355D" w14:textId="65D778BF" w:rsidR="00A42BDF" w:rsidRPr="00A75846" w:rsidRDefault="00A42BDF" w:rsidP="00A42BDF">
      <w:pPr>
        <w:pStyle w:val="ENClanek11"/>
        <w:rPr>
          <w:lang w:val="en-GB"/>
        </w:rPr>
      </w:pPr>
      <w:commentRangeStart w:id="798"/>
      <w:commentRangeStart w:id="799"/>
      <w:r w:rsidRPr="00A75846">
        <w:rPr>
          <w:lang w:val="en-GB"/>
        </w:rPr>
        <w:t>The ownership of Services and Engineering which are the subject matter of this Contract shall be</w:t>
      </w:r>
      <w:r w:rsidR="00FE11A5" w:rsidRPr="00A75846">
        <w:rPr>
          <w:lang w:val="en-GB"/>
        </w:rPr>
        <w:t> </w:t>
      </w:r>
      <w:r w:rsidRPr="00A75846">
        <w:rPr>
          <w:lang w:val="en-GB"/>
        </w:rPr>
        <w:t>transferred to the Customer upon their delivery to the Site or upon provision of such Services and Engineering, whichever of these two conditions occurs earlier.</w:t>
      </w:r>
    </w:p>
    <w:p w14:paraId="65E03615" w14:textId="5C7FD67A" w:rsidR="00A42BDF" w:rsidRPr="00A75846" w:rsidRDefault="00A42BDF" w:rsidP="00A42BDF">
      <w:pPr>
        <w:pStyle w:val="ENClanek11"/>
        <w:rPr>
          <w:lang w:val="en-GB"/>
        </w:rPr>
      </w:pPr>
      <w:r w:rsidRPr="00A75846">
        <w:rPr>
          <w:lang w:val="en-GB"/>
        </w:rPr>
        <w:t xml:space="preserve">The ownership of the Equipment </w:t>
      </w:r>
      <w:del w:id="800" w:author="AIB" w:date="2024-07-08T20:48:00Z" w16du:dateUtc="2024-07-08T18:48:00Z">
        <w:r w:rsidR="006D4645" w:rsidRPr="00F5220B">
          <w:rPr>
            <w:lang w:val="en-GB"/>
          </w:rPr>
          <w:delText xml:space="preserve">as well as the risk of loss </w:delText>
        </w:r>
      </w:del>
      <w:r w:rsidRPr="00A75846">
        <w:rPr>
          <w:lang w:val="en-GB"/>
        </w:rPr>
        <w:t>shall be transferred to the Customer upon the Project Closing Certificate is issued.</w:t>
      </w:r>
      <w:ins w:id="801" w:author="AIB" w:date="2024-07-08T20:48:00Z" w16du:dateUtc="2024-07-08T18:48:00Z">
        <w:r w:rsidRPr="00A75846">
          <w:rPr>
            <w:lang w:val="en-GB"/>
          </w:rPr>
          <w:t xml:space="preserve"> The risk of loss lies with the Contractor until the </w:t>
        </w:r>
        <w:r w:rsidRPr="00A75846">
          <w:rPr>
            <w:lang w:val="en-GB"/>
          </w:rPr>
          <w:lastRenderedPageBreak/>
          <w:t>Work</w:t>
        </w:r>
        <w:r w:rsidR="005A50C2">
          <w:rPr>
            <w:lang w:val="en-GB"/>
          </w:rPr>
          <w:t>,</w:t>
        </w:r>
        <w:r w:rsidRPr="00A75846">
          <w:rPr>
            <w:lang w:val="en-GB"/>
          </w:rPr>
          <w:t xml:space="preserve"> or any part thereof is</w:t>
        </w:r>
        <w:r w:rsidR="00FE11A5" w:rsidRPr="00A75846">
          <w:rPr>
            <w:lang w:val="en-GB"/>
          </w:rPr>
          <w:t> </w:t>
        </w:r>
        <w:r w:rsidRPr="00A75846">
          <w:rPr>
            <w:lang w:val="en-GB"/>
          </w:rPr>
          <w:t>at the Site; in such a case, the risk of loss with the respect to the Work or the respective part thereof transfer to the Customer.</w:t>
        </w:r>
      </w:ins>
      <w:commentRangeEnd w:id="798"/>
      <w:r w:rsidR="009A3606">
        <w:rPr>
          <w:rStyle w:val="Odkaznakoment"/>
          <w:lang w:eastAsia="cs-CZ"/>
        </w:rPr>
        <w:commentReference w:id="798"/>
      </w:r>
      <w:commentRangeEnd w:id="799"/>
      <w:r w:rsidR="00D243FD">
        <w:rPr>
          <w:rStyle w:val="Odkaznakoment"/>
          <w:lang w:eastAsia="cs-CZ"/>
        </w:rPr>
        <w:commentReference w:id="799"/>
      </w:r>
      <w:ins w:id="802" w:author="AIB" w:date="2024-07-08T20:48:00Z" w16du:dateUtc="2024-07-08T18:48:00Z">
        <w:r w:rsidRPr="00A75846">
          <w:rPr>
            <w:lang w:val="en-GB"/>
          </w:rPr>
          <w:t xml:space="preserve"> </w:t>
        </w:r>
      </w:ins>
    </w:p>
    <w:p w14:paraId="1E3067B1" w14:textId="3F8659AC" w:rsidR="00D52D42" w:rsidRPr="00A75846" w:rsidRDefault="00A42BDF" w:rsidP="00A42BDF">
      <w:pPr>
        <w:pStyle w:val="ENClanek11"/>
        <w:rPr>
          <w:lang w:val="en-GB"/>
        </w:rPr>
      </w:pPr>
      <w:r w:rsidRPr="00A75846">
        <w:rPr>
          <w:lang w:val="en-GB"/>
        </w:rPr>
        <w:t xml:space="preserve">The ownership of any Materials </w:t>
      </w:r>
      <w:proofErr w:type="gramStart"/>
      <w:r w:rsidRPr="00A75846">
        <w:rPr>
          <w:lang w:val="en-GB"/>
        </w:rPr>
        <w:t>in excess of</w:t>
      </w:r>
      <w:proofErr w:type="gramEnd"/>
      <w:r w:rsidRPr="00A75846">
        <w:rPr>
          <w:lang w:val="en-GB"/>
        </w:rPr>
        <w:t xml:space="preserve"> the requirements for the Work shall revert to</w:t>
      </w:r>
      <w:r w:rsidR="00FE11A5" w:rsidRPr="00A75846">
        <w:rPr>
          <w:lang w:val="en-GB"/>
        </w:rPr>
        <w:t> </w:t>
      </w:r>
      <w:r w:rsidRPr="00A75846">
        <w:rPr>
          <w:lang w:val="en-GB"/>
        </w:rPr>
        <w:t>the</w:t>
      </w:r>
      <w:r w:rsidR="00FE11A5" w:rsidRPr="00A75846">
        <w:rPr>
          <w:lang w:val="en-GB"/>
        </w:rPr>
        <w:t> </w:t>
      </w:r>
      <w:r w:rsidRPr="00A75846">
        <w:rPr>
          <w:lang w:val="en-GB"/>
        </w:rPr>
        <w:t>Contractor upon the Project Closing Certificate is issued or at such earlier time when the</w:t>
      </w:r>
      <w:r w:rsidR="00FE11A5" w:rsidRPr="00A75846">
        <w:rPr>
          <w:lang w:val="en-GB"/>
        </w:rPr>
        <w:t> </w:t>
      </w:r>
      <w:r w:rsidRPr="00A75846">
        <w:rPr>
          <w:lang w:val="en-GB"/>
        </w:rPr>
        <w:t>Customer and the Contractor agree that the Materials in question are no longer required for</w:t>
      </w:r>
      <w:del w:id="803" w:author="AIB" w:date="2024-07-08T20:48:00Z" w16du:dateUtc="2024-07-08T18:48:00Z">
        <w:r w:rsidR="006D4645" w:rsidRPr="00F5220B">
          <w:rPr>
            <w:lang w:val="en-GB"/>
          </w:rPr>
          <w:delText> </w:delText>
        </w:r>
      </w:del>
      <w:ins w:id="804" w:author="AIB" w:date="2024-07-08T20:48:00Z" w16du:dateUtc="2024-07-08T18:48:00Z">
        <w:r w:rsidRPr="00A75846">
          <w:rPr>
            <w:lang w:val="en-GB"/>
          </w:rPr>
          <w:t xml:space="preserve"> </w:t>
        </w:r>
      </w:ins>
      <w:r w:rsidRPr="00A75846">
        <w:rPr>
          <w:lang w:val="en-GB"/>
        </w:rPr>
        <w:t>the</w:t>
      </w:r>
      <w:del w:id="805" w:author="AIB" w:date="2024-07-08T20:48:00Z" w16du:dateUtc="2024-07-08T18:48:00Z">
        <w:r w:rsidR="006D4645" w:rsidRPr="00F5220B">
          <w:rPr>
            <w:lang w:val="en-GB"/>
          </w:rPr>
          <w:delText> </w:delText>
        </w:r>
      </w:del>
      <w:ins w:id="806" w:author="AIB" w:date="2024-07-08T20:48:00Z" w16du:dateUtc="2024-07-08T18:48:00Z">
        <w:r w:rsidRPr="00A75846">
          <w:rPr>
            <w:lang w:val="en-GB"/>
          </w:rPr>
          <w:t xml:space="preserve"> </w:t>
        </w:r>
      </w:ins>
      <w:r w:rsidRPr="00A75846">
        <w:rPr>
          <w:lang w:val="en-GB"/>
        </w:rPr>
        <w:t>Work. This shall not apply to spare parts.</w:t>
      </w:r>
    </w:p>
    <w:p w14:paraId="2D19FBF6" w14:textId="0F1263D9" w:rsidR="00A42BDF" w:rsidRPr="00A75846" w:rsidRDefault="000E32A4" w:rsidP="00F128FA">
      <w:pPr>
        <w:pStyle w:val="ENNadpis1"/>
        <w:keepLines/>
        <w:rPr>
          <w:lang w:val="en-GB"/>
        </w:rPr>
      </w:pPr>
      <w:bookmarkStart w:id="807" w:name="_Toc164862221"/>
      <w:bookmarkStart w:id="808" w:name="_Toc160181380"/>
      <w:bookmarkStart w:id="809" w:name="_Toc164974277"/>
      <w:bookmarkStart w:id="810" w:name="_Toc165989696"/>
      <w:bookmarkStart w:id="811" w:name="_Toc171414913"/>
      <w:bookmarkEnd w:id="797"/>
      <w:r w:rsidRPr="00A75846">
        <w:rPr>
          <w:lang w:val="en-GB"/>
        </w:rPr>
        <w:t>CONTRACTOR’S RESPONSIBILITIES</w:t>
      </w:r>
      <w:bookmarkEnd w:id="807"/>
      <w:bookmarkEnd w:id="808"/>
      <w:bookmarkEnd w:id="809"/>
      <w:bookmarkEnd w:id="810"/>
      <w:bookmarkEnd w:id="811"/>
    </w:p>
    <w:p w14:paraId="7ABC7AE5" w14:textId="39F4C51E" w:rsidR="0098415F" w:rsidRPr="00A75846" w:rsidRDefault="0098415F" w:rsidP="00F128FA">
      <w:pPr>
        <w:pStyle w:val="ENClanek11"/>
        <w:keepNext/>
        <w:keepLines/>
        <w:rPr>
          <w:lang w:val="en-GB"/>
        </w:rPr>
      </w:pPr>
      <w:r w:rsidRPr="00A75846">
        <w:rPr>
          <w:lang w:val="en-GB"/>
        </w:rPr>
        <w:t>The Contractor shall execute and complete the Work with professional care and diligence in</w:t>
      </w:r>
      <w:r w:rsidR="00FE11A5" w:rsidRPr="00A75846">
        <w:rPr>
          <w:lang w:val="en-GB"/>
        </w:rPr>
        <w:t> </w:t>
      </w:r>
      <w:r w:rsidRPr="00A75846">
        <w:rPr>
          <w:lang w:val="en-GB"/>
        </w:rPr>
        <w:t>accordance with the Contract.</w:t>
      </w:r>
    </w:p>
    <w:p w14:paraId="2BC3917D" w14:textId="351AD623" w:rsidR="0098415F" w:rsidRPr="00A75846" w:rsidRDefault="0098415F" w:rsidP="00F128FA">
      <w:pPr>
        <w:pStyle w:val="ENClanek11"/>
        <w:keepNext/>
        <w:keepLines/>
        <w:rPr>
          <w:lang w:val="en-GB"/>
        </w:rPr>
      </w:pPr>
      <w:r w:rsidRPr="00A75846">
        <w:rPr>
          <w:lang w:val="en-GB"/>
        </w:rPr>
        <w:t>The Contractor shall obtain at its own risk and expense any import and export license and other official authorization and carry out all customs formalities for the import and export of</w:t>
      </w:r>
      <w:r w:rsidR="00FE11A5" w:rsidRPr="00A75846">
        <w:rPr>
          <w:lang w:val="en-GB"/>
        </w:rPr>
        <w:t> </w:t>
      </w:r>
      <w:r w:rsidRPr="00A75846">
        <w:rPr>
          <w:lang w:val="en-GB"/>
        </w:rPr>
        <w:t>the</w:t>
      </w:r>
      <w:r w:rsidR="00FE11A5" w:rsidRPr="00A75846">
        <w:rPr>
          <w:lang w:val="en-GB"/>
        </w:rPr>
        <w:t> </w:t>
      </w:r>
      <w:r w:rsidRPr="00A75846">
        <w:rPr>
          <w:lang w:val="en-GB"/>
        </w:rPr>
        <w:t>Materials, where necessary for their transit through another country, under the Contract.</w:t>
      </w:r>
    </w:p>
    <w:p w14:paraId="08B12A47" w14:textId="1B75A233" w:rsidR="0098415F" w:rsidRPr="00A75846" w:rsidRDefault="0098415F" w:rsidP="0098415F">
      <w:pPr>
        <w:pStyle w:val="ENClanek11"/>
        <w:rPr>
          <w:lang w:val="en-GB"/>
        </w:rPr>
      </w:pPr>
      <w:commentRangeStart w:id="812"/>
      <w:commentRangeStart w:id="813"/>
      <w:r w:rsidRPr="00A75846">
        <w:rPr>
          <w:lang w:val="en-GB"/>
        </w:rPr>
        <w:t xml:space="preserve">The Contractor has inspected the Site and undertakes to familiarize itself with all data and other documents that forming part of the Contract. </w:t>
      </w:r>
      <w:commentRangeEnd w:id="812"/>
      <w:r w:rsidR="00CD0D8A">
        <w:rPr>
          <w:rStyle w:val="Odkaznakoment"/>
          <w:lang w:eastAsia="cs-CZ"/>
        </w:rPr>
        <w:commentReference w:id="812"/>
      </w:r>
      <w:commentRangeEnd w:id="813"/>
      <w:r w:rsidR="00DB5EC2">
        <w:rPr>
          <w:rStyle w:val="Odkaznakoment"/>
          <w:lang w:eastAsia="cs-CZ"/>
        </w:rPr>
        <w:commentReference w:id="813"/>
      </w:r>
      <w:ins w:id="814" w:author="AIB" w:date="2024-07-08T20:48:00Z" w16du:dateUtc="2024-07-08T18:48:00Z">
        <w:r w:rsidRPr="00A75846">
          <w:rPr>
            <w:lang w:val="en-GB"/>
          </w:rPr>
          <w:t>The Customer shall allow the Contractor access to</w:t>
        </w:r>
        <w:r w:rsidR="00FE11A5" w:rsidRPr="00A75846">
          <w:rPr>
            <w:lang w:val="en-GB"/>
          </w:rPr>
          <w:t> </w:t>
        </w:r>
        <w:r w:rsidRPr="00A75846">
          <w:rPr>
            <w:lang w:val="en-GB"/>
          </w:rPr>
          <w:t>the Site at least four (4) weeks before the first delivery, so that the Contractor and his potential subcontractors can again assess the Site conditions before subsequent works at the Site.</w:t>
        </w:r>
      </w:ins>
    </w:p>
    <w:p w14:paraId="0FAF8C4F" w14:textId="71D63F2C" w:rsidR="0098415F" w:rsidRPr="00A75846" w:rsidRDefault="0098415F" w:rsidP="0098415F">
      <w:pPr>
        <w:pStyle w:val="ENClanek11"/>
        <w:rPr>
          <w:lang w:val="en-GB"/>
        </w:rPr>
      </w:pPr>
      <w:commentRangeStart w:id="815"/>
      <w:commentRangeStart w:id="816"/>
      <w:r w:rsidRPr="00A75846">
        <w:rPr>
          <w:lang w:val="en-GB"/>
        </w:rPr>
        <w:t>Whenever any data furnished by the Customer as a part of the Contract, are not sufficient or not complete to allow the performance of the Contract, it will then be the Contractor’s responsibility to collect the missing data within the Contract Price.</w:t>
      </w:r>
      <w:commentRangeEnd w:id="815"/>
      <w:r w:rsidR="00416C2A">
        <w:rPr>
          <w:rStyle w:val="Odkaznakoment"/>
          <w:lang w:eastAsia="cs-CZ"/>
        </w:rPr>
        <w:commentReference w:id="815"/>
      </w:r>
      <w:commentRangeEnd w:id="816"/>
      <w:r w:rsidR="00B00DE3">
        <w:rPr>
          <w:rStyle w:val="Odkaznakoment"/>
          <w:lang w:eastAsia="cs-CZ"/>
        </w:rPr>
        <w:commentReference w:id="816"/>
      </w:r>
    </w:p>
    <w:p w14:paraId="5CA6741C" w14:textId="5CD58257" w:rsidR="0098415F" w:rsidRPr="00A75846" w:rsidRDefault="0098415F" w:rsidP="0098415F">
      <w:pPr>
        <w:pStyle w:val="ENClanek11"/>
        <w:rPr>
          <w:lang w:val="en-GB"/>
        </w:rPr>
      </w:pPr>
      <w:r w:rsidRPr="00A75846">
        <w:rPr>
          <w:lang w:val="en-GB"/>
        </w:rPr>
        <w:t xml:space="preserve">The Contractor </w:t>
      </w:r>
      <w:commentRangeStart w:id="817"/>
      <w:commentRangeStart w:id="818"/>
      <w:r w:rsidRPr="00A75846">
        <w:rPr>
          <w:lang w:val="en-GB"/>
        </w:rPr>
        <w:t xml:space="preserve">shall </w:t>
      </w:r>
      <w:commentRangeEnd w:id="817"/>
      <w:r w:rsidR="009E61A6">
        <w:rPr>
          <w:rStyle w:val="Odkaznakoment"/>
          <w:lang w:eastAsia="cs-CZ"/>
        </w:rPr>
        <w:commentReference w:id="817"/>
      </w:r>
      <w:commentRangeEnd w:id="818"/>
      <w:r w:rsidR="00E12144">
        <w:rPr>
          <w:rStyle w:val="Odkaznakoment"/>
          <w:lang w:eastAsia="cs-CZ"/>
        </w:rPr>
        <w:commentReference w:id="818"/>
      </w:r>
      <w:r w:rsidRPr="00A75846">
        <w:rPr>
          <w:lang w:val="en-GB"/>
        </w:rPr>
        <w:t>acquire all permits, approvals and/or licenses from all local, state or national government authorities or public service undertakings in the Customer’s country, which such authorities require the Contractor to obtain in its name and which are necessary for</w:t>
      </w:r>
      <w:r w:rsidR="00A64539" w:rsidRPr="00A75846">
        <w:rPr>
          <w:lang w:val="en-GB"/>
        </w:rPr>
        <w:t> </w:t>
      </w:r>
      <w:r w:rsidRPr="00A75846">
        <w:rPr>
          <w:lang w:val="en-GB"/>
        </w:rPr>
        <w:t>the</w:t>
      </w:r>
      <w:r w:rsidR="00FE11A5" w:rsidRPr="00A75846">
        <w:rPr>
          <w:lang w:val="en-GB"/>
        </w:rPr>
        <w:t> </w:t>
      </w:r>
      <w:r w:rsidRPr="00A75846">
        <w:rPr>
          <w:lang w:val="en-GB"/>
        </w:rPr>
        <w:t>performance of the Contract, including, without limitation, import licenses for Materials and visas for the Contractor’s and sub-contractors’ personnel, and shall acquire all other permits, approvals and/or licenses which are not responsibility of the Customer and which are necessary for</w:t>
      </w:r>
      <w:del w:id="819" w:author="AIB" w:date="2024-07-08T20:48:00Z" w16du:dateUtc="2024-07-08T18:48:00Z">
        <w:r w:rsidR="006D4645" w:rsidRPr="00F5220B">
          <w:rPr>
            <w:lang w:val="en-GB"/>
          </w:rPr>
          <w:delText>the performance of the Contract</w:delText>
        </w:r>
      </w:del>
      <w:ins w:id="820" w:author="AIB" w:date="2024-07-08T20:48:00Z" w16du:dateUtc="2024-07-08T18:48:00Z">
        <w:r w:rsidRPr="00A75846">
          <w:rPr>
            <w:lang w:val="en-GB"/>
          </w:rPr>
          <w:t xml:space="preserve"> the performance of the Contract; for the avoidance of doubt, any construction and/or operational permits required by Act No. 283/2021 Sb., Construction Act, as amended that relate to the Work are the responsibility of the Customer</w:t>
        </w:r>
      </w:ins>
      <w:r w:rsidRPr="00A75846">
        <w:rPr>
          <w:lang w:val="en-GB"/>
        </w:rPr>
        <w:t>.</w:t>
      </w:r>
    </w:p>
    <w:p w14:paraId="78C145F6" w14:textId="77777777" w:rsidR="0098415F" w:rsidRPr="00A75846" w:rsidRDefault="0098415F" w:rsidP="0098415F">
      <w:pPr>
        <w:pStyle w:val="ENClanek11"/>
        <w:rPr>
          <w:lang w:val="en-GB"/>
        </w:rPr>
      </w:pPr>
      <w:r w:rsidRPr="00A75846">
        <w:rPr>
          <w:lang w:val="en-GB"/>
        </w:rPr>
        <w:t xml:space="preserve">The Contractor shall be obliged to carry out all </w:t>
      </w:r>
      <w:commentRangeStart w:id="821"/>
      <w:commentRangeStart w:id="822"/>
      <w:r w:rsidRPr="00A75846">
        <w:rPr>
          <w:lang w:val="en-GB"/>
        </w:rPr>
        <w:t xml:space="preserve">import </w:t>
      </w:r>
      <w:commentRangeEnd w:id="821"/>
      <w:r w:rsidR="00847ADC">
        <w:rPr>
          <w:rStyle w:val="Odkaznakoment"/>
          <w:lang w:eastAsia="cs-CZ"/>
        </w:rPr>
        <w:commentReference w:id="821"/>
      </w:r>
      <w:commentRangeEnd w:id="822"/>
      <w:r w:rsidR="00D11A04">
        <w:rPr>
          <w:rStyle w:val="Odkaznakoment"/>
          <w:lang w:eastAsia="cs-CZ"/>
        </w:rPr>
        <w:commentReference w:id="822"/>
      </w:r>
      <w:r w:rsidRPr="00A75846">
        <w:rPr>
          <w:lang w:val="en-GB"/>
        </w:rPr>
        <w:t xml:space="preserve">and export customs procedures related with the performance of the Contract in compliance with Czech regulations. </w:t>
      </w:r>
    </w:p>
    <w:p w14:paraId="29A5EEDF" w14:textId="50E2B62D" w:rsidR="0098415F" w:rsidRPr="00A75846" w:rsidRDefault="0098415F" w:rsidP="0098415F">
      <w:pPr>
        <w:pStyle w:val="ENClanek11"/>
        <w:rPr>
          <w:lang w:val="en-GB"/>
        </w:rPr>
      </w:pPr>
      <w:r w:rsidRPr="00A75846">
        <w:rPr>
          <w:lang w:val="en-GB"/>
        </w:rPr>
        <w:t xml:space="preserve">The Contractor shall comply with all laws in force in the Customer’s country whether national, regional, </w:t>
      </w:r>
      <w:proofErr w:type="gramStart"/>
      <w:r w:rsidRPr="00A75846">
        <w:rPr>
          <w:lang w:val="en-GB"/>
        </w:rPr>
        <w:t>municipal</w:t>
      </w:r>
      <w:proofErr w:type="gramEnd"/>
      <w:r w:rsidRPr="00A75846">
        <w:rPr>
          <w:lang w:val="en-GB"/>
        </w:rPr>
        <w:t xml:space="preserve"> or otherwise, affecting the performance of the Contract and binding upon the</w:t>
      </w:r>
      <w:r w:rsidR="00FE11A5" w:rsidRPr="00A75846">
        <w:rPr>
          <w:lang w:val="en-GB"/>
        </w:rPr>
        <w:t> </w:t>
      </w:r>
      <w:r w:rsidRPr="00A75846">
        <w:rPr>
          <w:lang w:val="en-GB"/>
        </w:rPr>
        <w:t xml:space="preserve">Contractor. The Contractor shall hold the Customer harmless from and against </w:t>
      </w:r>
      <w:proofErr w:type="gramStart"/>
      <w:r w:rsidRPr="00A75846">
        <w:rPr>
          <w:lang w:val="en-GB"/>
        </w:rPr>
        <w:t>any and all</w:t>
      </w:r>
      <w:proofErr w:type="gramEnd"/>
      <w:r w:rsidRPr="00A75846">
        <w:rPr>
          <w:lang w:val="en-GB"/>
        </w:rPr>
        <w:t xml:space="preserve"> liabilities, damages, claims, penalties and expenses of whatever nature arising out of or resulting from the violation of such laws by the Contractor or its personnel, including the sub-contractors and their personnel.</w:t>
      </w:r>
    </w:p>
    <w:p w14:paraId="5DC9A844" w14:textId="2473B969" w:rsidR="0098415F" w:rsidRPr="00A75846" w:rsidRDefault="0098415F" w:rsidP="0098415F">
      <w:pPr>
        <w:pStyle w:val="ENClanek11"/>
        <w:rPr>
          <w:lang w:val="en-GB"/>
        </w:rPr>
      </w:pPr>
      <w:r w:rsidRPr="00A75846">
        <w:rPr>
          <w:lang w:val="en-GB"/>
        </w:rPr>
        <w:t xml:space="preserve">The Contractor </w:t>
      </w:r>
      <w:commentRangeStart w:id="823"/>
      <w:commentRangeStart w:id="824"/>
      <w:r w:rsidRPr="00A75846">
        <w:rPr>
          <w:lang w:val="en-GB"/>
        </w:rPr>
        <w:t xml:space="preserve">waives </w:t>
      </w:r>
      <w:commentRangeEnd w:id="823"/>
      <w:r w:rsidR="001834A5">
        <w:rPr>
          <w:rStyle w:val="Odkaznakoment"/>
          <w:lang w:eastAsia="cs-CZ"/>
        </w:rPr>
        <w:commentReference w:id="823"/>
      </w:r>
      <w:commentRangeEnd w:id="824"/>
      <w:r w:rsidR="009F31A0">
        <w:rPr>
          <w:rStyle w:val="Odkaznakoment"/>
          <w:lang w:eastAsia="cs-CZ"/>
        </w:rPr>
        <w:commentReference w:id="824"/>
      </w:r>
      <w:proofErr w:type="gramStart"/>
      <w:r w:rsidRPr="00A75846">
        <w:rPr>
          <w:lang w:val="en-GB"/>
        </w:rPr>
        <w:t>any and all</w:t>
      </w:r>
      <w:proofErr w:type="gramEnd"/>
      <w:r w:rsidRPr="00A75846">
        <w:rPr>
          <w:lang w:val="en-GB"/>
        </w:rPr>
        <w:t xml:space="preserve"> claims on the Customer in respect to work permits and commercial and tax registration in the Czech Republic.</w:t>
      </w:r>
    </w:p>
    <w:p w14:paraId="487801AC" w14:textId="704BDAE8" w:rsidR="0098415F" w:rsidRPr="00A75846" w:rsidRDefault="0098415F" w:rsidP="0098415F">
      <w:pPr>
        <w:pStyle w:val="ENClanek11"/>
        <w:rPr>
          <w:lang w:val="en-GB"/>
        </w:rPr>
      </w:pPr>
      <w:r w:rsidRPr="00A75846">
        <w:rPr>
          <w:lang w:val="en-GB"/>
        </w:rPr>
        <w:t>The Contractor is obliged to provide all necessary cooperation to the Customer in the event of an inspection carried out by any public authority, especially in the case of inspections pursuant to</w:t>
      </w:r>
      <w:r w:rsidR="00FE11A5" w:rsidRPr="00A75846">
        <w:rPr>
          <w:lang w:val="en-GB"/>
        </w:rPr>
        <w:t> </w:t>
      </w:r>
      <w:commentRangeStart w:id="825"/>
      <w:commentRangeStart w:id="826"/>
      <w:r w:rsidRPr="00A75846">
        <w:rPr>
          <w:lang w:val="en-GB"/>
        </w:rPr>
        <w:t>Section 2(e) of Act No. 320/2001 Sb.,</w:t>
      </w:r>
      <w:commentRangeEnd w:id="825"/>
      <w:r w:rsidR="00E31615">
        <w:rPr>
          <w:rStyle w:val="Odkaznakoment"/>
          <w:lang w:eastAsia="cs-CZ"/>
        </w:rPr>
        <w:commentReference w:id="825"/>
      </w:r>
      <w:commentRangeEnd w:id="826"/>
      <w:r w:rsidR="0066531F">
        <w:rPr>
          <w:rStyle w:val="Odkaznakoment"/>
          <w:lang w:eastAsia="cs-CZ"/>
        </w:rPr>
        <w:commentReference w:id="826"/>
      </w:r>
      <w:r w:rsidRPr="00A75846">
        <w:rPr>
          <w:lang w:val="en-GB"/>
        </w:rPr>
        <w:t xml:space="preserve"> on financial inspection in public administration and on</w:t>
      </w:r>
      <w:r w:rsidR="00FE11A5" w:rsidRPr="00A75846">
        <w:rPr>
          <w:lang w:val="en-GB"/>
        </w:rPr>
        <w:t> </w:t>
      </w:r>
      <w:r w:rsidRPr="00A75846">
        <w:rPr>
          <w:lang w:val="en-GB"/>
        </w:rPr>
        <w:t>the amendment of certain acts (Financial Control Act).</w:t>
      </w:r>
    </w:p>
    <w:p w14:paraId="2BE32D45" w14:textId="77777777" w:rsidR="006D4645" w:rsidRPr="00F5220B" w:rsidRDefault="006D4645" w:rsidP="00A94A7D">
      <w:pPr>
        <w:pStyle w:val="ENNadpis1"/>
        <w:rPr>
          <w:del w:id="827" w:author="AIB" w:date="2024-07-08T20:48:00Z" w16du:dateUtc="2024-07-08T18:48:00Z"/>
        </w:rPr>
      </w:pPr>
      <w:bookmarkStart w:id="828" w:name="_Toc164862222"/>
      <w:bookmarkStart w:id="829" w:name="_Toc160181381"/>
      <w:bookmarkStart w:id="830" w:name="_Toc164974278"/>
      <w:bookmarkStart w:id="831" w:name="_Toc165989697"/>
      <w:bookmarkStart w:id="832" w:name="_Toc171403147"/>
      <w:bookmarkStart w:id="833" w:name="_Toc171403619"/>
      <w:bookmarkStart w:id="834" w:name="_Toc171414914"/>
      <w:commentRangeStart w:id="835"/>
      <w:commentRangeStart w:id="836"/>
      <w:del w:id="837" w:author="AIB" w:date="2024-07-08T20:48:00Z" w16du:dateUtc="2024-07-08T18:48:00Z">
        <w:r w:rsidRPr="00F5220B">
          <w:lastRenderedPageBreak/>
          <w:delText>Engineering, operability and safety audits</w:delText>
        </w:r>
        <w:bookmarkEnd w:id="828"/>
        <w:bookmarkEnd w:id="829"/>
        <w:bookmarkEnd w:id="830"/>
        <w:bookmarkEnd w:id="831"/>
        <w:bookmarkEnd w:id="832"/>
        <w:bookmarkEnd w:id="833"/>
        <w:bookmarkEnd w:id="834"/>
      </w:del>
    </w:p>
    <w:p w14:paraId="24447DD6" w14:textId="454C84E3" w:rsidR="009E1B32" w:rsidRPr="00A75846" w:rsidRDefault="006D4645" w:rsidP="00A94A7D">
      <w:pPr>
        <w:pStyle w:val="ENNadpis1"/>
        <w:rPr>
          <w:ins w:id="838" w:author="AIB" w:date="2024-07-08T20:48:00Z" w16du:dateUtc="2024-07-08T18:48:00Z"/>
        </w:rPr>
      </w:pPr>
      <w:bookmarkStart w:id="839" w:name="_Toc171414915"/>
      <w:del w:id="840" w:author="AIB" w:date="2024-07-08T20:48:00Z" w16du:dateUtc="2024-07-08T18:48:00Z">
        <w:r w:rsidRPr="00F5220B">
          <w:delText xml:space="preserve">In the course of the performance of the design, engineering and procurement work executed under this Contract, the Customer’s Representative will conduct engineering, operability and safety audits to assist the Contractor in performance of its responsibilities and obligations hereunder. The engineering, operability and safety audits will address, but will not necessarily be limited to, the quality and completion status of engineering, procurement and delivery of Materials, equipment and works, and the construction and operating plant safety. </w:delText>
        </w:r>
      </w:del>
      <w:bookmarkStart w:id="841" w:name="_Ref171348869"/>
      <w:commentRangeEnd w:id="835"/>
      <w:r w:rsidR="00711FEA">
        <w:rPr>
          <w:rStyle w:val="Odkaznakoment"/>
          <w:b w:val="0"/>
          <w:caps w:val="0"/>
          <w:lang w:eastAsia="cs-CZ"/>
        </w:rPr>
        <w:commentReference w:id="835"/>
      </w:r>
      <w:commentRangeEnd w:id="836"/>
      <w:r w:rsidR="005F4C3A">
        <w:rPr>
          <w:rStyle w:val="Odkaznakoment"/>
          <w:b w:val="0"/>
          <w:caps w:val="0"/>
          <w:lang w:eastAsia="cs-CZ"/>
        </w:rPr>
        <w:commentReference w:id="836"/>
      </w:r>
      <w:commentRangeStart w:id="842"/>
      <w:ins w:id="843" w:author="AIB" w:date="2024-07-08T20:48:00Z" w16du:dateUtc="2024-07-08T18:48:00Z">
        <w:r w:rsidR="00692396" w:rsidRPr="00A75846">
          <w:t>CUSTOMER’S RESPONSIBILITIES</w:t>
        </w:r>
        <w:bookmarkEnd w:id="839"/>
        <w:bookmarkEnd w:id="841"/>
      </w:ins>
    </w:p>
    <w:p w14:paraId="2EE050AD" w14:textId="50E9FA53" w:rsidR="001D6529" w:rsidRPr="00A75846" w:rsidRDefault="001D6529" w:rsidP="001D6529">
      <w:pPr>
        <w:pStyle w:val="ENClanek11"/>
        <w:rPr>
          <w:ins w:id="844" w:author="AIB" w:date="2024-07-08T20:48:00Z" w16du:dateUtc="2024-07-08T18:48:00Z"/>
          <w:lang w:val="en-GB"/>
        </w:rPr>
      </w:pPr>
      <w:ins w:id="845" w:author="AIB" w:date="2024-07-08T20:48:00Z" w16du:dateUtc="2024-07-08T18:48:00Z">
        <w:r w:rsidRPr="00A75846">
          <w:rPr>
            <w:lang w:val="en-GB"/>
          </w:rPr>
          <w:t>The Customer shall be responsible for the following:</w:t>
        </w:r>
      </w:ins>
    </w:p>
    <w:p w14:paraId="347B6825" w14:textId="77777777" w:rsidR="00447ABA" w:rsidRPr="00A75846" w:rsidRDefault="00447ABA" w:rsidP="00447ABA">
      <w:pPr>
        <w:pStyle w:val="ENClaneka"/>
        <w:rPr>
          <w:ins w:id="846" w:author="AIB" w:date="2024-07-08T20:48:00Z" w16du:dateUtc="2024-07-08T18:48:00Z"/>
          <w:lang w:val="en-GB"/>
        </w:rPr>
      </w:pPr>
      <w:ins w:id="847" w:author="AIB" w:date="2024-07-08T20:48:00Z" w16du:dateUtc="2024-07-08T18:48:00Z">
        <w:r w:rsidRPr="00A75846">
          <w:rPr>
            <w:lang w:val="en-GB"/>
          </w:rPr>
          <w:t>Clarification of all TOP’s and coordination of all suppliers;</w:t>
        </w:r>
      </w:ins>
    </w:p>
    <w:p w14:paraId="7D573585" w14:textId="77777777" w:rsidR="00447ABA" w:rsidRPr="00A75846" w:rsidRDefault="00447ABA" w:rsidP="00447ABA">
      <w:pPr>
        <w:pStyle w:val="ENClaneka"/>
        <w:rPr>
          <w:ins w:id="848" w:author="AIB" w:date="2024-07-08T20:48:00Z" w16du:dateUtc="2024-07-08T18:48:00Z"/>
          <w:lang w:val="en-GB"/>
        </w:rPr>
      </w:pPr>
      <w:ins w:id="849" w:author="AIB" w:date="2024-07-08T20:48:00Z" w16du:dateUtc="2024-07-08T18:48:00Z">
        <w:r w:rsidRPr="00A75846">
          <w:rPr>
            <w:lang w:val="en-GB"/>
          </w:rPr>
          <w:t>Workforce for installation, Commissioning (Cold Commissioning, Hot Commissioning);</w:t>
        </w:r>
      </w:ins>
    </w:p>
    <w:p w14:paraId="15AD269B" w14:textId="77777777" w:rsidR="00447ABA" w:rsidRPr="00A75846" w:rsidRDefault="00447ABA" w:rsidP="00447ABA">
      <w:pPr>
        <w:pStyle w:val="ENClaneka"/>
        <w:rPr>
          <w:ins w:id="850" w:author="AIB" w:date="2024-07-08T20:48:00Z" w16du:dateUtc="2024-07-08T18:48:00Z"/>
          <w:lang w:val="en-GB"/>
        </w:rPr>
      </w:pPr>
      <w:ins w:id="851" w:author="AIB" w:date="2024-07-08T20:48:00Z" w16du:dateUtc="2024-07-08T18:48:00Z">
        <w:r w:rsidRPr="00A75846">
          <w:rPr>
            <w:lang w:val="en-GB"/>
          </w:rPr>
          <w:t xml:space="preserve">operation of line after training; </w:t>
        </w:r>
      </w:ins>
    </w:p>
    <w:p w14:paraId="2EAEC261" w14:textId="65D5CD18" w:rsidR="00447ABA" w:rsidRPr="00A75846" w:rsidRDefault="00447ABA" w:rsidP="00447ABA">
      <w:pPr>
        <w:pStyle w:val="ENClaneka"/>
        <w:rPr>
          <w:ins w:id="852" w:author="AIB" w:date="2024-07-08T20:48:00Z" w16du:dateUtc="2024-07-08T18:48:00Z"/>
          <w:lang w:val="en-GB"/>
        </w:rPr>
      </w:pPr>
      <w:ins w:id="853" w:author="AIB" w:date="2024-07-08T20:48:00Z" w16du:dateUtc="2024-07-08T18:48:00Z">
        <w:r w:rsidRPr="00A75846">
          <w:rPr>
            <w:lang w:val="en-GB"/>
          </w:rPr>
          <w:t xml:space="preserve">workforce during </w:t>
        </w:r>
        <w:r w:rsidR="00504044" w:rsidRPr="00A75846">
          <w:rPr>
            <w:lang w:val="en-GB"/>
          </w:rPr>
          <w:t xml:space="preserve">Initial Operation Tests and </w:t>
        </w:r>
        <w:r w:rsidR="000C6A9E" w:rsidRPr="00A75846">
          <w:rPr>
            <w:lang w:val="en-GB"/>
          </w:rPr>
          <w:t>P</w:t>
        </w:r>
        <w:r w:rsidRPr="00A75846">
          <w:rPr>
            <w:lang w:val="en-GB"/>
          </w:rPr>
          <w:t xml:space="preserve">erformance </w:t>
        </w:r>
        <w:r w:rsidR="000C6A9E" w:rsidRPr="00A75846">
          <w:rPr>
            <w:lang w:val="en-GB"/>
          </w:rPr>
          <w:t>T</w:t>
        </w:r>
        <w:r w:rsidRPr="00A75846">
          <w:rPr>
            <w:lang w:val="en-GB"/>
          </w:rPr>
          <w:t>est</w:t>
        </w:r>
        <w:r w:rsidR="00504044" w:rsidRPr="00A75846">
          <w:rPr>
            <w:lang w:val="en-GB"/>
          </w:rPr>
          <w:t>s</w:t>
        </w:r>
        <w:r w:rsidRPr="00A75846">
          <w:rPr>
            <w:lang w:val="en-GB"/>
          </w:rPr>
          <w:t>;</w:t>
        </w:r>
      </w:ins>
    </w:p>
    <w:p w14:paraId="01A1D861" w14:textId="44547762" w:rsidR="001D6529" w:rsidRPr="00A75846" w:rsidRDefault="00447ABA" w:rsidP="00447ABA">
      <w:pPr>
        <w:pStyle w:val="ENClaneka"/>
        <w:rPr>
          <w:ins w:id="854" w:author="AIB" w:date="2024-07-08T20:48:00Z" w16du:dateUtc="2024-07-08T18:48:00Z"/>
          <w:lang w:val="en-GB"/>
        </w:rPr>
      </w:pPr>
      <w:ins w:id="855" w:author="AIB" w:date="2024-07-08T20:48:00Z" w16du:dateUtc="2024-07-08T18:48:00Z">
        <w:r w:rsidRPr="00A75846">
          <w:rPr>
            <w:lang w:val="en-GB"/>
          </w:rPr>
          <w:t>personal qualifications of worker</w:t>
        </w:r>
        <w:r w:rsidR="000409D1" w:rsidRPr="00A75846">
          <w:rPr>
            <w:lang w:val="en-GB"/>
          </w:rPr>
          <w:t>s</w:t>
        </w:r>
        <w:r w:rsidRPr="00A75846">
          <w:rPr>
            <w:lang w:val="en-GB"/>
          </w:rPr>
          <w:t>.</w:t>
        </w:r>
      </w:ins>
    </w:p>
    <w:p w14:paraId="704BAA6C" w14:textId="0174C4D7" w:rsidR="004B35F2" w:rsidRPr="00A75846" w:rsidRDefault="004B35F2" w:rsidP="004B35F2">
      <w:pPr>
        <w:pStyle w:val="ENClanek11"/>
        <w:rPr>
          <w:ins w:id="856" w:author="AIB" w:date="2024-07-08T20:48:00Z" w16du:dateUtc="2024-07-08T18:48:00Z"/>
          <w:lang w:val="en-GB"/>
        </w:rPr>
      </w:pPr>
      <w:ins w:id="857" w:author="AIB" w:date="2024-07-08T20:48:00Z" w16du:dateUtc="2024-07-08T18:48:00Z">
        <w:r w:rsidRPr="00A75846">
          <w:rPr>
            <w:lang w:val="en-GB"/>
          </w:rPr>
          <w:t>The Customer shall assist and facilitate in every possible way the Contractor's personnel to</w:t>
        </w:r>
        <w:r w:rsidR="00FE11A5" w:rsidRPr="00A75846">
          <w:rPr>
            <w:lang w:val="en-GB"/>
          </w:rPr>
          <w:t> </w:t>
        </w:r>
        <w:r w:rsidRPr="00A75846">
          <w:rPr>
            <w:lang w:val="en-GB"/>
          </w:rPr>
          <w:t>organize and plan the activities to be performed in such a way that these activities can start immediately upon arrival of the Contractor's personnel "on-</w:t>
        </w:r>
        <w:r w:rsidR="0009355B" w:rsidRPr="00A75846">
          <w:rPr>
            <w:lang w:val="en-GB"/>
          </w:rPr>
          <w:t>S</w:t>
        </w:r>
        <w:r w:rsidRPr="00A75846">
          <w:rPr>
            <w:lang w:val="en-GB"/>
          </w:rPr>
          <w:t>ite" and that no interruption or delay will arise until their final completion.</w:t>
        </w:r>
      </w:ins>
    </w:p>
    <w:p w14:paraId="64FF5DCF" w14:textId="309CA4A3" w:rsidR="00447ABA" w:rsidRPr="00A75846" w:rsidRDefault="004B35F2" w:rsidP="004B35F2">
      <w:pPr>
        <w:pStyle w:val="ENClanek11"/>
        <w:rPr>
          <w:ins w:id="858" w:author="AIB" w:date="2024-07-08T20:48:00Z" w16du:dateUtc="2024-07-08T18:48:00Z"/>
          <w:lang w:val="en-GB"/>
        </w:rPr>
      </w:pPr>
      <w:ins w:id="859" w:author="AIB" w:date="2024-07-08T20:48:00Z" w16du:dateUtc="2024-07-08T18:48:00Z">
        <w:r w:rsidRPr="00A75846">
          <w:rPr>
            <w:lang w:val="en-GB"/>
          </w:rPr>
          <w:t>Furthermore, it is hereby understood and agreed in any case that the assembly, commissioning, and start-up activities shall not commence until all objectively required preparatory work to</w:t>
        </w:r>
        <w:r w:rsidR="00FE11A5" w:rsidRPr="00A75846">
          <w:rPr>
            <w:lang w:val="en-GB"/>
          </w:rPr>
          <w:t> </w:t>
        </w:r>
        <w:r w:rsidRPr="00A75846">
          <w:rPr>
            <w:lang w:val="en-GB"/>
          </w:rPr>
          <w:t>be</w:t>
        </w:r>
        <w:r w:rsidR="00FE11A5" w:rsidRPr="00A75846">
          <w:rPr>
            <w:lang w:val="en-GB"/>
          </w:rPr>
          <w:t> </w:t>
        </w:r>
        <w:r w:rsidRPr="00A75846">
          <w:rPr>
            <w:lang w:val="en-GB"/>
          </w:rPr>
          <w:t>carried out by the Customer has been substantially completed in a manner not preventing the Contractor work.</w:t>
        </w:r>
      </w:ins>
    </w:p>
    <w:p w14:paraId="59128E19" w14:textId="63383644" w:rsidR="005B2DEC" w:rsidRPr="00A75846" w:rsidRDefault="005B2DEC" w:rsidP="004B35F2">
      <w:pPr>
        <w:pStyle w:val="ENClanek11"/>
        <w:rPr>
          <w:ins w:id="860" w:author="AIB" w:date="2024-07-08T20:48:00Z" w16du:dateUtc="2024-07-08T18:48:00Z"/>
          <w:lang w:val="en-GB"/>
        </w:rPr>
      </w:pPr>
      <w:ins w:id="861" w:author="AIB" w:date="2024-07-08T20:48:00Z" w16du:dateUtc="2024-07-08T18:48:00Z">
        <w:r w:rsidRPr="00A75846">
          <w:rPr>
            <w:lang w:val="en-GB"/>
          </w:rPr>
          <w:t>This preliminary work includes</w:t>
        </w:r>
        <w:proofErr w:type="gramStart"/>
        <w:r w:rsidRPr="00A75846">
          <w:rPr>
            <w:lang w:val="en-GB"/>
          </w:rPr>
          <w:t>, in particular, without</w:t>
        </w:r>
        <w:proofErr w:type="gramEnd"/>
        <w:r w:rsidRPr="00A75846">
          <w:rPr>
            <w:lang w:val="en-GB"/>
          </w:rPr>
          <w:t xml:space="preserve"> limitation:</w:t>
        </w:r>
      </w:ins>
    </w:p>
    <w:p w14:paraId="5F63A30F" w14:textId="2A181213" w:rsidR="0075215E" w:rsidRPr="00A75846" w:rsidRDefault="0075215E" w:rsidP="0075215E">
      <w:pPr>
        <w:pStyle w:val="ENClaneka"/>
        <w:rPr>
          <w:ins w:id="862" w:author="AIB" w:date="2024-07-08T20:48:00Z" w16du:dateUtc="2024-07-08T18:48:00Z"/>
          <w:lang w:val="en-GB"/>
        </w:rPr>
      </w:pPr>
      <w:ins w:id="863" w:author="AIB" w:date="2024-07-08T20:48:00Z" w16du:dateUtc="2024-07-08T18:48:00Z">
        <w:r w:rsidRPr="00A75846">
          <w:rPr>
            <w:lang w:val="en-GB"/>
          </w:rPr>
          <w:t>The foundations (construction work), which must be completed and cleared and freed of</w:t>
        </w:r>
        <w:r w:rsidR="00FE11A5" w:rsidRPr="00A75846">
          <w:rPr>
            <w:lang w:val="en-GB"/>
          </w:rPr>
          <w:t> </w:t>
        </w:r>
        <w:r w:rsidRPr="00A75846">
          <w:rPr>
            <w:lang w:val="en-GB"/>
          </w:rPr>
          <w:t xml:space="preserve">unnecessary material and cleaned properly. </w:t>
        </w:r>
      </w:ins>
    </w:p>
    <w:p w14:paraId="23A353C6" w14:textId="0C7356BC" w:rsidR="0027501E" w:rsidRPr="00A75846" w:rsidRDefault="0075215E" w:rsidP="0075215E">
      <w:pPr>
        <w:pStyle w:val="ENClaneka"/>
        <w:rPr>
          <w:ins w:id="864" w:author="AIB" w:date="2024-07-08T20:48:00Z" w16du:dateUtc="2024-07-08T18:48:00Z"/>
          <w:lang w:val="en-GB"/>
        </w:rPr>
      </w:pPr>
      <w:ins w:id="865" w:author="AIB" w:date="2024-07-08T20:48:00Z" w16du:dateUtc="2024-07-08T18:48:00Z">
        <w:r w:rsidRPr="00A75846">
          <w:rPr>
            <w:lang w:val="en-GB"/>
          </w:rPr>
          <w:t xml:space="preserve">All equipment and installations (light, electricity, water, gas, etc.) and all necessary equipment (including any lifting devices, hoists, gantry crane, mobile </w:t>
        </w:r>
        <w:proofErr w:type="gramStart"/>
        <w:r w:rsidRPr="00A75846">
          <w:rPr>
            <w:lang w:val="en-GB"/>
          </w:rPr>
          <w:t>crane</w:t>
        </w:r>
        <w:proofErr w:type="gramEnd"/>
        <w:r w:rsidRPr="00A75846">
          <w:rPr>
            <w:lang w:val="en-GB"/>
          </w:rPr>
          <w:t xml:space="preserve"> and mobile working platforms etc.) that must be installed or provided and must function perfectly.</w:t>
        </w:r>
      </w:ins>
    </w:p>
    <w:p w14:paraId="1D86BF85" w14:textId="724B8147" w:rsidR="00994E8F" w:rsidRPr="00A75846" w:rsidRDefault="00F249F2" w:rsidP="00994E8F">
      <w:pPr>
        <w:pStyle w:val="ENClanek11"/>
        <w:rPr>
          <w:ins w:id="866" w:author="AIB" w:date="2024-07-08T20:48:00Z" w16du:dateUtc="2024-07-08T18:48:00Z"/>
          <w:lang w:val="en-GB"/>
        </w:rPr>
      </w:pPr>
      <w:ins w:id="867" w:author="AIB" w:date="2024-07-08T20:48:00Z" w16du:dateUtc="2024-07-08T18:48:00Z">
        <w:r w:rsidRPr="00A75846">
          <w:rPr>
            <w:lang w:val="en-GB"/>
          </w:rPr>
          <w:t>The Customer shall also provide the Contractor's personnel free of charge “on-Site”:</w:t>
        </w:r>
      </w:ins>
    </w:p>
    <w:p w14:paraId="6BDF278B" w14:textId="77777777" w:rsidR="00C63BD0" w:rsidRPr="00A75846" w:rsidRDefault="00C63BD0" w:rsidP="00C63BD0">
      <w:pPr>
        <w:pStyle w:val="ENClaneka"/>
        <w:rPr>
          <w:ins w:id="868" w:author="AIB" w:date="2024-07-08T20:48:00Z" w16du:dateUtc="2024-07-08T18:48:00Z"/>
          <w:lang w:val="en-GB"/>
        </w:rPr>
      </w:pPr>
      <w:ins w:id="869" w:author="AIB" w:date="2024-07-08T20:48:00Z" w16du:dateUtc="2024-07-08T18:48:00Z">
        <w:r w:rsidRPr="00A75846">
          <w:rPr>
            <w:lang w:val="en-GB"/>
          </w:rPr>
          <w:t>An office and any other necessary premises.</w:t>
        </w:r>
      </w:ins>
    </w:p>
    <w:p w14:paraId="2DB77CDF" w14:textId="6AFD00AC" w:rsidR="00F249F2" w:rsidRPr="00A75846" w:rsidRDefault="00C63BD0" w:rsidP="00C63BD0">
      <w:pPr>
        <w:pStyle w:val="ENClaneka"/>
        <w:rPr>
          <w:ins w:id="870" w:author="AIB" w:date="2024-07-08T20:48:00Z" w16du:dateUtc="2024-07-08T18:48:00Z"/>
          <w:lang w:val="en-GB"/>
        </w:rPr>
      </w:pPr>
      <w:ins w:id="871" w:author="AIB" w:date="2024-07-08T20:48:00Z" w16du:dateUtc="2024-07-08T18:48:00Z">
        <w:r w:rsidRPr="00A75846">
          <w:rPr>
            <w:lang w:val="en-GB"/>
          </w:rPr>
          <w:t>An internet connection.</w:t>
        </w:r>
      </w:ins>
      <w:commentRangeEnd w:id="842"/>
      <w:r w:rsidR="004F3F93">
        <w:rPr>
          <w:rStyle w:val="Odkaznakoment"/>
          <w:lang w:eastAsia="cs-CZ"/>
        </w:rPr>
        <w:commentReference w:id="842"/>
      </w:r>
    </w:p>
    <w:p w14:paraId="326CCD82" w14:textId="77777777" w:rsidR="00A875DF" w:rsidRPr="00A75846" w:rsidRDefault="00A875DF" w:rsidP="00F128FA">
      <w:pPr>
        <w:pStyle w:val="ENClanek11"/>
        <w:keepNext/>
        <w:keepLines/>
        <w:rPr>
          <w:moveFrom w:id="872" w:author="AIB" w:date="2024-07-08T20:48:00Z" w16du:dateUtc="2024-07-08T18:48:00Z"/>
          <w:lang w:val="en-GB"/>
        </w:rPr>
      </w:pPr>
      <w:moveFromRangeStart w:id="873" w:author="AIB" w:date="2024-07-08T20:48:00Z" w:name="move171364111"/>
      <w:commentRangeStart w:id="874"/>
      <w:commentRangeStart w:id="875"/>
      <w:moveFrom w:id="876" w:author="AIB" w:date="2024-07-08T20:48:00Z" w16du:dateUtc="2024-07-08T18:48:00Z">
        <w:r w:rsidRPr="00A75846">
          <w:rPr>
            <w:lang w:val="en-GB"/>
          </w:rPr>
          <w:t>The audits will be</w:t>
        </w:r>
        <w:r w:rsidR="00FE11A5" w:rsidRPr="00A75846">
          <w:rPr>
            <w:lang w:val="en-GB"/>
          </w:rPr>
          <w:t> </w:t>
        </w:r>
        <w:r w:rsidRPr="00A75846">
          <w:rPr>
            <w:lang w:val="en-GB"/>
          </w:rPr>
          <w:t>conducted at the office location(s) where the Contractor performs the relevant design, engineering and procurement work and/or at the Site. The engineering, operability and safety audits shall not relieve the Contractor of any of the responsibilities and obligations under this Contract.</w:t>
        </w:r>
      </w:moveFrom>
      <w:commentRangeEnd w:id="874"/>
      <w:r w:rsidR="005F4C3A">
        <w:rPr>
          <w:rStyle w:val="Odkaznakoment"/>
          <w:lang w:eastAsia="cs-CZ"/>
        </w:rPr>
        <w:commentReference w:id="874"/>
      </w:r>
      <w:commentRangeEnd w:id="875"/>
      <w:r w:rsidR="005F4C3A">
        <w:rPr>
          <w:rStyle w:val="Odkaznakoment"/>
          <w:lang w:eastAsia="cs-CZ"/>
        </w:rPr>
        <w:commentReference w:id="875"/>
      </w:r>
    </w:p>
    <w:p w14:paraId="3888FF71" w14:textId="6E2FFBA4" w:rsidR="00C63BD0" w:rsidRPr="00A75846" w:rsidRDefault="00373151" w:rsidP="00C63BD0">
      <w:pPr>
        <w:pStyle w:val="ENNadpis1"/>
        <w:rPr>
          <w:lang w:val="en-GB"/>
        </w:rPr>
      </w:pPr>
      <w:bookmarkStart w:id="877" w:name="_Toc158475421"/>
      <w:bookmarkStart w:id="878" w:name="_Toc164862223"/>
      <w:bookmarkStart w:id="879" w:name="_Toc160181382"/>
      <w:bookmarkStart w:id="880" w:name="_Toc164974279"/>
      <w:bookmarkStart w:id="881" w:name="_Toc165989698"/>
      <w:bookmarkStart w:id="882" w:name="_Toc171414916"/>
      <w:moveFromRangeEnd w:id="873"/>
      <w:r w:rsidRPr="00A75846">
        <w:rPr>
          <w:lang w:val="en-GB"/>
        </w:rPr>
        <w:t>P</w:t>
      </w:r>
      <w:bookmarkEnd w:id="877"/>
      <w:r w:rsidRPr="00A75846">
        <w:rPr>
          <w:lang w:val="en-GB"/>
        </w:rPr>
        <w:t>ERSONNEL</w:t>
      </w:r>
      <w:bookmarkEnd w:id="878"/>
      <w:bookmarkEnd w:id="879"/>
      <w:bookmarkEnd w:id="880"/>
      <w:bookmarkEnd w:id="881"/>
      <w:bookmarkEnd w:id="882"/>
    </w:p>
    <w:p w14:paraId="63B735B7" w14:textId="4E326310" w:rsidR="00714C32" w:rsidRPr="00A75846" w:rsidRDefault="00714C32" w:rsidP="00714C32">
      <w:pPr>
        <w:pStyle w:val="ENClanek11"/>
        <w:rPr>
          <w:lang w:val="en-GB"/>
        </w:rPr>
      </w:pPr>
      <w:r w:rsidRPr="00A75846">
        <w:rPr>
          <w:lang w:val="en-GB"/>
        </w:rPr>
        <w:t>The Contractor shall prepare and submit to the Customer an updated list of personnel responsible for provision of services and works on Site to be provided in the course of performance of</w:t>
      </w:r>
      <w:r w:rsidR="002C6455" w:rsidRPr="00A75846">
        <w:rPr>
          <w:lang w:val="en-GB"/>
        </w:rPr>
        <w:t> </w:t>
      </w:r>
      <w:r w:rsidRPr="00A75846">
        <w:rPr>
          <w:lang w:val="en-GB"/>
        </w:rPr>
        <w:t>the</w:t>
      </w:r>
      <w:r w:rsidR="002C6455" w:rsidRPr="00A75846">
        <w:rPr>
          <w:lang w:val="en-GB"/>
        </w:rPr>
        <w:t> </w:t>
      </w:r>
      <w:r w:rsidRPr="00A75846">
        <w:rPr>
          <w:lang w:val="en-GB"/>
        </w:rPr>
        <w:t xml:space="preserve">Work within forty-five (45) days </w:t>
      </w:r>
      <w:commentRangeStart w:id="883"/>
      <w:commentRangeStart w:id="884"/>
      <w:del w:id="885" w:author="AIB" w:date="2024-07-09T06:20:00Z" w16du:dateUtc="2024-07-09T04:20:00Z">
        <w:r w:rsidRPr="00A75846" w:rsidDel="0030097F">
          <w:rPr>
            <w:lang w:val="en-GB"/>
          </w:rPr>
          <w:delText>after the date of signing of the Contract</w:delText>
        </w:r>
      </w:del>
      <w:ins w:id="886" w:author="AIB" w:date="2024-07-09T06:20:00Z" w16du:dateUtc="2024-07-09T04:20:00Z">
        <w:r w:rsidR="0030097F">
          <w:rPr>
            <w:lang w:val="en-GB"/>
          </w:rPr>
          <w:t xml:space="preserve">prior to start of </w:t>
        </w:r>
        <w:r w:rsidR="0030097F">
          <w:rPr>
            <w:lang w:val="en-GB"/>
          </w:rPr>
          <w:lastRenderedPageBreak/>
          <w:t>the installation at the Site</w:t>
        </w:r>
      </w:ins>
      <w:r w:rsidRPr="00A75846">
        <w:rPr>
          <w:lang w:val="en-GB"/>
        </w:rPr>
        <w:t>. Such list shall contain identification and c</w:t>
      </w:r>
      <w:commentRangeEnd w:id="883"/>
      <w:r w:rsidR="009C7915">
        <w:rPr>
          <w:rStyle w:val="Odkaznakoment"/>
          <w:lang w:eastAsia="cs-CZ"/>
        </w:rPr>
        <w:commentReference w:id="883"/>
      </w:r>
      <w:commentRangeEnd w:id="884"/>
      <w:r w:rsidR="00C2496A">
        <w:rPr>
          <w:rStyle w:val="Odkaznakoment"/>
          <w:lang w:eastAsia="cs-CZ"/>
        </w:rPr>
        <w:commentReference w:id="884"/>
      </w:r>
      <w:r w:rsidRPr="00A75846">
        <w:rPr>
          <w:lang w:val="en-GB"/>
        </w:rPr>
        <w:t>ontact details for each person provided.</w:t>
      </w:r>
    </w:p>
    <w:p w14:paraId="06949F73" w14:textId="24F59F9E" w:rsidR="00714C32" w:rsidRPr="00A75846" w:rsidRDefault="00714C32" w:rsidP="00714C32">
      <w:pPr>
        <w:pStyle w:val="ENClanek11"/>
        <w:rPr>
          <w:lang w:val="en-GB"/>
        </w:rPr>
      </w:pPr>
      <w:r w:rsidRPr="00A75846">
        <w:rPr>
          <w:lang w:val="en-GB"/>
        </w:rPr>
        <w:t>During the performance under the Contract, the Contractor shall update the personnel list and</w:t>
      </w:r>
      <w:del w:id="887" w:author="AIB" w:date="2024-07-08T20:48:00Z" w16du:dateUtc="2024-07-08T18:48:00Z">
        <w:r w:rsidR="006D4645" w:rsidRPr="00F5220B">
          <w:rPr>
            <w:lang w:val="en-GB"/>
          </w:rPr>
          <w:delText> </w:delText>
        </w:r>
      </w:del>
      <w:ins w:id="888" w:author="AIB" w:date="2024-07-08T20:48:00Z" w16du:dateUtc="2024-07-08T18:48:00Z">
        <w:r w:rsidRPr="00A75846">
          <w:rPr>
            <w:lang w:val="en-GB"/>
          </w:rPr>
          <w:t xml:space="preserve"> </w:t>
        </w:r>
      </w:ins>
      <w:r w:rsidRPr="00A75846">
        <w:rPr>
          <w:lang w:val="en-GB"/>
        </w:rPr>
        <w:t>provide its updated version to the Customer without undue delay.</w:t>
      </w:r>
    </w:p>
    <w:p w14:paraId="0EB5BCD2" w14:textId="77777777" w:rsidR="00714C32" w:rsidRPr="00A75846" w:rsidRDefault="00714C32" w:rsidP="00714C32">
      <w:pPr>
        <w:pStyle w:val="ENClanek11"/>
        <w:rPr>
          <w:lang w:val="en-GB"/>
        </w:rPr>
      </w:pPr>
      <w:r w:rsidRPr="00A75846">
        <w:rPr>
          <w:lang w:val="en-GB"/>
        </w:rPr>
        <w:t xml:space="preserve">All members of the Contractor’s personnel responsible for supervising the installation, commissioning a testing of the Equipment shall demonstrably have experience with at least two (2) projects </w:t>
      </w:r>
      <w:proofErr w:type="gramStart"/>
      <w:r w:rsidRPr="00A75846">
        <w:rPr>
          <w:lang w:val="en-GB"/>
        </w:rPr>
        <w:t>similar to</w:t>
      </w:r>
      <w:proofErr w:type="gramEnd"/>
      <w:r w:rsidRPr="00A75846">
        <w:rPr>
          <w:lang w:val="en-GB"/>
        </w:rPr>
        <w:t xml:space="preserve"> the supervision of construction and testing of equipment hereunder.</w:t>
      </w:r>
    </w:p>
    <w:p w14:paraId="3E3CDFD2" w14:textId="2C604B1A" w:rsidR="00373151" w:rsidRPr="00A75846" w:rsidRDefault="00714C32" w:rsidP="00714C32">
      <w:pPr>
        <w:pStyle w:val="ENClanek11"/>
        <w:rPr>
          <w:ins w:id="889" w:author="AIB" w:date="2024-07-08T20:48:00Z" w16du:dateUtc="2024-07-08T18:48:00Z"/>
          <w:lang w:val="en-GB"/>
        </w:rPr>
      </w:pPr>
      <w:commentRangeStart w:id="890"/>
      <w:commentRangeStart w:id="891"/>
      <w:ins w:id="892" w:author="AIB" w:date="2024-07-08T20:48:00Z" w16du:dateUtc="2024-07-08T18:48:00Z">
        <w:r w:rsidRPr="00A75846">
          <w:rPr>
            <w:lang w:val="en-GB"/>
          </w:rPr>
          <w:t xml:space="preserve">The Customer is responsible for providing workforce as specified in </w:t>
        </w:r>
        <w:r w:rsidR="008F2F6D" w:rsidRPr="00A75846">
          <w:rPr>
            <w:lang w:val="en-GB"/>
          </w:rPr>
          <w:t>Clause</w:t>
        </w:r>
        <w:r w:rsidRPr="00A75846">
          <w:rPr>
            <w:lang w:val="en-GB"/>
          </w:rPr>
          <w:t xml:space="preserve"> </w:t>
        </w:r>
        <w:r w:rsidR="0009355B" w:rsidRPr="00A75846">
          <w:rPr>
            <w:lang w:val="en-GB"/>
          </w:rPr>
          <w:fldChar w:fldCharType="begin"/>
        </w:r>
        <w:r w:rsidR="0009355B" w:rsidRPr="00A75846">
          <w:rPr>
            <w:lang w:val="en-GB"/>
          </w:rPr>
          <w:instrText xml:space="preserve"> REF _Ref171348869 \w \h </w:instrText>
        </w:r>
      </w:ins>
      <w:r w:rsidR="0009355B" w:rsidRPr="00A75846">
        <w:rPr>
          <w:lang w:val="en-GB"/>
        </w:rPr>
      </w:r>
      <w:ins w:id="893" w:author="AIB" w:date="2024-07-08T20:48:00Z" w16du:dateUtc="2024-07-08T18:48:00Z">
        <w:r w:rsidR="0009355B" w:rsidRPr="00A75846">
          <w:rPr>
            <w:lang w:val="en-GB"/>
          </w:rPr>
          <w:fldChar w:fldCharType="separate"/>
        </w:r>
      </w:ins>
      <w:r w:rsidR="009B1496">
        <w:rPr>
          <w:lang w:val="en-GB"/>
        </w:rPr>
        <w:t>15</w:t>
      </w:r>
      <w:ins w:id="894" w:author="AIB" w:date="2024-07-08T20:48:00Z" w16du:dateUtc="2024-07-08T18:48:00Z">
        <w:r w:rsidR="0009355B" w:rsidRPr="00A75846">
          <w:rPr>
            <w:lang w:val="en-GB"/>
          </w:rPr>
          <w:fldChar w:fldCharType="end"/>
        </w:r>
        <w:r w:rsidR="008F2F6D" w:rsidRPr="00A75846">
          <w:rPr>
            <w:lang w:val="en-GB"/>
          </w:rPr>
          <w:t xml:space="preserve"> (</w:t>
        </w:r>
        <w:r w:rsidR="008F2F6D" w:rsidRPr="00A75846">
          <w:rPr>
            <w:i/>
            <w:iCs/>
            <w:lang w:val="en-GB"/>
          </w:rPr>
          <w:t>Customer</w:t>
        </w:r>
        <w:r w:rsidR="00197F39" w:rsidRPr="00A75846">
          <w:rPr>
            <w:i/>
            <w:iCs/>
            <w:lang w:val="en-GB"/>
          </w:rPr>
          <w:t>’s responsibilities</w:t>
        </w:r>
        <w:r w:rsidR="008F2F6D" w:rsidRPr="00A75846">
          <w:rPr>
            <w:lang w:val="en-GB"/>
          </w:rPr>
          <w:t>)</w:t>
        </w:r>
        <w:r w:rsidRPr="00A75846">
          <w:rPr>
            <w:lang w:val="en-GB"/>
          </w:rPr>
          <w:t>.</w:t>
        </w:r>
      </w:ins>
      <w:commentRangeEnd w:id="890"/>
      <w:ins w:id="895" w:author="AIB" w:date="2024-07-09T06:22:00Z" w16du:dateUtc="2024-07-09T04:22:00Z">
        <w:r w:rsidR="006453ED">
          <w:rPr>
            <w:rStyle w:val="Odkaznakoment"/>
            <w:lang w:eastAsia="cs-CZ"/>
          </w:rPr>
          <w:commentReference w:id="890"/>
        </w:r>
      </w:ins>
      <w:commentRangeEnd w:id="891"/>
      <w:ins w:id="896" w:author="AIB" w:date="2024-07-09T06:23:00Z" w16du:dateUtc="2024-07-09T04:23:00Z">
        <w:r w:rsidR="009443DA">
          <w:rPr>
            <w:rStyle w:val="Odkaznakoment"/>
            <w:lang w:eastAsia="cs-CZ"/>
          </w:rPr>
          <w:commentReference w:id="891"/>
        </w:r>
      </w:ins>
    </w:p>
    <w:p w14:paraId="30832881" w14:textId="3A596202" w:rsidR="00714C32" w:rsidRPr="00A75846" w:rsidRDefault="00743065" w:rsidP="00714C32">
      <w:pPr>
        <w:pStyle w:val="ENNadpis1"/>
        <w:rPr>
          <w:lang w:val="en-GB"/>
        </w:rPr>
      </w:pPr>
      <w:bookmarkStart w:id="897" w:name="_Toc159942693"/>
      <w:bookmarkStart w:id="898" w:name="_Toc159942813"/>
      <w:bookmarkStart w:id="899" w:name="_Toc159942694"/>
      <w:bookmarkStart w:id="900" w:name="_Toc159942814"/>
      <w:bookmarkStart w:id="901" w:name="_Toc159942695"/>
      <w:bookmarkStart w:id="902" w:name="_Toc159942815"/>
      <w:bookmarkStart w:id="903" w:name="_Toc159942696"/>
      <w:bookmarkStart w:id="904" w:name="_Toc159942816"/>
      <w:bookmarkStart w:id="905" w:name="_Toc159942697"/>
      <w:bookmarkStart w:id="906" w:name="_Toc159942817"/>
      <w:bookmarkStart w:id="907" w:name="_Toc159942698"/>
      <w:bookmarkStart w:id="908" w:name="_Toc159942818"/>
      <w:bookmarkStart w:id="909" w:name="_Toc159942699"/>
      <w:bookmarkStart w:id="910" w:name="_Toc159942819"/>
      <w:bookmarkStart w:id="911" w:name="_Toc159942700"/>
      <w:bookmarkStart w:id="912" w:name="_Toc159942820"/>
      <w:bookmarkStart w:id="913" w:name="_Toc159942701"/>
      <w:bookmarkStart w:id="914" w:name="_Toc159942821"/>
      <w:bookmarkStart w:id="915" w:name="_Toc159942702"/>
      <w:bookmarkStart w:id="916" w:name="_Toc159942822"/>
      <w:bookmarkStart w:id="917" w:name="_Toc159942703"/>
      <w:bookmarkStart w:id="918" w:name="_Toc159942823"/>
      <w:bookmarkStart w:id="919" w:name="_Toc159942704"/>
      <w:bookmarkStart w:id="920" w:name="_Toc159942824"/>
      <w:bookmarkStart w:id="921" w:name="_Toc159942705"/>
      <w:bookmarkStart w:id="922" w:name="_Toc159942825"/>
      <w:bookmarkStart w:id="923" w:name="_Toc159942706"/>
      <w:bookmarkStart w:id="924" w:name="_Toc159942826"/>
      <w:bookmarkStart w:id="925" w:name="_Toc159942707"/>
      <w:bookmarkStart w:id="926" w:name="_Toc159942827"/>
      <w:bookmarkStart w:id="927" w:name="_Toc159942708"/>
      <w:bookmarkStart w:id="928" w:name="_Toc159942828"/>
      <w:bookmarkStart w:id="929" w:name="_Toc159942709"/>
      <w:bookmarkStart w:id="930" w:name="_Toc159942829"/>
      <w:bookmarkStart w:id="931" w:name="_Toc164862224"/>
      <w:bookmarkStart w:id="932" w:name="_Toc160181383"/>
      <w:bookmarkStart w:id="933" w:name="_Toc164974280"/>
      <w:bookmarkStart w:id="934" w:name="_Toc165989699"/>
      <w:bookmarkStart w:id="935" w:name="_Toc171414917"/>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r w:rsidRPr="00A75846">
        <w:rPr>
          <w:lang w:val="en-GB"/>
        </w:rPr>
        <w:t>SITE</w:t>
      </w:r>
      <w:bookmarkStart w:id="936" w:name="_Toc159922338"/>
      <w:bookmarkStart w:id="937" w:name="_Toc160195125"/>
      <w:bookmarkStart w:id="938" w:name="_Toc158475422"/>
      <w:r w:rsidRPr="00A75846">
        <w:rPr>
          <w:lang w:val="en-GB"/>
        </w:rPr>
        <w:t>-RELATED OBLIGATIONS AND PERFORMANCE</w:t>
      </w:r>
      <w:bookmarkEnd w:id="931"/>
      <w:bookmarkEnd w:id="932"/>
      <w:bookmarkEnd w:id="933"/>
      <w:bookmarkEnd w:id="934"/>
      <w:bookmarkEnd w:id="935"/>
      <w:bookmarkEnd w:id="936"/>
      <w:bookmarkEnd w:id="937"/>
      <w:bookmarkEnd w:id="938"/>
    </w:p>
    <w:p w14:paraId="6AEF9A30" w14:textId="532F1ACF" w:rsidR="003F092B" w:rsidRPr="00A75846" w:rsidRDefault="003F092B" w:rsidP="003F092B">
      <w:pPr>
        <w:pStyle w:val="ENClanek11"/>
        <w:rPr>
          <w:lang w:val="en-GB"/>
        </w:rPr>
      </w:pPr>
      <w:commentRangeStart w:id="939"/>
      <w:commentRangeStart w:id="940"/>
      <w:r w:rsidRPr="00A75846">
        <w:rPr>
          <w:lang w:val="en-GB"/>
        </w:rPr>
        <w:t>The Contractor shall inform the Customer adequately in advance of any temporary facilities required to</w:t>
      </w:r>
      <w:del w:id="941" w:author="AIB" w:date="2024-07-08T20:48:00Z" w16du:dateUtc="2024-07-08T18:48:00Z">
        <w:r w:rsidR="006D4645" w:rsidRPr="00F5220B">
          <w:rPr>
            <w:lang w:val="en-GB"/>
          </w:rPr>
          <w:delText> </w:delText>
        </w:r>
      </w:del>
      <w:ins w:id="942" w:author="AIB" w:date="2024-07-08T20:48:00Z" w16du:dateUtc="2024-07-08T18:48:00Z">
        <w:r w:rsidRPr="00A75846">
          <w:rPr>
            <w:lang w:val="en-GB"/>
          </w:rPr>
          <w:t xml:space="preserve"> </w:t>
        </w:r>
      </w:ins>
      <w:r w:rsidRPr="00A75846">
        <w:rPr>
          <w:lang w:val="en-GB"/>
        </w:rPr>
        <w:t>produce energy, gas, liquids and/or materials which are not made available on Site by</w:t>
      </w:r>
      <w:del w:id="943" w:author="AIB" w:date="2024-07-08T20:48:00Z" w16du:dateUtc="2024-07-08T18:48:00Z">
        <w:r w:rsidR="006D4645" w:rsidRPr="00F5220B">
          <w:rPr>
            <w:lang w:val="en-GB"/>
          </w:rPr>
          <w:delText> </w:delText>
        </w:r>
      </w:del>
      <w:ins w:id="944" w:author="AIB" w:date="2024-07-08T20:48:00Z" w16du:dateUtc="2024-07-08T18:48:00Z">
        <w:r w:rsidRPr="00A75846">
          <w:rPr>
            <w:lang w:val="en-GB"/>
          </w:rPr>
          <w:t xml:space="preserve"> </w:t>
        </w:r>
      </w:ins>
      <w:r w:rsidRPr="00A75846">
        <w:rPr>
          <w:lang w:val="en-GB"/>
        </w:rPr>
        <w:t>the</w:t>
      </w:r>
      <w:del w:id="945" w:author="AIB" w:date="2024-07-08T20:48:00Z" w16du:dateUtc="2024-07-08T18:48:00Z">
        <w:r w:rsidR="006D4645" w:rsidRPr="00F5220B">
          <w:rPr>
            <w:lang w:val="en-GB"/>
          </w:rPr>
          <w:delText> </w:delText>
        </w:r>
      </w:del>
      <w:ins w:id="946" w:author="AIB" w:date="2024-07-08T20:48:00Z" w16du:dateUtc="2024-07-08T18:48:00Z">
        <w:r w:rsidRPr="00A75846">
          <w:rPr>
            <w:lang w:val="en-GB"/>
          </w:rPr>
          <w:t xml:space="preserve"> </w:t>
        </w:r>
      </w:ins>
      <w:r w:rsidRPr="00A75846">
        <w:rPr>
          <w:lang w:val="en-GB"/>
        </w:rPr>
        <w:t>Customer, but which are necessary for the construction, erection, tie-ins and/or putting the</w:t>
      </w:r>
      <w:del w:id="947" w:author="AIB" w:date="2024-07-08T20:48:00Z" w16du:dateUtc="2024-07-08T18:48:00Z">
        <w:r w:rsidR="006D4645" w:rsidRPr="00F5220B">
          <w:rPr>
            <w:lang w:val="en-GB"/>
          </w:rPr>
          <w:delText> </w:delText>
        </w:r>
      </w:del>
      <w:ins w:id="948" w:author="AIB" w:date="2024-07-08T20:48:00Z" w16du:dateUtc="2024-07-08T18:48:00Z">
        <w:r w:rsidRPr="00A75846">
          <w:rPr>
            <w:lang w:val="en-GB"/>
          </w:rPr>
          <w:t xml:space="preserve"> </w:t>
        </w:r>
      </w:ins>
      <w:r w:rsidRPr="00A75846">
        <w:rPr>
          <w:lang w:val="en-GB"/>
        </w:rPr>
        <w:t>Equipment into operation.</w:t>
      </w:r>
      <w:commentRangeEnd w:id="939"/>
      <w:r w:rsidR="0026065E">
        <w:rPr>
          <w:rStyle w:val="Odkaznakoment"/>
          <w:lang w:eastAsia="cs-CZ"/>
        </w:rPr>
        <w:commentReference w:id="939"/>
      </w:r>
      <w:commentRangeEnd w:id="940"/>
      <w:r w:rsidR="00143A32">
        <w:rPr>
          <w:rStyle w:val="Odkaznakoment"/>
          <w:lang w:eastAsia="cs-CZ"/>
        </w:rPr>
        <w:commentReference w:id="940"/>
      </w:r>
    </w:p>
    <w:p w14:paraId="51245CBA" w14:textId="77777777" w:rsidR="006D4645" w:rsidRPr="00F5220B" w:rsidRDefault="006D4645" w:rsidP="00A94A7D">
      <w:pPr>
        <w:pStyle w:val="ENClanek11"/>
        <w:rPr>
          <w:del w:id="949" w:author="AIB" w:date="2024-07-08T20:48:00Z" w16du:dateUtc="2024-07-08T18:48:00Z"/>
        </w:rPr>
      </w:pPr>
      <w:bookmarkStart w:id="950" w:name="_Ref158390491"/>
      <w:commentRangeStart w:id="951"/>
      <w:commentRangeStart w:id="952"/>
      <w:del w:id="953" w:author="AIB" w:date="2024-07-08T20:48:00Z" w16du:dateUtc="2024-07-08T18:48:00Z">
        <w:r w:rsidRPr="00F5220B">
          <w:delText xml:space="preserve">Should the Contractor use equipment, tools, areas and/or other facilities provided to it by the Customer </w:delText>
        </w:r>
        <w:r w:rsidR="003C3F68" w:rsidRPr="00F5220B">
          <w:delText>based on</w:delText>
        </w:r>
        <w:r w:rsidRPr="00F5220B">
          <w:delText xml:space="preserve"> or in relation to this Contract, the Contractor shall do so at its own risk and responsibility.</w:delText>
        </w:r>
      </w:del>
      <w:bookmarkEnd w:id="950"/>
      <w:commentRangeEnd w:id="951"/>
      <w:r w:rsidR="00F6757C">
        <w:rPr>
          <w:rStyle w:val="Odkaznakoment"/>
          <w:lang w:eastAsia="cs-CZ"/>
        </w:rPr>
        <w:commentReference w:id="951"/>
      </w:r>
      <w:commentRangeEnd w:id="952"/>
      <w:r w:rsidR="00567D10">
        <w:rPr>
          <w:rStyle w:val="Odkaznakoment"/>
          <w:lang w:eastAsia="cs-CZ"/>
        </w:rPr>
        <w:commentReference w:id="952"/>
      </w:r>
    </w:p>
    <w:p w14:paraId="04FB267E" w14:textId="4E53854E" w:rsidR="003F092B" w:rsidRPr="00A75846" w:rsidRDefault="003F092B" w:rsidP="003F092B">
      <w:pPr>
        <w:pStyle w:val="ENClanek11"/>
        <w:rPr>
          <w:lang w:val="en-GB"/>
        </w:rPr>
      </w:pPr>
      <w:commentRangeStart w:id="954"/>
      <w:commentRangeStart w:id="955"/>
      <w:r w:rsidRPr="00A75846">
        <w:rPr>
          <w:lang w:val="en-GB"/>
        </w:rPr>
        <w:t xml:space="preserve">The Contractor shall bear all </w:t>
      </w:r>
      <w:ins w:id="956" w:author="AIB" w:date="2024-07-08T20:48:00Z" w16du:dateUtc="2024-07-08T18:48:00Z">
        <w:r w:rsidRPr="00A75846">
          <w:rPr>
            <w:lang w:val="en-GB"/>
          </w:rPr>
          <w:t xml:space="preserve">its </w:t>
        </w:r>
      </w:ins>
      <w:r w:rsidRPr="00A75846">
        <w:rPr>
          <w:lang w:val="en-GB"/>
        </w:rPr>
        <w:t>communication expenses, to be paid due to the Contractor’s actions on the Site, based on the costs according to the valid local communication tariff.</w:t>
      </w:r>
      <w:commentRangeEnd w:id="954"/>
      <w:r w:rsidR="004E595F">
        <w:rPr>
          <w:rStyle w:val="Odkaznakoment"/>
          <w:lang w:eastAsia="cs-CZ"/>
        </w:rPr>
        <w:commentReference w:id="954"/>
      </w:r>
      <w:commentRangeEnd w:id="955"/>
      <w:r w:rsidR="008C74E2">
        <w:rPr>
          <w:rStyle w:val="Odkaznakoment"/>
          <w:lang w:eastAsia="cs-CZ"/>
        </w:rPr>
        <w:commentReference w:id="955"/>
      </w:r>
    </w:p>
    <w:p w14:paraId="32005769" w14:textId="752DDBC5" w:rsidR="003F092B" w:rsidRPr="00A75846" w:rsidRDefault="003F092B" w:rsidP="003F092B">
      <w:pPr>
        <w:pStyle w:val="ENClanek11"/>
        <w:rPr>
          <w:lang w:val="en-GB"/>
        </w:rPr>
      </w:pPr>
      <w:r w:rsidRPr="00A75846">
        <w:rPr>
          <w:lang w:val="en-GB"/>
        </w:rPr>
        <w:t>The Contractor shall bear the full costs of all the appropriate provisions related to its and/or subcontractors’ on-Site labour, such as, but not limited to accommodation and transport.</w:t>
      </w:r>
    </w:p>
    <w:p w14:paraId="4D51D524" w14:textId="14777E7D" w:rsidR="00743065" w:rsidRPr="00A75846" w:rsidRDefault="003F092B" w:rsidP="003F092B">
      <w:pPr>
        <w:pStyle w:val="ENClanek11"/>
        <w:rPr>
          <w:lang w:val="en-GB"/>
        </w:rPr>
      </w:pPr>
      <w:r w:rsidRPr="00A75846">
        <w:rPr>
          <w:lang w:val="en-GB"/>
        </w:rPr>
        <w:t xml:space="preserve">The </w:t>
      </w:r>
      <w:commentRangeStart w:id="957"/>
      <w:commentRangeStart w:id="958"/>
      <w:r w:rsidRPr="00A75846">
        <w:rPr>
          <w:lang w:val="en-GB"/>
        </w:rPr>
        <w:t xml:space="preserve">Contractor shall secure </w:t>
      </w:r>
      <w:commentRangeEnd w:id="957"/>
      <w:r w:rsidR="008D7217">
        <w:rPr>
          <w:rStyle w:val="Odkaznakoment"/>
          <w:lang w:eastAsia="cs-CZ"/>
        </w:rPr>
        <w:commentReference w:id="957"/>
      </w:r>
      <w:commentRangeEnd w:id="958"/>
      <w:r w:rsidR="00AA0355">
        <w:rPr>
          <w:rStyle w:val="Odkaznakoment"/>
          <w:lang w:eastAsia="cs-CZ"/>
        </w:rPr>
        <w:commentReference w:id="958"/>
      </w:r>
      <w:r w:rsidRPr="00A75846">
        <w:rPr>
          <w:lang w:val="en-GB"/>
        </w:rPr>
        <w:t>and shall be fully responsible for observance of on-Site safety regulations by all its employees as well as of its sub-contractors.</w:t>
      </w:r>
      <w:commentRangeStart w:id="959"/>
      <w:commentRangeStart w:id="960"/>
      <w:del w:id="961" w:author="AIB" w:date="2024-07-08T20:48:00Z" w16du:dateUtc="2024-07-08T18:48:00Z">
        <w:r w:rsidR="006D4645" w:rsidRPr="00F5220B">
          <w:rPr>
            <w:lang w:val="en-GB"/>
          </w:rPr>
          <w:delText xml:space="preserve"> For this </w:delText>
        </w:r>
        <w:r w:rsidR="00ED0536" w:rsidRPr="00F5220B">
          <w:rPr>
            <w:lang w:val="en-GB"/>
          </w:rPr>
          <w:delText>purpose,</w:delText>
        </w:r>
        <w:r w:rsidR="006D4645" w:rsidRPr="00F5220B">
          <w:rPr>
            <w:lang w:val="en-GB"/>
          </w:rPr>
          <w:delText xml:space="preserve"> the Contractor shall perform regular training related to on-Site safety regulations. The Customer shall, upon the Contractor’s request, provide support and assistance to the Contractor only with respect to the initial training.</w:delText>
        </w:r>
      </w:del>
      <w:commentRangeEnd w:id="959"/>
      <w:r w:rsidR="00695ABC">
        <w:rPr>
          <w:rStyle w:val="Odkaznakoment"/>
          <w:lang w:eastAsia="cs-CZ"/>
        </w:rPr>
        <w:commentReference w:id="959"/>
      </w:r>
      <w:commentRangeEnd w:id="960"/>
      <w:r w:rsidR="007B03FD">
        <w:rPr>
          <w:rStyle w:val="Odkaznakoment"/>
          <w:lang w:eastAsia="cs-CZ"/>
        </w:rPr>
        <w:commentReference w:id="960"/>
      </w:r>
    </w:p>
    <w:p w14:paraId="45B50594" w14:textId="02D81ECD" w:rsidR="003F092B" w:rsidRPr="00A75846" w:rsidRDefault="00710A4C" w:rsidP="00710A4C">
      <w:pPr>
        <w:pStyle w:val="ENNadpis1"/>
        <w:rPr>
          <w:lang w:val="en-GB"/>
        </w:rPr>
      </w:pPr>
      <w:bookmarkStart w:id="962" w:name="_Ref442194057"/>
      <w:bookmarkStart w:id="963" w:name="_Ref171346466"/>
      <w:bookmarkStart w:id="964" w:name="_Toc164862225"/>
      <w:bookmarkStart w:id="965" w:name="_Toc160181384"/>
      <w:bookmarkStart w:id="966" w:name="_Ref164970671"/>
      <w:bookmarkStart w:id="967" w:name="_Toc164974281"/>
      <w:bookmarkStart w:id="968" w:name="_Toc165989700"/>
      <w:bookmarkStart w:id="969" w:name="_Toc171414918"/>
      <w:r w:rsidRPr="00A75846">
        <w:rPr>
          <w:lang w:val="en-GB"/>
        </w:rPr>
        <w:t>S</w:t>
      </w:r>
      <w:bookmarkEnd w:id="962"/>
      <w:r w:rsidRPr="00A75846">
        <w:rPr>
          <w:lang w:val="en-GB"/>
        </w:rPr>
        <w:t>ITE REGULATIONS</w:t>
      </w:r>
      <w:bookmarkEnd w:id="963"/>
      <w:bookmarkEnd w:id="964"/>
      <w:bookmarkEnd w:id="965"/>
      <w:bookmarkEnd w:id="966"/>
      <w:bookmarkEnd w:id="967"/>
      <w:bookmarkEnd w:id="968"/>
      <w:bookmarkEnd w:id="969"/>
    </w:p>
    <w:p w14:paraId="3875BFF3" w14:textId="02F6FFD2" w:rsidR="00627EEF" w:rsidRPr="00A75846" w:rsidRDefault="00627EEF" w:rsidP="00627EEF">
      <w:pPr>
        <w:pStyle w:val="ENClanek11"/>
        <w:rPr>
          <w:lang w:val="en-GB"/>
        </w:rPr>
      </w:pPr>
      <w:bookmarkStart w:id="970" w:name="_Ref171348739"/>
      <w:bookmarkStart w:id="971" w:name="_Ref442193863"/>
      <w:r w:rsidRPr="00A75846">
        <w:rPr>
          <w:lang w:val="en-GB"/>
        </w:rPr>
        <w:t>The Contractor shall dispatch for the supervision of installation, commissioning and testing of</w:t>
      </w:r>
      <w:r w:rsidR="002C6455" w:rsidRPr="00A75846">
        <w:rPr>
          <w:lang w:val="en-GB"/>
        </w:rPr>
        <w:t> </w:t>
      </w:r>
      <w:r w:rsidRPr="00A75846">
        <w:rPr>
          <w:lang w:val="en-GB"/>
        </w:rPr>
        <w:t>the</w:t>
      </w:r>
      <w:r w:rsidR="002C6455" w:rsidRPr="00A75846">
        <w:rPr>
          <w:lang w:val="en-GB"/>
        </w:rPr>
        <w:t> </w:t>
      </w:r>
      <w:r w:rsidRPr="00A75846">
        <w:rPr>
          <w:lang w:val="en-GB"/>
        </w:rPr>
        <w:t xml:space="preserve">Equipment and any other activities only qualified and skilled personnel. </w:t>
      </w:r>
      <w:commentRangeStart w:id="972"/>
      <w:commentRangeStart w:id="973"/>
      <w:r w:rsidRPr="00A75846">
        <w:rPr>
          <w:lang w:val="en-GB"/>
        </w:rPr>
        <w:t>The Contractor is obliged to secure at its own expense all protective work equipment and means prescribed for the activity being carried out, to use such equipment properly and to maintain the work tools in</w:t>
      </w:r>
      <w:r w:rsidR="002C6455" w:rsidRPr="00A75846">
        <w:rPr>
          <w:lang w:val="en-GB"/>
        </w:rPr>
        <w:t> </w:t>
      </w:r>
      <w:r w:rsidRPr="00A75846">
        <w:rPr>
          <w:lang w:val="en-GB"/>
        </w:rPr>
        <w:t>a</w:t>
      </w:r>
      <w:r w:rsidR="002C6455" w:rsidRPr="00A75846">
        <w:rPr>
          <w:lang w:val="en-GB"/>
        </w:rPr>
        <w:t> </w:t>
      </w:r>
      <w:r w:rsidRPr="00A75846">
        <w:rPr>
          <w:lang w:val="en-GB"/>
        </w:rPr>
        <w:t>condition corresponding to the relevant regulations governing the protection and safety of</w:t>
      </w:r>
      <w:r w:rsidR="002C6455" w:rsidRPr="00A75846">
        <w:rPr>
          <w:lang w:val="en-GB"/>
        </w:rPr>
        <w:t> </w:t>
      </w:r>
      <w:r w:rsidRPr="00A75846">
        <w:rPr>
          <w:lang w:val="en-GB"/>
        </w:rPr>
        <w:t>work, fire protection, waste management and environmental protection.</w:t>
      </w:r>
      <w:bookmarkEnd w:id="970"/>
      <w:commentRangeEnd w:id="972"/>
      <w:r w:rsidR="00FA7187">
        <w:rPr>
          <w:rStyle w:val="Odkaznakoment"/>
          <w:lang w:eastAsia="cs-CZ"/>
        </w:rPr>
        <w:commentReference w:id="972"/>
      </w:r>
      <w:commentRangeEnd w:id="973"/>
      <w:r w:rsidR="007127C4">
        <w:rPr>
          <w:rStyle w:val="Odkaznakoment"/>
          <w:lang w:eastAsia="cs-CZ"/>
        </w:rPr>
        <w:commentReference w:id="973"/>
      </w:r>
    </w:p>
    <w:p w14:paraId="185198CF" w14:textId="51690D93" w:rsidR="00627EEF" w:rsidRPr="00A75846" w:rsidRDefault="00627EEF" w:rsidP="00627EEF">
      <w:pPr>
        <w:pStyle w:val="ENClanek11"/>
        <w:rPr>
          <w:lang w:val="en-GB"/>
        </w:rPr>
      </w:pPr>
      <w:bookmarkStart w:id="974" w:name="_Ref171348755"/>
      <w:bookmarkStart w:id="975" w:name="_Ref160178357"/>
      <w:r w:rsidRPr="00A75846">
        <w:rPr>
          <w:lang w:val="en-GB"/>
        </w:rPr>
        <w:t>The Contractor hereby acknowledges that operating at the Site during performance of the Work is inherently connected to potential risks generally described in Annex 7 (</w:t>
      </w:r>
      <w:r w:rsidRPr="00A75846">
        <w:rPr>
          <w:i/>
          <w:iCs/>
          <w:lang w:val="en-GB"/>
        </w:rPr>
        <w:t>Risks at the Site</w:t>
      </w:r>
      <w:r w:rsidRPr="00A75846">
        <w:rPr>
          <w:lang w:val="en-GB"/>
        </w:rPr>
        <w:t>). The</w:t>
      </w:r>
      <w:r w:rsidR="002C6455" w:rsidRPr="00A75846">
        <w:rPr>
          <w:lang w:val="en-GB"/>
        </w:rPr>
        <w:t> </w:t>
      </w:r>
      <w:r w:rsidRPr="00A75846">
        <w:rPr>
          <w:lang w:val="en-GB"/>
        </w:rPr>
        <w:t>Contractor shall ensure that all persons fulfilling the Contract on its behalf are familiar with contents of the Annex 7 (</w:t>
      </w:r>
      <w:r w:rsidRPr="00A75846">
        <w:rPr>
          <w:i/>
          <w:iCs/>
          <w:lang w:val="en-GB"/>
        </w:rPr>
        <w:t>Risks at the Site</w:t>
      </w:r>
      <w:r w:rsidRPr="00A75846">
        <w:rPr>
          <w:lang w:val="en-GB"/>
        </w:rPr>
        <w:t>). The Contractor is fully responsible for the safety and</w:t>
      </w:r>
      <w:r w:rsidR="002C6455" w:rsidRPr="00A75846">
        <w:rPr>
          <w:lang w:val="en-GB"/>
        </w:rPr>
        <w:t> </w:t>
      </w:r>
      <w:r w:rsidRPr="00A75846">
        <w:rPr>
          <w:lang w:val="en-GB"/>
        </w:rPr>
        <w:t xml:space="preserve">health protection of its personnel and will ensure protective work equipment to </w:t>
      </w:r>
      <w:proofErr w:type="gramStart"/>
      <w:r w:rsidRPr="00A75846">
        <w:rPr>
          <w:lang w:val="en-GB"/>
        </w:rPr>
        <w:t>all of</w:t>
      </w:r>
      <w:proofErr w:type="gramEnd"/>
      <w:r w:rsidRPr="00A75846">
        <w:rPr>
          <w:lang w:val="en-GB"/>
        </w:rPr>
        <w:t xml:space="preserve"> its personnel and those of its subcontractors. Furthermore, the Contractor undertakes to comply with the relevant hygiene and fire regulations.</w:t>
      </w:r>
      <w:bookmarkEnd w:id="974"/>
      <w:bookmarkEnd w:id="975"/>
    </w:p>
    <w:p w14:paraId="0D5FF446" w14:textId="57CF4E37" w:rsidR="00627EEF" w:rsidRPr="00A75846" w:rsidRDefault="00627EEF" w:rsidP="00627EEF">
      <w:pPr>
        <w:pStyle w:val="ENClanek11"/>
        <w:rPr>
          <w:lang w:val="en-GB"/>
        </w:rPr>
      </w:pPr>
      <w:r w:rsidRPr="00A75846">
        <w:rPr>
          <w:lang w:val="en-GB"/>
        </w:rPr>
        <w:t>The Contractor shall secure and shall be fully responsible for observance of Site safety and other regulations by all its personnel as well as of personnel of its vendors. For this purpose</w:t>
      </w:r>
      <w:r w:rsidR="005A50C2">
        <w:rPr>
          <w:lang w:val="en-GB"/>
        </w:rPr>
        <w:t>,</w:t>
      </w:r>
      <w:r w:rsidRPr="00A75846">
        <w:rPr>
          <w:lang w:val="en-GB"/>
        </w:rPr>
        <w:t xml:space="preserve"> the</w:t>
      </w:r>
      <w:r w:rsidR="002C6455" w:rsidRPr="00A75846">
        <w:rPr>
          <w:lang w:val="en-GB"/>
        </w:rPr>
        <w:t> </w:t>
      </w:r>
      <w:r w:rsidRPr="00A75846">
        <w:rPr>
          <w:lang w:val="en-GB"/>
        </w:rPr>
        <w:t xml:space="preserve">Contractor’s experts shall become acquainted during initial instructions training provided </w:t>
      </w:r>
      <w:r w:rsidRPr="00A75846">
        <w:rPr>
          <w:lang w:val="en-GB"/>
        </w:rPr>
        <w:lastRenderedPageBreak/>
        <w:t>by</w:t>
      </w:r>
      <w:r w:rsidR="002C6455" w:rsidRPr="00A75846">
        <w:rPr>
          <w:lang w:val="en-GB"/>
        </w:rPr>
        <w:t> </w:t>
      </w:r>
      <w:r w:rsidRPr="00A75846">
        <w:rPr>
          <w:lang w:val="en-GB"/>
        </w:rPr>
        <w:t>the Customer with regulations relating to work safety, safety protection of health in work, registration of injuries and accidents, fire protection and environmental protection, security, gate control, sanitation, medical care, etc. and shall confirm in writing to have been acquainted with such regulations.</w:t>
      </w:r>
      <w:bookmarkEnd w:id="971"/>
    </w:p>
    <w:p w14:paraId="1583E1EA" w14:textId="6A448947" w:rsidR="00710A4C" w:rsidRPr="00A75846" w:rsidRDefault="00627EEF" w:rsidP="00627EEF">
      <w:pPr>
        <w:pStyle w:val="ENClanek11"/>
        <w:rPr>
          <w:lang w:val="en-GB"/>
        </w:rPr>
      </w:pPr>
      <w:bookmarkStart w:id="976" w:name="_Ref442193712"/>
      <w:r w:rsidRPr="00A75846">
        <w:rPr>
          <w:lang w:val="en-GB"/>
        </w:rPr>
        <w:t xml:space="preserve">Regarding the safety, health and fire protection, beside meeting of basic requirements given by the generally valid regulations and regulations for Site as referred in Clauses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B1496">
        <w:rPr>
          <w:lang w:val="en-GB"/>
        </w:rPr>
        <w:t>18.1</w:t>
      </w:r>
      <w:r w:rsidR="008F2F6D" w:rsidRPr="00A75846">
        <w:rPr>
          <w:lang w:val="en-GB"/>
        </w:rPr>
        <w:fldChar w:fldCharType="end"/>
      </w:r>
      <w:r w:rsidR="008F2F6D" w:rsidRPr="00A75846">
        <w:rPr>
          <w:lang w:val="en-GB"/>
        </w:rPr>
        <w:t xml:space="preserve"> </w:t>
      </w:r>
      <w:r w:rsidRPr="00A75846">
        <w:rPr>
          <w:lang w:val="en-GB"/>
        </w:rPr>
        <w:t xml:space="preserve">and </w:t>
      </w:r>
      <w:r w:rsidR="008F2F6D" w:rsidRPr="00A75846">
        <w:rPr>
          <w:lang w:val="en-GB"/>
        </w:rPr>
        <w:fldChar w:fldCharType="begin"/>
      </w:r>
      <w:r w:rsidR="008F2F6D" w:rsidRPr="00A75846">
        <w:rPr>
          <w:lang w:val="en-GB"/>
        </w:rPr>
        <w:instrText xml:space="preserve"> REF _Ref171348755 \w \h </w:instrText>
      </w:r>
      <w:r w:rsidR="008F2F6D" w:rsidRPr="00A75846">
        <w:rPr>
          <w:lang w:val="en-GB"/>
        </w:rPr>
      </w:r>
      <w:r w:rsidR="008F2F6D" w:rsidRPr="00A75846">
        <w:rPr>
          <w:lang w:val="en-GB"/>
        </w:rPr>
        <w:fldChar w:fldCharType="separate"/>
      </w:r>
      <w:r w:rsidR="009B1496">
        <w:rPr>
          <w:lang w:val="en-GB"/>
        </w:rPr>
        <w:t>18.2</w:t>
      </w:r>
      <w:r w:rsidR="008F2F6D" w:rsidRPr="00A75846">
        <w:rPr>
          <w:lang w:val="en-GB"/>
        </w:rPr>
        <w:fldChar w:fldCharType="end"/>
      </w:r>
      <w:r w:rsidRPr="00A75846">
        <w:rPr>
          <w:lang w:val="en-GB"/>
        </w:rPr>
        <w:t xml:space="preserve"> above the Contractor shall assure fulfilment especially of the following requirements within performance of its services on Site:</w:t>
      </w:r>
      <w:bookmarkEnd w:id="976"/>
    </w:p>
    <w:p w14:paraId="3C9D1C18" w14:textId="77777777" w:rsidR="00CF6102" w:rsidRPr="00A75846" w:rsidRDefault="00CF6102" w:rsidP="00CF6102">
      <w:pPr>
        <w:pStyle w:val="ENClaneka"/>
        <w:rPr>
          <w:lang w:val="en-GB"/>
        </w:rPr>
      </w:pPr>
      <w:r w:rsidRPr="00A75846">
        <w:rPr>
          <w:lang w:val="en-GB"/>
        </w:rPr>
        <w:t xml:space="preserve">assure the meeting of rules/regulations given on working permissions issued by Customer for works on Site (where required); </w:t>
      </w:r>
    </w:p>
    <w:p w14:paraId="724BA214" w14:textId="77777777" w:rsidR="00CF6102" w:rsidRPr="00A75846" w:rsidRDefault="00CF6102" w:rsidP="00CF6102">
      <w:pPr>
        <w:pStyle w:val="ENClaneka"/>
        <w:rPr>
          <w:lang w:val="en-GB"/>
        </w:rPr>
      </w:pPr>
      <w:r w:rsidRPr="00A75846">
        <w:rPr>
          <w:lang w:val="en-GB"/>
        </w:rPr>
        <w:t>assure that the works on electrical equipment are managed by person with corresponding knowledge and qualification corresponding to requirements of applicable regulations;</w:t>
      </w:r>
    </w:p>
    <w:p w14:paraId="5A95BF8B" w14:textId="4603E6A1" w:rsidR="00CF6102" w:rsidRPr="00A75846" w:rsidRDefault="00CF6102" w:rsidP="00CF6102">
      <w:pPr>
        <w:pStyle w:val="ENClaneka"/>
        <w:rPr>
          <w:lang w:val="en-GB"/>
        </w:rPr>
      </w:pPr>
      <w:r w:rsidRPr="00A75846">
        <w:rPr>
          <w:lang w:val="en-GB"/>
        </w:rPr>
        <w:t>inspect and require the observance of regulations valid for the working places in</w:t>
      </w:r>
      <w:r w:rsidR="00FE11A5" w:rsidRPr="00A75846">
        <w:rPr>
          <w:lang w:val="en-GB"/>
        </w:rPr>
        <w:t> </w:t>
      </w:r>
      <w:r w:rsidRPr="00A75846">
        <w:rPr>
          <w:lang w:val="en-GB"/>
        </w:rPr>
        <w:t>the</w:t>
      </w:r>
      <w:r w:rsidR="00FE11A5" w:rsidRPr="00A75846">
        <w:rPr>
          <w:lang w:val="en-GB"/>
        </w:rPr>
        <w:t> </w:t>
      </w:r>
      <w:r w:rsidRPr="00A75846">
        <w:rPr>
          <w:lang w:val="en-GB"/>
        </w:rPr>
        <w:t>Customer’s area;</w:t>
      </w:r>
    </w:p>
    <w:p w14:paraId="3DE20F16" w14:textId="77777777" w:rsidR="00CF6102" w:rsidRPr="00A75846" w:rsidRDefault="00CF6102" w:rsidP="00CF6102">
      <w:pPr>
        <w:pStyle w:val="ENClaneka"/>
        <w:rPr>
          <w:lang w:val="en-GB"/>
        </w:rPr>
      </w:pPr>
      <w:r w:rsidRPr="00A75846">
        <w:rPr>
          <w:lang w:val="en-GB"/>
        </w:rPr>
        <w:t>assure investigations of work injuries of its personnel and personnel of its vendors, notify such injuries to the Customer, who reserves the right to participate on their investigation;</w:t>
      </w:r>
    </w:p>
    <w:p w14:paraId="2469A5CC" w14:textId="77777777" w:rsidR="00CF6102" w:rsidRPr="00A75846" w:rsidRDefault="00CF6102" w:rsidP="00CF6102">
      <w:pPr>
        <w:pStyle w:val="ENClaneka"/>
        <w:rPr>
          <w:lang w:val="en-GB"/>
        </w:rPr>
      </w:pPr>
      <w:r w:rsidRPr="00A75846">
        <w:rPr>
          <w:lang w:val="en-GB"/>
        </w:rPr>
        <w:t xml:space="preserve">abide by traffic rules for vehicles on special roads in the Customer’s area; </w:t>
      </w:r>
    </w:p>
    <w:p w14:paraId="6479F36B" w14:textId="040A3EAE" w:rsidR="00627EEF" w:rsidRPr="00A75846" w:rsidRDefault="00CF6102" w:rsidP="00CF6102">
      <w:pPr>
        <w:pStyle w:val="ENClaneka"/>
        <w:rPr>
          <w:lang w:val="en-GB"/>
        </w:rPr>
      </w:pPr>
      <w:r w:rsidRPr="00A75846">
        <w:rPr>
          <w:lang w:val="en-GB"/>
        </w:rPr>
        <w:t>allow authorized persons of the Customer to inspect the fulfilment of the above-mentioned obligations.</w:t>
      </w:r>
    </w:p>
    <w:p w14:paraId="14BC339B" w14:textId="62535969" w:rsidR="000473F6" w:rsidRPr="00A75846" w:rsidRDefault="000473F6" w:rsidP="000473F6">
      <w:pPr>
        <w:pStyle w:val="ENClanek11"/>
        <w:rPr>
          <w:lang w:val="en-GB"/>
        </w:rPr>
      </w:pPr>
      <w:r w:rsidRPr="00A75846">
        <w:rPr>
          <w:lang w:val="en-GB"/>
        </w:rPr>
        <w:t xml:space="preserve">The Contractor shall meet regulations referred in Clause </w:t>
      </w:r>
      <w:r w:rsidR="008F2F6D" w:rsidRPr="00A75846">
        <w:rPr>
          <w:lang w:val="en-GB"/>
        </w:rPr>
        <w:fldChar w:fldCharType="begin"/>
      </w:r>
      <w:r w:rsidR="008F2F6D" w:rsidRPr="00A75846">
        <w:rPr>
          <w:lang w:val="en-GB"/>
        </w:rPr>
        <w:instrText xml:space="preserve"> REF _Ref171348739 \w \h </w:instrText>
      </w:r>
      <w:r w:rsidR="008F2F6D" w:rsidRPr="00A75846">
        <w:rPr>
          <w:lang w:val="en-GB"/>
        </w:rPr>
      </w:r>
      <w:r w:rsidR="008F2F6D" w:rsidRPr="00A75846">
        <w:rPr>
          <w:lang w:val="en-GB"/>
        </w:rPr>
        <w:fldChar w:fldCharType="separate"/>
      </w:r>
      <w:r w:rsidR="009B1496">
        <w:rPr>
          <w:lang w:val="en-GB"/>
        </w:rPr>
        <w:t>18.1</w:t>
      </w:r>
      <w:r w:rsidR="008F2F6D" w:rsidRPr="00A75846">
        <w:rPr>
          <w:lang w:val="en-GB"/>
        </w:rPr>
        <w:fldChar w:fldCharType="end"/>
      </w:r>
      <w:r w:rsidRPr="00A75846">
        <w:rPr>
          <w:lang w:val="en-GB"/>
        </w:rPr>
        <w:t>, namely it shall:</w:t>
      </w:r>
    </w:p>
    <w:p w14:paraId="5FFF2419" w14:textId="77777777" w:rsidR="006D399B" w:rsidRPr="00A75846" w:rsidRDefault="006D399B" w:rsidP="006D399B">
      <w:pPr>
        <w:pStyle w:val="ENClaneka"/>
        <w:rPr>
          <w:lang w:val="en-GB"/>
        </w:rPr>
      </w:pPr>
      <w:r w:rsidRPr="00A75846">
        <w:rPr>
          <w:lang w:val="en-GB"/>
        </w:rPr>
        <w:t>file a list of Contractor’s personnel for the Customer to approve their entry to the Site;</w:t>
      </w:r>
    </w:p>
    <w:p w14:paraId="5A18B7B6" w14:textId="3C015668" w:rsidR="006D399B" w:rsidRPr="00A75846" w:rsidRDefault="006D399B" w:rsidP="006D399B">
      <w:pPr>
        <w:pStyle w:val="ENClaneka"/>
        <w:rPr>
          <w:lang w:val="en-GB"/>
        </w:rPr>
      </w:pPr>
      <w:r w:rsidRPr="00A75846">
        <w:rPr>
          <w:lang w:val="en-GB"/>
        </w:rPr>
        <w:t>enter the area of the Site and move within it only on agreed upon routes and at a determined workplace during determined working hours;</w:t>
      </w:r>
    </w:p>
    <w:p w14:paraId="014C98CA" w14:textId="77777777" w:rsidR="006D399B" w:rsidRPr="00A75846" w:rsidRDefault="006D399B" w:rsidP="006D399B">
      <w:pPr>
        <w:pStyle w:val="ENClaneka"/>
        <w:rPr>
          <w:lang w:val="en-GB"/>
        </w:rPr>
      </w:pPr>
      <w:r w:rsidRPr="00A75846">
        <w:rPr>
          <w:lang w:val="en-GB"/>
        </w:rPr>
        <w:t>assure registration of its personnel and its vendors’ personnel entering the Site area;</w:t>
      </w:r>
    </w:p>
    <w:p w14:paraId="728E1E6C" w14:textId="77777777" w:rsidR="006D399B" w:rsidRPr="00A75846" w:rsidRDefault="006D399B" w:rsidP="006D399B">
      <w:pPr>
        <w:pStyle w:val="ENClaneka"/>
        <w:rPr>
          <w:lang w:val="en-GB"/>
        </w:rPr>
      </w:pPr>
      <w:r w:rsidRPr="00A75846">
        <w:rPr>
          <w:lang w:val="en-GB"/>
        </w:rPr>
        <w:t>file a properly filled-out application for permission for its vehicles and its vendors’ vehicles to enter the Site;</w:t>
      </w:r>
    </w:p>
    <w:p w14:paraId="51321969" w14:textId="77777777" w:rsidR="006D399B" w:rsidRPr="00A75846" w:rsidRDefault="006D399B" w:rsidP="006D399B">
      <w:pPr>
        <w:pStyle w:val="ENClaneka"/>
        <w:rPr>
          <w:lang w:val="en-GB"/>
        </w:rPr>
      </w:pPr>
      <w:r w:rsidRPr="00A75846">
        <w:rPr>
          <w:lang w:val="en-GB"/>
        </w:rPr>
        <w:t>submit documents on the load of vehicles;</w:t>
      </w:r>
    </w:p>
    <w:p w14:paraId="0A05A00C" w14:textId="77777777" w:rsidR="006D399B" w:rsidRPr="00A75846" w:rsidRDefault="006D399B" w:rsidP="006D399B">
      <w:pPr>
        <w:pStyle w:val="ENClaneka"/>
        <w:rPr>
          <w:lang w:val="en-GB"/>
        </w:rPr>
      </w:pPr>
      <w:r w:rsidRPr="00A75846">
        <w:rPr>
          <w:lang w:val="en-GB"/>
        </w:rPr>
        <w:t>abide by rules of the handling of keys;</w:t>
      </w:r>
    </w:p>
    <w:p w14:paraId="14D9AA1A" w14:textId="77777777" w:rsidR="006D399B" w:rsidRPr="00A75846" w:rsidRDefault="006D399B" w:rsidP="006D399B">
      <w:pPr>
        <w:pStyle w:val="ENClaneka"/>
        <w:rPr>
          <w:lang w:val="en-GB"/>
        </w:rPr>
      </w:pPr>
      <w:r w:rsidRPr="00A75846">
        <w:rPr>
          <w:lang w:val="en-GB"/>
        </w:rPr>
        <w:t xml:space="preserve">accept the checking system of persons, </w:t>
      </w:r>
      <w:proofErr w:type="gramStart"/>
      <w:r w:rsidRPr="00A75846">
        <w:rPr>
          <w:lang w:val="en-GB"/>
        </w:rPr>
        <w:t>vehicles</w:t>
      </w:r>
      <w:proofErr w:type="gramEnd"/>
      <w:r w:rsidRPr="00A75846">
        <w:rPr>
          <w:lang w:val="en-GB"/>
        </w:rPr>
        <w:t xml:space="preserve"> and things;</w:t>
      </w:r>
    </w:p>
    <w:p w14:paraId="7D5F74B1" w14:textId="77777777" w:rsidR="006D399B" w:rsidRPr="00A75846" w:rsidRDefault="006D399B" w:rsidP="006D399B">
      <w:pPr>
        <w:pStyle w:val="ENClaneka"/>
        <w:rPr>
          <w:lang w:val="en-GB"/>
        </w:rPr>
      </w:pPr>
      <w:r w:rsidRPr="00A75846">
        <w:rPr>
          <w:lang w:val="en-GB"/>
        </w:rPr>
        <w:t>abide by rules governing entry of persons to Site areas with authorized access;</w:t>
      </w:r>
    </w:p>
    <w:p w14:paraId="520CB4EB" w14:textId="697E214E" w:rsidR="006D399B" w:rsidRPr="00A75846" w:rsidRDefault="006D399B" w:rsidP="006D399B">
      <w:pPr>
        <w:pStyle w:val="ENClaneka"/>
        <w:rPr>
          <w:lang w:val="en-GB"/>
        </w:rPr>
      </w:pPr>
      <w:r w:rsidRPr="00A75846">
        <w:rPr>
          <w:lang w:val="en-GB"/>
        </w:rPr>
        <w:t xml:space="preserve">secure property protection in provided rooms and at the handed over </w:t>
      </w:r>
      <w:del w:id="977" w:author="AIB" w:date="2024-07-08T20:48:00Z" w16du:dateUtc="2024-07-08T18:48:00Z">
        <w:r w:rsidR="006D4645" w:rsidRPr="00F5220B">
          <w:rPr>
            <w:lang w:val="en-GB"/>
          </w:rPr>
          <w:delText>work place</w:delText>
        </w:r>
      </w:del>
      <w:ins w:id="978" w:author="AIB" w:date="2024-07-08T20:48:00Z" w16du:dateUtc="2024-07-08T18:48:00Z">
        <w:r w:rsidRPr="00A75846">
          <w:rPr>
            <w:lang w:val="en-GB"/>
          </w:rPr>
          <w:t>workplace</w:t>
        </w:r>
      </w:ins>
      <w:r w:rsidRPr="00A75846">
        <w:rPr>
          <w:lang w:val="en-GB"/>
        </w:rPr>
        <w:t xml:space="preserve">, </w:t>
      </w:r>
    </w:p>
    <w:p w14:paraId="70C0912A" w14:textId="4C8576B5" w:rsidR="006D399B" w:rsidRPr="00A75846" w:rsidRDefault="006D399B" w:rsidP="006D399B">
      <w:pPr>
        <w:pStyle w:val="ENClaneka"/>
        <w:rPr>
          <w:lang w:val="en-GB"/>
        </w:rPr>
      </w:pPr>
      <w:r w:rsidRPr="00A75846">
        <w:rPr>
          <w:lang w:val="en-GB"/>
        </w:rPr>
        <w:t>on completion of work activities at the Site area, return any possibly issued Site-entry documents of its personnel to the Customer.</w:t>
      </w:r>
    </w:p>
    <w:p w14:paraId="1AFDC1AF" w14:textId="2E8D1995" w:rsidR="00B82970" w:rsidRPr="00A75846" w:rsidRDefault="00B82970" w:rsidP="00B82970">
      <w:pPr>
        <w:pStyle w:val="ENClanek11"/>
        <w:rPr>
          <w:lang w:val="en-GB"/>
        </w:rPr>
      </w:pPr>
      <w:r w:rsidRPr="00A75846">
        <w:rPr>
          <w:lang w:val="en-GB"/>
        </w:rPr>
        <w:t>The Contractor shall be responsible for observance by its vendors/subcontractors of</w:t>
      </w:r>
      <w:del w:id="979" w:author="AIB" w:date="2024-07-08T20:48:00Z" w16du:dateUtc="2024-07-08T18:48:00Z">
        <w:r w:rsidR="006D4645" w:rsidRPr="00F5220B">
          <w:rPr>
            <w:lang w:val="en-GB"/>
          </w:rPr>
          <w:delText> </w:delText>
        </w:r>
      </w:del>
      <w:ins w:id="980" w:author="AIB" w:date="2024-07-08T20:48:00Z" w16du:dateUtc="2024-07-08T18:48:00Z">
        <w:r w:rsidRPr="00A75846">
          <w:rPr>
            <w:lang w:val="en-GB"/>
          </w:rPr>
          <w:t xml:space="preserve"> </w:t>
        </w:r>
      </w:ins>
      <w:r w:rsidRPr="00A75846">
        <w:rPr>
          <w:lang w:val="en-GB"/>
        </w:rPr>
        <w:t>the</w:t>
      </w:r>
      <w:del w:id="981" w:author="AIB" w:date="2024-07-08T20:48:00Z" w16du:dateUtc="2024-07-08T18:48:00Z">
        <w:r w:rsidR="006D4645" w:rsidRPr="00F5220B">
          <w:rPr>
            <w:lang w:val="en-GB"/>
          </w:rPr>
          <w:delText> </w:delText>
        </w:r>
      </w:del>
      <w:ins w:id="982" w:author="AIB" w:date="2024-07-08T20:48:00Z" w16du:dateUtc="2024-07-08T18:48:00Z">
        <w:r w:rsidRPr="00A75846">
          <w:rPr>
            <w:lang w:val="en-GB"/>
          </w:rPr>
          <w:t xml:space="preserve"> </w:t>
        </w:r>
      </w:ins>
      <w:r w:rsidRPr="00A75846">
        <w:rPr>
          <w:lang w:val="en-GB"/>
        </w:rPr>
        <w:t>foregoing provisions.</w:t>
      </w:r>
    </w:p>
    <w:p w14:paraId="340BEF47" w14:textId="022F095E" w:rsidR="00C578BD" w:rsidRPr="00A75846" w:rsidRDefault="00ED1461" w:rsidP="00C578BD">
      <w:pPr>
        <w:pStyle w:val="ENNadpis1"/>
        <w:rPr>
          <w:lang w:val="en-GB"/>
        </w:rPr>
      </w:pPr>
      <w:bookmarkStart w:id="983" w:name="_Toc159942713"/>
      <w:bookmarkStart w:id="984" w:name="_Toc159942833"/>
      <w:bookmarkStart w:id="985" w:name="_Toc159942714"/>
      <w:bookmarkStart w:id="986" w:name="_Toc159942834"/>
      <w:bookmarkStart w:id="987" w:name="_Toc159942715"/>
      <w:bookmarkStart w:id="988" w:name="_Toc159942835"/>
      <w:bookmarkStart w:id="989" w:name="_Toc159942716"/>
      <w:bookmarkStart w:id="990" w:name="_Toc159942836"/>
      <w:bookmarkStart w:id="991" w:name="_Ref171343799"/>
      <w:bookmarkStart w:id="992" w:name="_Toc160181385"/>
      <w:bookmarkStart w:id="993" w:name="_Toc159922341"/>
      <w:bookmarkStart w:id="994" w:name="_Toc160195128"/>
      <w:bookmarkStart w:id="995" w:name="_Toc164862226"/>
      <w:bookmarkStart w:id="996" w:name="_Toc164974282"/>
      <w:bookmarkStart w:id="997" w:name="_Ref165304255"/>
      <w:bookmarkStart w:id="998" w:name="_Toc165989701"/>
      <w:bookmarkStart w:id="999" w:name="_Toc171414919"/>
      <w:bookmarkEnd w:id="983"/>
      <w:bookmarkEnd w:id="984"/>
      <w:bookmarkEnd w:id="985"/>
      <w:bookmarkEnd w:id="986"/>
      <w:bookmarkEnd w:id="987"/>
      <w:bookmarkEnd w:id="988"/>
      <w:bookmarkEnd w:id="989"/>
      <w:bookmarkEnd w:id="990"/>
      <w:r w:rsidRPr="00A75846">
        <w:rPr>
          <w:lang w:val="en-GB"/>
        </w:rPr>
        <w:t>CONTRACT SCHEDULES</w:t>
      </w:r>
      <w:bookmarkEnd w:id="991"/>
      <w:bookmarkEnd w:id="992"/>
      <w:bookmarkEnd w:id="993"/>
      <w:bookmarkEnd w:id="994"/>
      <w:bookmarkEnd w:id="995"/>
      <w:bookmarkEnd w:id="996"/>
      <w:bookmarkEnd w:id="997"/>
      <w:bookmarkEnd w:id="998"/>
      <w:bookmarkEnd w:id="999"/>
    </w:p>
    <w:p w14:paraId="570505B8" w14:textId="1A5CA322" w:rsidR="006B3E92" w:rsidRPr="00A75846" w:rsidRDefault="006B3E92" w:rsidP="006B3E92">
      <w:pPr>
        <w:pStyle w:val="ENClanek11"/>
        <w:rPr>
          <w:lang w:val="en-GB"/>
        </w:rPr>
      </w:pPr>
      <w:proofErr w:type="gramStart"/>
      <w:r w:rsidRPr="00A75846">
        <w:rPr>
          <w:lang w:val="en-GB"/>
        </w:rPr>
        <w:t>In the course of</w:t>
      </w:r>
      <w:proofErr w:type="gramEnd"/>
      <w:r w:rsidRPr="00A75846">
        <w:rPr>
          <w:lang w:val="en-GB"/>
        </w:rPr>
        <w:t xml:space="preserve"> the Contractor’s performance under the Contract, the Contractor shall prepare and </w:t>
      </w:r>
      <w:commentRangeStart w:id="1000"/>
      <w:commentRangeStart w:id="1001"/>
      <w:r w:rsidRPr="00A75846">
        <w:rPr>
          <w:lang w:val="en-GB"/>
        </w:rPr>
        <w:t xml:space="preserve">submit for review and approval of the Customer’s Representative detailed </w:t>
      </w:r>
      <w:commentRangeEnd w:id="1000"/>
      <w:r w:rsidR="008A6ACF">
        <w:rPr>
          <w:rStyle w:val="Odkaznakoment"/>
          <w:lang w:eastAsia="cs-CZ"/>
        </w:rPr>
        <w:commentReference w:id="1000"/>
      </w:r>
      <w:commentRangeEnd w:id="1001"/>
      <w:r w:rsidR="00F41980">
        <w:rPr>
          <w:rStyle w:val="Odkaznakoment"/>
          <w:lang w:eastAsia="cs-CZ"/>
        </w:rPr>
        <w:commentReference w:id="1001"/>
      </w:r>
      <w:r w:rsidRPr="00A75846">
        <w:rPr>
          <w:lang w:val="en-GB"/>
        </w:rPr>
        <w:t>schedules as</w:t>
      </w:r>
      <w:r w:rsidR="002C6455" w:rsidRPr="00A75846">
        <w:rPr>
          <w:lang w:val="en-GB"/>
        </w:rPr>
        <w:t> </w:t>
      </w:r>
      <w:r w:rsidRPr="00A75846">
        <w:rPr>
          <w:lang w:val="en-GB"/>
        </w:rPr>
        <w:t>required by this Clause</w:t>
      </w:r>
      <w:r w:rsidR="00D65D71" w:rsidRPr="00A75846">
        <w:rPr>
          <w:lang w:val="en-GB"/>
        </w:rPr>
        <w:t xml:space="preserve"> </w:t>
      </w:r>
      <w:ins w:id="1002" w:author="AIB" w:date="2024-07-08T20:48:00Z" w16du:dateUtc="2024-07-08T18:48:00Z">
        <w:r w:rsidR="00D65D71" w:rsidRPr="00A75846">
          <w:rPr>
            <w:lang w:val="en-GB"/>
          </w:rPr>
          <w:fldChar w:fldCharType="begin"/>
        </w:r>
        <w:r w:rsidR="00D65D71" w:rsidRPr="00A75846">
          <w:rPr>
            <w:lang w:val="en-GB"/>
          </w:rPr>
          <w:instrText xml:space="preserve"> REF _Ref171343799 \w \h </w:instrText>
        </w:r>
      </w:ins>
      <w:r w:rsidR="00D65D71" w:rsidRPr="00A75846">
        <w:rPr>
          <w:lang w:val="en-GB"/>
        </w:rPr>
      </w:r>
      <w:ins w:id="1003" w:author="AIB" w:date="2024-07-08T20:48:00Z" w16du:dateUtc="2024-07-08T18:48:00Z">
        <w:r w:rsidR="00D65D71" w:rsidRPr="00A75846">
          <w:rPr>
            <w:lang w:val="en-GB"/>
          </w:rPr>
          <w:fldChar w:fldCharType="separate"/>
        </w:r>
      </w:ins>
      <w:r w:rsidR="009B1496">
        <w:rPr>
          <w:lang w:val="en-GB"/>
        </w:rPr>
        <w:t>19</w:t>
      </w:r>
      <w:ins w:id="1004" w:author="AIB" w:date="2024-07-08T20:48:00Z" w16du:dateUtc="2024-07-08T18:48:00Z">
        <w:r w:rsidR="00D65D71" w:rsidRPr="00A75846">
          <w:rPr>
            <w:lang w:val="en-GB"/>
          </w:rPr>
          <w:fldChar w:fldCharType="end"/>
        </w:r>
        <w:r w:rsidR="00D65D71" w:rsidRPr="00A75846">
          <w:rPr>
            <w:lang w:val="en-GB"/>
          </w:rPr>
          <w:t xml:space="preserve"> (</w:t>
        </w:r>
        <w:r w:rsidR="00D65D71" w:rsidRPr="00A75846">
          <w:rPr>
            <w:i/>
            <w:iCs/>
            <w:lang w:val="en-GB"/>
          </w:rPr>
          <w:t>Contract Schedules</w:t>
        </w:r>
        <w:r w:rsidR="00D65D71" w:rsidRPr="00A75846">
          <w:rPr>
            <w:lang w:val="en-GB"/>
          </w:rPr>
          <w:t>)</w:t>
        </w:r>
        <w:r w:rsidRPr="00A75846">
          <w:rPr>
            <w:lang w:val="en-GB"/>
          </w:rPr>
          <w:t>.</w:t>
        </w:r>
      </w:ins>
      <w:r w:rsidRPr="00A75846">
        <w:rPr>
          <w:lang w:val="en-GB"/>
        </w:rPr>
        <w:t xml:space="preserve"> These schedules shall illustrate the Contractor’s and its subcontractor’s/vendor’s plans for performance of the Work under this Contract.</w:t>
      </w:r>
    </w:p>
    <w:p w14:paraId="5E2FD81B" w14:textId="76B937E9" w:rsidR="00B53A60" w:rsidRPr="00A75846" w:rsidRDefault="006B3E92" w:rsidP="006B3E92">
      <w:pPr>
        <w:pStyle w:val="ENClanek11"/>
        <w:rPr>
          <w:lang w:val="en-GB"/>
        </w:rPr>
      </w:pPr>
      <w:bookmarkStart w:id="1005" w:name="_Ref158479595"/>
      <w:r w:rsidRPr="00A75846">
        <w:rPr>
          <w:lang w:val="en-GB"/>
        </w:rPr>
        <w:lastRenderedPageBreak/>
        <w:t>The schedules submitted by the Contractor as required hereunder shall exhibit mutual interrelationship and consistency from one schedule to another.</w:t>
      </w:r>
      <w:bookmarkEnd w:id="1005"/>
    </w:p>
    <w:p w14:paraId="59F8433F" w14:textId="3BBC20A0" w:rsidR="00EB2FA5" w:rsidRPr="00A75846" w:rsidRDefault="00F127F9" w:rsidP="00F127F9">
      <w:pPr>
        <w:pStyle w:val="ENClaneka"/>
        <w:rPr>
          <w:b/>
          <w:bCs/>
          <w:lang w:val="en-GB"/>
        </w:rPr>
      </w:pPr>
      <w:bookmarkStart w:id="1006" w:name="_Ref171347714"/>
      <w:bookmarkStart w:id="1007" w:name="_Ref158479598"/>
      <w:r w:rsidRPr="00A75846">
        <w:rPr>
          <w:b/>
          <w:bCs/>
          <w:lang w:val="en-GB"/>
        </w:rPr>
        <w:t>Contract Implementation Schedule (CIS)</w:t>
      </w:r>
      <w:bookmarkEnd w:id="1006"/>
      <w:bookmarkEnd w:id="1007"/>
    </w:p>
    <w:p w14:paraId="77DE9948" w14:textId="611F3AE1" w:rsidR="006973CB" w:rsidRPr="00A75846" w:rsidRDefault="006973CB" w:rsidP="006973CB">
      <w:pPr>
        <w:pStyle w:val="ENTexta"/>
      </w:pPr>
      <w:r w:rsidRPr="00A75846">
        <w:t xml:space="preserve">The Contractor shall submit thirty (30) days after signing of the Contract to the Customer for approval detailed contract implementation schedule which shall be based on the Project Time Schedule and shall show the interrelationship between the various elements of the Work required under this Contract </w:t>
      </w:r>
      <w:del w:id="1008" w:author="AIB" w:date="2024-07-08T20:48:00Z" w16du:dateUtc="2024-07-08T18:48:00Z">
        <w:r w:rsidR="006D4645" w:rsidRPr="00F5220B">
          <w:delText>(„</w:delText>
        </w:r>
        <w:r w:rsidR="006D4645" w:rsidRPr="00F5220B">
          <w:rPr>
            <w:b/>
          </w:rPr>
          <w:delText>Contract Implementation Schedule</w:delText>
        </w:r>
        <w:r w:rsidR="006D4645" w:rsidRPr="00F5220B">
          <w:delText xml:space="preserve">”). </w:delText>
        </w:r>
      </w:del>
      <w:ins w:id="1009" w:author="AIB" w:date="2024-07-08T20:48:00Z" w16du:dateUtc="2024-07-08T18:48:00Z">
        <w:r w:rsidRPr="00A75846">
          <w:t>(</w:t>
        </w:r>
        <w:r w:rsidR="00A32D37">
          <w:t>the “</w:t>
        </w:r>
        <w:r w:rsidRPr="00A75846">
          <w:rPr>
            <w:b/>
            <w:bCs/>
          </w:rPr>
          <w:t>Contract Implementation Schedule</w:t>
        </w:r>
        <w:r w:rsidRPr="00A75846">
          <w:t>”). The Contract Implementation Schedule shall be in XLSX format or other adequate format agreed upon by the Parties. Level of detail of the Contract Implementation Schedule shall be agreed upon by the during the kick-off meeting, provided that the basis of the scope and detail is determined in Annex 2 (</w:t>
        </w:r>
        <w:r w:rsidRPr="00A75846">
          <w:rPr>
            <w:i/>
            <w:iCs/>
          </w:rPr>
          <w:t>Scope of Work</w:t>
        </w:r>
        <w:r w:rsidRPr="00A75846">
          <w:t>).</w:t>
        </w:r>
      </w:ins>
    </w:p>
    <w:p w14:paraId="18AFA29D" w14:textId="7BEF9F28" w:rsidR="00F127F9" w:rsidRPr="00A75846" w:rsidRDefault="006973CB" w:rsidP="006973CB">
      <w:pPr>
        <w:pStyle w:val="ENTexta"/>
      </w:pPr>
      <w:r w:rsidRPr="00A75846">
        <w:t>The Contractor will be permitted reasonable variation in the sequence of activities shown in the Contract Implementation Schedule and will be permitted to update the approved Contract Implementation Schedule</w:t>
      </w:r>
      <w:ins w:id="1010" w:author="AIB" w:date="2024-07-08T20:48:00Z" w16du:dateUtc="2024-07-08T18:48:00Z">
        <w:r w:rsidRPr="00A75846">
          <w:t xml:space="preserve"> on required basis</w:t>
        </w:r>
      </w:ins>
      <w:r w:rsidRPr="00A75846">
        <w:t>, provided that:</w:t>
      </w:r>
    </w:p>
    <w:p w14:paraId="585B5B86" w14:textId="11D69299" w:rsidR="000C0C6F" w:rsidRPr="00A75846" w:rsidRDefault="000C0C6F" w:rsidP="000C0C6F">
      <w:pPr>
        <w:pStyle w:val="ENClaneki"/>
        <w:rPr>
          <w:lang w:val="en-GB"/>
        </w:rPr>
      </w:pPr>
      <w:r w:rsidRPr="00A75846">
        <w:rPr>
          <w:lang w:val="en-GB"/>
        </w:rPr>
        <w:t xml:space="preserve">such variation does not </w:t>
      </w:r>
      <w:del w:id="1011" w:author="AIB" w:date="2024-07-08T20:48:00Z" w16du:dateUtc="2024-07-08T18:48:00Z">
        <w:r w:rsidR="006D4645" w:rsidRPr="00F5220B">
          <w:rPr>
            <w:lang w:val="en-GB"/>
          </w:rPr>
          <w:delText xml:space="preserve">affect </w:delText>
        </w:r>
      </w:del>
      <w:r w:rsidR="00CB22AD" w:rsidRPr="00A75846">
        <w:rPr>
          <w:lang w:val="en-GB"/>
        </w:rPr>
        <w:t>negatively</w:t>
      </w:r>
      <w:ins w:id="1012" w:author="AIB" w:date="2024-07-08T20:48:00Z" w16du:dateUtc="2024-07-08T18:48:00Z">
        <w:r w:rsidR="00CB22AD" w:rsidRPr="00A75846">
          <w:rPr>
            <w:lang w:val="en-GB"/>
          </w:rPr>
          <w:t xml:space="preserve"> affect</w:t>
        </w:r>
      </w:ins>
      <w:r w:rsidRPr="00A75846">
        <w:rPr>
          <w:lang w:val="en-GB"/>
        </w:rPr>
        <w:t xml:space="preserve"> the </w:t>
      </w:r>
      <w:bookmarkStart w:id="1013" w:name="_Hlk158499754"/>
      <w:r w:rsidRPr="00A75846">
        <w:rPr>
          <w:lang w:val="en-GB"/>
        </w:rPr>
        <w:t xml:space="preserve">Contractual Completion Date </w:t>
      </w:r>
      <w:bookmarkEnd w:id="1013"/>
      <w:r w:rsidRPr="00A75846">
        <w:rPr>
          <w:lang w:val="en-GB"/>
        </w:rPr>
        <w:t>(or separate completion dates of individual facilities), or milestones under the Project Time Schedule;</w:t>
      </w:r>
    </w:p>
    <w:p w14:paraId="43D2F6B3" w14:textId="77777777" w:rsidR="000C0C6F" w:rsidRPr="00A75846" w:rsidRDefault="000C0C6F" w:rsidP="000C0C6F">
      <w:pPr>
        <w:pStyle w:val="ENClaneki"/>
        <w:rPr>
          <w:lang w:val="en-GB"/>
        </w:rPr>
      </w:pPr>
      <w:r w:rsidRPr="00A75846">
        <w:rPr>
          <w:lang w:val="en-GB"/>
        </w:rPr>
        <w:t>no interference with the activities of others performing work for the project is caused thereby;</w:t>
      </w:r>
    </w:p>
    <w:p w14:paraId="1E2DC3E1" w14:textId="0F4F14C3" w:rsidR="000C0C6F" w:rsidRPr="00A75846" w:rsidRDefault="000C0C6F" w:rsidP="000C0C6F">
      <w:pPr>
        <w:pStyle w:val="ENClaneki"/>
        <w:rPr>
          <w:lang w:val="en-GB"/>
        </w:rPr>
      </w:pPr>
      <w:r w:rsidRPr="00A75846">
        <w:rPr>
          <w:lang w:val="en-GB"/>
        </w:rPr>
        <w:t>such variation shall be subject to the prior approval of the Customer.</w:t>
      </w:r>
    </w:p>
    <w:p w14:paraId="569B7FBF" w14:textId="38045B05" w:rsidR="000C0C6F" w:rsidRPr="00A75846" w:rsidRDefault="00243073" w:rsidP="00243073">
      <w:pPr>
        <w:pStyle w:val="ENTexta"/>
      </w:pPr>
      <w:r w:rsidRPr="00A75846">
        <w:t>The Contract Implementation Schedule shall include detailed activities and sequence of all activities needed for the orderly performance and completion of every separable part of</w:t>
      </w:r>
      <w:r w:rsidR="002C6455" w:rsidRPr="00A75846">
        <w:t> </w:t>
      </w:r>
      <w:r w:rsidRPr="00A75846">
        <w:t>the</w:t>
      </w:r>
      <w:r w:rsidR="002C6455" w:rsidRPr="00A75846">
        <w:t> </w:t>
      </w:r>
      <w:r w:rsidRPr="00A75846">
        <w:t xml:space="preserve">Work </w:t>
      </w:r>
      <w:proofErr w:type="gramStart"/>
      <w:r w:rsidRPr="00A75846">
        <w:t>in order to</w:t>
      </w:r>
      <w:proofErr w:type="gramEnd"/>
      <w:r w:rsidRPr="00A75846">
        <w:t xml:space="preserve"> meet the milestones stipulated for each major event as well as</w:t>
      </w:r>
      <w:r w:rsidR="002C6455" w:rsidRPr="00A75846">
        <w:t> </w:t>
      </w:r>
      <w:r w:rsidRPr="00A75846">
        <w:t>the</w:t>
      </w:r>
      <w:r w:rsidR="002C6455" w:rsidRPr="00A75846">
        <w:t> </w:t>
      </w:r>
      <w:r w:rsidRPr="00A75846">
        <w:t xml:space="preserve">activities listed in the Price </w:t>
      </w:r>
      <w:commentRangeStart w:id="1014"/>
      <w:commentRangeStart w:id="1015"/>
      <w:r w:rsidRPr="00A75846">
        <w:t>Schedule</w:t>
      </w:r>
      <w:commentRangeEnd w:id="1014"/>
      <w:r w:rsidR="00A62F34">
        <w:rPr>
          <w:rStyle w:val="Odkaznakoment"/>
          <w:lang w:val="en-US" w:eastAsia="cs-CZ"/>
        </w:rPr>
        <w:commentReference w:id="1014"/>
      </w:r>
      <w:commentRangeEnd w:id="1015"/>
      <w:r w:rsidR="00783F48">
        <w:rPr>
          <w:rStyle w:val="Odkaznakoment"/>
          <w:lang w:val="en-US" w:eastAsia="cs-CZ"/>
        </w:rPr>
        <w:commentReference w:id="1015"/>
      </w:r>
      <w:r w:rsidRPr="00A75846">
        <w:t>. Contractor shall be responsible for utilizing all available information as required to establish the availability of Materials and equipment to support scheduled activities. Contractor shall issue status reports and identify potential schedule problems to the Customer’s Representative. Such problem identification shall be accomplished sufficiently well in advance to minimize the impact of the problem and to allow for alternative courses of action to be planned and implemented. The Contractor shall assure that all scheduled activities can be supported with the required Materials and equipment.</w:t>
      </w:r>
    </w:p>
    <w:p w14:paraId="58C808FF" w14:textId="56359768" w:rsidR="00F82B69" w:rsidRPr="00A75846" w:rsidRDefault="00F82B69" w:rsidP="00F82B69">
      <w:pPr>
        <w:pStyle w:val="ENClaneka"/>
        <w:rPr>
          <w:b/>
          <w:bCs/>
          <w:lang w:val="en-GB"/>
        </w:rPr>
      </w:pPr>
      <w:r w:rsidRPr="00A75846">
        <w:rPr>
          <w:b/>
          <w:bCs/>
          <w:lang w:val="en-GB"/>
        </w:rPr>
        <w:t xml:space="preserve">Commissioning </w:t>
      </w:r>
      <w:commentRangeStart w:id="1016"/>
      <w:commentRangeStart w:id="1017"/>
      <w:r w:rsidRPr="00A75846">
        <w:rPr>
          <w:b/>
          <w:bCs/>
          <w:lang w:val="en-GB"/>
        </w:rPr>
        <w:t>schedule</w:t>
      </w:r>
      <w:commentRangeEnd w:id="1016"/>
      <w:r w:rsidR="00EA5278">
        <w:rPr>
          <w:rStyle w:val="Odkaznakoment"/>
          <w:lang w:eastAsia="cs-CZ"/>
        </w:rPr>
        <w:commentReference w:id="1016"/>
      </w:r>
      <w:commentRangeEnd w:id="1017"/>
      <w:r w:rsidR="0041715F">
        <w:rPr>
          <w:rStyle w:val="Odkaznakoment"/>
          <w:lang w:eastAsia="cs-CZ"/>
        </w:rPr>
        <w:commentReference w:id="1017"/>
      </w:r>
    </w:p>
    <w:p w14:paraId="2BD79036" w14:textId="637646A5" w:rsidR="003C5D1D" w:rsidRPr="00A75846" w:rsidRDefault="003C5D1D" w:rsidP="003C5D1D">
      <w:pPr>
        <w:pStyle w:val="ENTexta"/>
      </w:pPr>
      <w:r w:rsidRPr="00A75846">
        <w:t xml:space="preserve">The Contractor shall prepare and submit a schedule for performance of Cold Commissioning and Hot Commissioning activities for the Customer’s review ninety (90) days prior to the contractor’s performance of any commissioning activity. </w:t>
      </w:r>
    </w:p>
    <w:p w14:paraId="07C42570" w14:textId="37733340" w:rsidR="003C5D1D" w:rsidRPr="00A75846" w:rsidRDefault="003C5D1D" w:rsidP="003C5D1D">
      <w:pPr>
        <w:pStyle w:val="ENTexta"/>
      </w:pPr>
      <w:r w:rsidRPr="00A75846">
        <w:t>Such schedule shall also include the Initial Operation Test and Performance Tests and shall identify all systems and subsystems to be subject to such activities, timetable for conducting the same and shall list major items of equipment and vendor representative services to</w:t>
      </w:r>
      <w:r w:rsidR="002C6455" w:rsidRPr="00A75846">
        <w:t> </w:t>
      </w:r>
      <w:r w:rsidRPr="00A75846">
        <w:t>be</w:t>
      </w:r>
      <w:r w:rsidR="002C6455" w:rsidRPr="00A75846">
        <w:t> </w:t>
      </w:r>
      <w:r w:rsidRPr="00A75846">
        <w:t>utilized.</w:t>
      </w:r>
    </w:p>
    <w:p w14:paraId="1536F64F" w14:textId="5981E1C2" w:rsidR="00F82B69" w:rsidRPr="00A75846" w:rsidRDefault="003C5D1D" w:rsidP="003C5D1D">
      <w:pPr>
        <w:pStyle w:val="ENTexta"/>
      </w:pPr>
      <w:r w:rsidRPr="00A75846">
        <w:t>The schedule shall be based on the Contract Implementation Schedule.</w:t>
      </w:r>
    </w:p>
    <w:p w14:paraId="7D2CE425" w14:textId="74AB64B3" w:rsidR="00E01724" w:rsidRPr="00A75846" w:rsidRDefault="00001BC7" w:rsidP="00E01724">
      <w:pPr>
        <w:pStyle w:val="ENClaneka"/>
        <w:rPr>
          <w:b/>
          <w:bCs/>
          <w:lang w:val="en-GB"/>
        </w:rPr>
      </w:pPr>
      <w:r w:rsidRPr="00A75846">
        <w:rPr>
          <w:b/>
          <w:bCs/>
          <w:lang w:val="en-GB"/>
        </w:rPr>
        <w:t>Testing schedule</w:t>
      </w:r>
    </w:p>
    <w:p w14:paraId="1C0A74A3" w14:textId="7D666683" w:rsidR="00151571" w:rsidRPr="00A75846" w:rsidRDefault="00151571" w:rsidP="00151571">
      <w:pPr>
        <w:pStyle w:val="ENTexta"/>
      </w:pPr>
      <w:commentRangeStart w:id="1018"/>
      <w:commentRangeStart w:id="1019"/>
      <w:r w:rsidRPr="00A75846">
        <w:t xml:space="preserve">The </w:t>
      </w:r>
      <w:commentRangeEnd w:id="1018"/>
      <w:r w:rsidR="002B38FC">
        <w:rPr>
          <w:rStyle w:val="Odkaznakoment"/>
          <w:lang w:val="en-US" w:eastAsia="cs-CZ"/>
        </w:rPr>
        <w:commentReference w:id="1018"/>
      </w:r>
      <w:commentRangeEnd w:id="1019"/>
      <w:r w:rsidR="00DA22E0">
        <w:rPr>
          <w:rStyle w:val="Odkaznakoment"/>
          <w:lang w:val="en-US" w:eastAsia="cs-CZ"/>
        </w:rPr>
        <w:commentReference w:id="1019"/>
      </w:r>
      <w:r w:rsidRPr="00A75846">
        <w:t>Contractor shall prepare and submit for the Customer’s review the testing schedule for performance of any tests of systems, Equipment and/or Materials installed hereunder. The</w:t>
      </w:r>
      <w:r w:rsidR="002C6455" w:rsidRPr="00A75846">
        <w:t> </w:t>
      </w:r>
      <w:r w:rsidRPr="00A75846">
        <w:t>schedule shall identify all systems, subsystems, Equipment and Materials to be subject to</w:t>
      </w:r>
      <w:r w:rsidR="002C6455" w:rsidRPr="00A75846">
        <w:t> </w:t>
      </w:r>
      <w:r w:rsidRPr="00A75846">
        <w:t xml:space="preserve">tests, the timetable for conducting same and shall list major items of testing equipment </w:t>
      </w:r>
      <w:r w:rsidRPr="00A75846">
        <w:lastRenderedPageBreak/>
        <w:t>to be utilized. The testing schedule shall be based on the Contract Implementation Schedule.</w:t>
      </w:r>
    </w:p>
    <w:p w14:paraId="75F780E1" w14:textId="7D91560E" w:rsidR="00151571" w:rsidRPr="00A75846" w:rsidRDefault="00151571" w:rsidP="00151571">
      <w:pPr>
        <w:pStyle w:val="ENTexta"/>
      </w:pPr>
      <w:r w:rsidRPr="00A75846">
        <w:t>The testing activities shall be witnessed and co-signed by the Contractor’s and</w:t>
      </w:r>
      <w:r w:rsidR="002C6455" w:rsidRPr="00A75846">
        <w:t> </w:t>
      </w:r>
      <w:r w:rsidRPr="00A75846">
        <w:t>the</w:t>
      </w:r>
      <w:r w:rsidR="002C6455" w:rsidRPr="00A75846">
        <w:t> </w:t>
      </w:r>
      <w:r w:rsidRPr="00A75846">
        <w:t>Customer’s Representatives.</w:t>
      </w:r>
    </w:p>
    <w:p w14:paraId="1A22B815" w14:textId="27695536" w:rsidR="008A551B" w:rsidRPr="00A75846" w:rsidRDefault="002F77D7" w:rsidP="008A551B">
      <w:pPr>
        <w:pStyle w:val="ENClanek11"/>
        <w:rPr>
          <w:lang w:val="en-GB"/>
        </w:rPr>
      </w:pPr>
      <w:r w:rsidRPr="00A75846">
        <w:rPr>
          <w:lang w:val="en-GB"/>
        </w:rPr>
        <w:t xml:space="preserve">None of the schedules or any change thereto according to this Clause </w:t>
      </w:r>
      <w:r w:rsidR="00021A2C" w:rsidRPr="00A75846">
        <w:rPr>
          <w:lang w:val="en-GB"/>
        </w:rPr>
        <w:fldChar w:fldCharType="begin"/>
      </w:r>
      <w:r w:rsidR="00021A2C" w:rsidRPr="00A75846">
        <w:rPr>
          <w:lang w:val="en-GB"/>
        </w:rPr>
        <w:instrText xml:space="preserve"> REF _Ref171343799 \w \h </w:instrText>
      </w:r>
      <w:r w:rsidR="00021A2C" w:rsidRPr="00A75846">
        <w:rPr>
          <w:lang w:val="en-GB"/>
        </w:rPr>
      </w:r>
      <w:r w:rsidR="00021A2C" w:rsidRPr="00A75846">
        <w:rPr>
          <w:lang w:val="en-GB"/>
        </w:rPr>
        <w:fldChar w:fldCharType="separate"/>
      </w:r>
      <w:r w:rsidR="009B1496">
        <w:rPr>
          <w:lang w:val="en-GB"/>
        </w:rPr>
        <w:t>19</w:t>
      </w:r>
      <w:r w:rsidR="00021A2C" w:rsidRPr="00A75846">
        <w:rPr>
          <w:lang w:val="en-GB"/>
        </w:rPr>
        <w:fldChar w:fldCharType="end"/>
      </w:r>
      <w:r w:rsidRPr="00A75846">
        <w:rPr>
          <w:lang w:val="en-GB"/>
        </w:rPr>
        <w:t xml:space="preserve"> (</w:t>
      </w:r>
      <w:r w:rsidRPr="00A75846">
        <w:rPr>
          <w:i/>
          <w:iCs/>
          <w:lang w:val="en-GB"/>
        </w:rPr>
        <w:t>Contract Schedules</w:t>
      </w:r>
      <w:r w:rsidRPr="00A75846">
        <w:rPr>
          <w:lang w:val="en-GB"/>
        </w:rPr>
        <w:t xml:space="preserve">), shall be considered an amendment to this Contract. Any corresponding change of the Contract relating to the schedules is to be executed in the form of written amendment in accordance with Clause </w:t>
      </w:r>
      <w:r w:rsidR="001E4ABE" w:rsidRPr="00A75846">
        <w:rPr>
          <w:lang w:val="en-GB"/>
        </w:rPr>
        <w:fldChar w:fldCharType="begin"/>
      </w:r>
      <w:r w:rsidR="001E4ABE" w:rsidRPr="00A75846">
        <w:rPr>
          <w:lang w:val="en-GB"/>
        </w:rPr>
        <w:instrText xml:space="preserve"> REF _Ref171348637 \w \h </w:instrText>
      </w:r>
      <w:r w:rsidR="001E4ABE" w:rsidRPr="00A75846">
        <w:rPr>
          <w:lang w:val="en-GB"/>
        </w:rPr>
      </w:r>
      <w:r w:rsidR="001E4ABE" w:rsidRPr="00A75846">
        <w:rPr>
          <w:lang w:val="en-GB"/>
        </w:rPr>
        <w:fldChar w:fldCharType="separate"/>
      </w:r>
      <w:r w:rsidR="009B1496">
        <w:rPr>
          <w:lang w:val="en-GB"/>
        </w:rPr>
        <w:t>31.1</w:t>
      </w:r>
      <w:r w:rsidR="001E4ABE" w:rsidRPr="00A75846">
        <w:rPr>
          <w:lang w:val="en-GB"/>
        </w:rPr>
        <w:fldChar w:fldCharType="end"/>
      </w:r>
      <w:r w:rsidRPr="00A75846">
        <w:rPr>
          <w:lang w:val="en-GB"/>
        </w:rPr>
        <w:t xml:space="preserve"> and in compliance with respective limitations pursuant to the Public Procurement Act.</w:t>
      </w:r>
    </w:p>
    <w:p w14:paraId="658674AE" w14:textId="72124E7A" w:rsidR="00B1415D" w:rsidRPr="00A75846" w:rsidRDefault="00EC664D" w:rsidP="00B1415D">
      <w:pPr>
        <w:pStyle w:val="ENNadpis1"/>
        <w:rPr>
          <w:lang w:val="en-GB"/>
        </w:rPr>
      </w:pPr>
      <w:bookmarkStart w:id="1020" w:name="_Toc159942719"/>
      <w:bookmarkStart w:id="1021" w:name="_Toc159942839"/>
      <w:bookmarkStart w:id="1022" w:name="_Toc159942720"/>
      <w:bookmarkStart w:id="1023" w:name="_Toc159942840"/>
      <w:bookmarkStart w:id="1024" w:name="_Toc159942721"/>
      <w:bookmarkStart w:id="1025" w:name="_Toc159942841"/>
      <w:bookmarkStart w:id="1026" w:name="_Toc159942722"/>
      <w:bookmarkStart w:id="1027" w:name="_Toc159942842"/>
      <w:bookmarkStart w:id="1028" w:name="_Toc159942723"/>
      <w:bookmarkStart w:id="1029" w:name="_Toc159942843"/>
      <w:bookmarkStart w:id="1030" w:name="_Toc159942725"/>
      <w:bookmarkStart w:id="1031" w:name="_Toc159942845"/>
      <w:bookmarkStart w:id="1032" w:name="_Ref158643264"/>
      <w:bookmarkStart w:id="1033" w:name="_Ref158643265"/>
      <w:bookmarkStart w:id="1034" w:name="_Toc164862227"/>
      <w:bookmarkStart w:id="1035" w:name="_Toc160181386"/>
      <w:bookmarkStart w:id="1036" w:name="_Toc164974283"/>
      <w:bookmarkStart w:id="1037" w:name="_Toc165989702"/>
      <w:bookmarkStart w:id="1038" w:name="_Toc171414920"/>
      <w:bookmarkEnd w:id="1020"/>
      <w:bookmarkEnd w:id="1021"/>
      <w:bookmarkEnd w:id="1022"/>
      <w:bookmarkEnd w:id="1023"/>
      <w:bookmarkEnd w:id="1024"/>
      <w:bookmarkEnd w:id="1025"/>
      <w:bookmarkEnd w:id="1026"/>
      <w:bookmarkEnd w:id="1027"/>
      <w:bookmarkEnd w:id="1028"/>
      <w:bookmarkEnd w:id="1029"/>
      <w:bookmarkEnd w:id="1030"/>
      <w:bookmarkEnd w:id="1031"/>
      <w:commentRangeStart w:id="1039"/>
      <w:commentRangeStart w:id="1040"/>
      <w:r w:rsidRPr="00A75846">
        <w:rPr>
          <w:lang w:val="en-GB"/>
        </w:rPr>
        <w:t>I</w:t>
      </w:r>
      <w:bookmarkEnd w:id="1032"/>
      <w:bookmarkEnd w:id="1033"/>
      <w:r w:rsidRPr="00A75846">
        <w:rPr>
          <w:lang w:val="en-GB"/>
        </w:rPr>
        <w:t>NFORMATION TO THE CUSTOMER</w:t>
      </w:r>
      <w:bookmarkEnd w:id="1034"/>
      <w:bookmarkEnd w:id="1035"/>
      <w:bookmarkEnd w:id="1036"/>
      <w:bookmarkEnd w:id="1037"/>
      <w:commentRangeEnd w:id="1039"/>
      <w:r w:rsidR="00571223">
        <w:rPr>
          <w:rStyle w:val="Odkaznakoment"/>
          <w:b w:val="0"/>
          <w:caps w:val="0"/>
          <w:lang w:eastAsia="cs-CZ"/>
        </w:rPr>
        <w:commentReference w:id="1039"/>
      </w:r>
      <w:commentRangeEnd w:id="1040"/>
      <w:r w:rsidR="009428BE">
        <w:rPr>
          <w:rStyle w:val="Odkaznakoment"/>
          <w:b w:val="0"/>
          <w:caps w:val="0"/>
          <w:lang w:eastAsia="cs-CZ"/>
        </w:rPr>
        <w:commentReference w:id="1040"/>
      </w:r>
      <w:bookmarkEnd w:id="1038"/>
    </w:p>
    <w:p w14:paraId="1695B887" w14:textId="624539B7" w:rsidR="0069498E" w:rsidRPr="00A75846" w:rsidRDefault="0069498E" w:rsidP="0069498E">
      <w:pPr>
        <w:pStyle w:val="ENClanek11"/>
        <w:rPr>
          <w:lang w:val="en-GB"/>
        </w:rPr>
      </w:pPr>
      <w:bookmarkStart w:id="1041" w:name="_Ref171347985"/>
      <w:bookmarkStart w:id="1042" w:name="_Ref158655091"/>
      <w:r w:rsidRPr="00A75846">
        <w:rPr>
          <w:lang w:val="en-GB"/>
        </w:rPr>
        <w:t xml:space="preserve">All drawings, diagrams, specifications, calculations, pamphlets, catalogues, literature, samples, data, printouts, certificates, parts lists, equipment lists, manuals, procedures, schedules, charts, </w:t>
      </w:r>
      <w:proofErr w:type="gramStart"/>
      <w:r w:rsidRPr="00A75846">
        <w:rPr>
          <w:lang w:val="en-GB"/>
        </w:rPr>
        <w:t>reports</w:t>
      </w:r>
      <w:proofErr w:type="gramEnd"/>
      <w:r w:rsidRPr="00A75846">
        <w:rPr>
          <w:lang w:val="en-GB"/>
        </w:rPr>
        <w:t xml:space="preserve"> and all like documents (herein referred to as “</w:t>
      </w:r>
      <w:r w:rsidRPr="00A75846">
        <w:rPr>
          <w:b/>
          <w:bCs/>
          <w:lang w:val="en-GB"/>
        </w:rPr>
        <w:t>Information</w:t>
      </w:r>
      <w:r w:rsidRPr="00A75846">
        <w:rPr>
          <w:lang w:val="en-GB"/>
        </w:rPr>
        <w:t xml:space="preserve">”) prepared by the Contractor hereunder shall be available for review by the Customer’s Representative at all reasonable times during development and be submitted promptly upon completion. In the Contractor’s preparation of Information, the Contractor shall apply such skill, </w:t>
      </w:r>
      <w:proofErr w:type="gramStart"/>
      <w:r w:rsidRPr="00A75846">
        <w:rPr>
          <w:lang w:val="en-GB"/>
        </w:rPr>
        <w:t>care</w:t>
      </w:r>
      <w:proofErr w:type="gramEnd"/>
      <w:r w:rsidRPr="00A75846">
        <w:rPr>
          <w:lang w:val="en-GB"/>
        </w:rPr>
        <w:t xml:space="preserve"> and diligence as necessary to engineer the Equipment so as to minimize engineering and construction rework (and thereby to avoid attendant costs and delays) and so as to produce Information which will lead to the construction of the Equipment which will be capable of Start-up, operation and maintenance.</w:t>
      </w:r>
      <w:bookmarkEnd w:id="1041"/>
      <w:bookmarkEnd w:id="1042"/>
    </w:p>
    <w:p w14:paraId="08D4E04C" w14:textId="7E6E9FE0" w:rsidR="0069498E" w:rsidRPr="00A75846" w:rsidRDefault="0069498E" w:rsidP="00F128FA">
      <w:pPr>
        <w:pStyle w:val="ENClanek11"/>
        <w:rPr>
          <w:lang w:val="en-GB"/>
        </w:rPr>
      </w:pPr>
      <w:r w:rsidRPr="00A75846">
        <w:rPr>
          <w:lang w:val="en-GB"/>
        </w:rPr>
        <w:t>All such information required to be submitted by the Contractor for review by the Customer’s Representative shall be prepared by and at the expense of the Contractor and shall be processed in accordance with the requirements set forth herein; the Customer’s Representative’s review of</w:t>
      </w:r>
      <w:r w:rsidR="002C6455" w:rsidRPr="00A75846">
        <w:rPr>
          <w:lang w:val="en-GB"/>
        </w:rPr>
        <w:t> </w:t>
      </w:r>
      <w:r w:rsidRPr="00A75846">
        <w:rPr>
          <w:lang w:val="en-GB"/>
        </w:rPr>
        <w:t>such Information submitted by the Contractor shall not relieve the Contractor of its responsibility for the correctness thereof or of its obligation to meet all the requirements under this Contract. The Contractor shall not modify or deviate from Information reviewed by</w:t>
      </w:r>
      <w:r w:rsidR="002C6455" w:rsidRPr="00A75846">
        <w:rPr>
          <w:lang w:val="en-GB"/>
        </w:rPr>
        <w:t> </w:t>
      </w:r>
      <w:r w:rsidRPr="00A75846">
        <w:rPr>
          <w:lang w:val="en-GB"/>
        </w:rPr>
        <w:t>the</w:t>
      </w:r>
      <w:r w:rsidR="002C6455" w:rsidRPr="00A75846">
        <w:rPr>
          <w:lang w:val="en-GB"/>
        </w:rPr>
        <w:t> </w:t>
      </w:r>
      <w:r w:rsidRPr="00A75846">
        <w:rPr>
          <w:lang w:val="en-GB"/>
        </w:rPr>
        <w:t xml:space="preserve">Customer’s Representative without the prior review of such modification or deviation. </w:t>
      </w:r>
      <w:commentRangeStart w:id="1043"/>
      <w:r w:rsidRPr="00A75846">
        <w:rPr>
          <w:lang w:val="en-GB"/>
        </w:rPr>
        <w:t>The</w:t>
      </w:r>
      <w:r w:rsidR="002C6455" w:rsidRPr="00A75846">
        <w:rPr>
          <w:lang w:val="en-GB"/>
        </w:rPr>
        <w:t> </w:t>
      </w:r>
      <w:r w:rsidRPr="00A75846">
        <w:rPr>
          <w:lang w:val="en-GB"/>
        </w:rPr>
        <w:t>Customer’s decisions with respect to adequacy and correctness of prepared Information shall be final and binding on the Contractor.</w:t>
      </w:r>
      <w:commentRangeEnd w:id="1043"/>
      <w:r w:rsidR="00F07D08">
        <w:rPr>
          <w:rStyle w:val="Odkaznakoment"/>
          <w:lang w:eastAsia="cs-CZ"/>
        </w:rPr>
        <w:commentReference w:id="1043"/>
      </w:r>
      <w:r w:rsidRPr="00A75846">
        <w:rPr>
          <w:lang w:val="en-GB"/>
        </w:rPr>
        <w:t xml:space="preserve"> All Information submitted by the Contractor shall be</w:t>
      </w:r>
      <w:r w:rsidR="002C6455" w:rsidRPr="00A75846">
        <w:rPr>
          <w:lang w:val="en-GB"/>
        </w:rPr>
        <w:t> </w:t>
      </w:r>
      <w:r w:rsidRPr="00A75846">
        <w:rPr>
          <w:lang w:val="en-GB"/>
        </w:rPr>
        <w:t>certified by the Contractor to be correct and representative of Materials and equipment to</w:t>
      </w:r>
      <w:r w:rsidR="002C6455" w:rsidRPr="00A75846">
        <w:rPr>
          <w:lang w:val="en-GB"/>
        </w:rPr>
        <w:t> </w:t>
      </w:r>
      <w:r w:rsidRPr="00A75846">
        <w:rPr>
          <w:lang w:val="en-GB"/>
        </w:rPr>
        <w:t>be</w:t>
      </w:r>
      <w:r w:rsidR="002C6455" w:rsidRPr="00A75846">
        <w:rPr>
          <w:lang w:val="en-GB"/>
        </w:rPr>
        <w:t> </w:t>
      </w:r>
      <w:r w:rsidRPr="00A75846">
        <w:rPr>
          <w:lang w:val="en-GB"/>
        </w:rPr>
        <w:t>furnished and the work to be performed by the Contractor.</w:t>
      </w:r>
    </w:p>
    <w:p w14:paraId="063E2F75" w14:textId="1145D24A" w:rsidR="0069498E" w:rsidRPr="00A75846" w:rsidRDefault="0069498E" w:rsidP="0069498E">
      <w:pPr>
        <w:pStyle w:val="ENClanek11"/>
        <w:rPr>
          <w:lang w:val="en-GB"/>
        </w:rPr>
      </w:pPr>
      <w:r w:rsidRPr="00A75846">
        <w:rPr>
          <w:lang w:val="en-GB"/>
        </w:rPr>
        <w:t xml:space="preserve">The Contractor shall maintain a register showing the </w:t>
      </w:r>
      <w:proofErr w:type="gramStart"/>
      <w:r w:rsidRPr="00A75846">
        <w:rPr>
          <w:lang w:val="en-GB"/>
        </w:rPr>
        <w:t>current status</w:t>
      </w:r>
      <w:proofErr w:type="gramEnd"/>
      <w:r w:rsidRPr="00A75846">
        <w:rPr>
          <w:lang w:val="en-GB"/>
        </w:rPr>
        <w:t xml:space="preserve"> of all Information submittals made to the Customer’s Representative and the status of all Information necessary for</w:t>
      </w:r>
      <w:r w:rsidR="002C6455" w:rsidRPr="00A75846">
        <w:rPr>
          <w:lang w:val="en-GB"/>
        </w:rPr>
        <w:t> </w:t>
      </w:r>
      <w:r w:rsidRPr="00A75846">
        <w:rPr>
          <w:lang w:val="en-GB"/>
        </w:rPr>
        <w:t>the</w:t>
      </w:r>
      <w:r w:rsidR="002C6455" w:rsidRPr="00A75846">
        <w:rPr>
          <w:lang w:val="en-GB"/>
        </w:rPr>
        <w:t> </w:t>
      </w:r>
      <w:r w:rsidRPr="00A75846">
        <w:rPr>
          <w:lang w:val="en-GB"/>
        </w:rPr>
        <w:t>successful execution of this Contract. Copies of the register shall be provided to</w:t>
      </w:r>
      <w:r w:rsidR="002C6455" w:rsidRPr="00A75846">
        <w:rPr>
          <w:lang w:val="en-GB"/>
        </w:rPr>
        <w:t> </w:t>
      </w:r>
      <w:r w:rsidRPr="00A75846">
        <w:rPr>
          <w:lang w:val="en-GB"/>
        </w:rPr>
        <w:t>the</w:t>
      </w:r>
      <w:r w:rsidR="002C6455" w:rsidRPr="00A75846">
        <w:rPr>
          <w:lang w:val="en-GB"/>
        </w:rPr>
        <w:t> </w:t>
      </w:r>
      <w:r w:rsidRPr="00A75846">
        <w:rPr>
          <w:lang w:val="en-GB"/>
        </w:rPr>
        <w:t xml:space="preserve">Customer’s Representative </w:t>
      </w:r>
      <w:proofErr w:type="gramStart"/>
      <w:r w:rsidRPr="00A75846">
        <w:rPr>
          <w:lang w:val="en-GB"/>
        </w:rPr>
        <w:t>on a monthly basis</w:t>
      </w:r>
      <w:proofErr w:type="gramEnd"/>
      <w:r w:rsidRPr="00A75846">
        <w:rPr>
          <w:lang w:val="en-GB"/>
        </w:rPr>
        <w:t>.</w:t>
      </w:r>
    </w:p>
    <w:p w14:paraId="453B9C8A" w14:textId="41868336" w:rsidR="008A4400" w:rsidRPr="00A75846" w:rsidRDefault="008472AA" w:rsidP="00297322">
      <w:pPr>
        <w:pStyle w:val="ENClaneka"/>
        <w:rPr>
          <w:b/>
          <w:bCs/>
          <w:lang w:val="en-GB"/>
        </w:rPr>
      </w:pPr>
      <w:bookmarkStart w:id="1044" w:name="_Ref165121733"/>
      <w:r w:rsidRPr="00A75846">
        <w:rPr>
          <w:b/>
          <w:bCs/>
          <w:lang w:val="en-GB"/>
        </w:rPr>
        <w:t>Kick-off meeting</w:t>
      </w:r>
      <w:bookmarkEnd w:id="1044"/>
    </w:p>
    <w:p w14:paraId="650B35E7" w14:textId="578F6C1C" w:rsidR="00627C29" w:rsidRPr="00A75846" w:rsidRDefault="00627C29" w:rsidP="00627C29">
      <w:pPr>
        <w:pStyle w:val="ENTexta"/>
      </w:pPr>
      <w:r w:rsidRPr="00A75846">
        <w:t>No later than within fourteen (14) days after signing of the Contract the Contractor shall, at time and place proposed by the Customer, arrange a kick-off meeting to discuss all relevant topics related to the start of Work performance by the Contractor, and to agree upon further Progress meetings (times, places, matters to solve, etc.).</w:t>
      </w:r>
    </w:p>
    <w:p w14:paraId="0C15DF34" w14:textId="1F696B85" w:rsidR="008472AA" w:rsidRPr="00A75846" w:rsidRDefault="00627C29" w:rsidP="00627C29">
      <w:pPr>
        <w:pStyle w:val="ENTexta"/>
      </w:pPr>
      <w:r w:rsidRPr="00A75846">
        <w:t>At the kick-off meeting the Parties shall define EPLAN for electric drawings to</w:t>
      </w:r>
      <w:r w:rsidR="002C6455" w:rsidRPr="00A75846">
        <w:t> </w:t>
      </w:r>
      <w:r w:rsidRPr="00A75846">
        <w:t>the</w:t>
      </w:r>
      <w:r w:rsidR="002C6455" w:rsidRPr="00A75846">
        <w:t> </w:t>
      </w:r>
      <w:r w:rsidRPr="00A75846">
        <w:t>Equipment.</w:t>
      </w:r>
    </w:p>
    <w:p w14:paraId="32112BFE" w14:textId="7F29516C" w:rsidR="00627C29" w:rsidRPr="00A75846" w:rsidRDefault="00297322" w:rsidP="00627C29">
      <w:pPr>
        <w:pStyle w:val="ENClaneka"/>
        <w:rPr>
          <w:b/>
          <w:bCs/>
          <w:lang w:val="en-GB"/>
        </w:rPr>
      </w:pPr>
      <w:commentRangeStart w:id="1045"/>
      <w:commentRangeStart w:id="1046"/>
      <w:r w:rsidRPr="00A75846">
        <w:rPr>
          <w:b/>
          <w:bCs/>
          <w:lang w:val="en-GB"/>
        </w:rPr>
        <w:t>Progress meetings</w:t>
      </w:r>
      <w:commentRangeEnd w:id="1045"/>
      <w:r w:rsidR="00DF056A">
        <w:rPr>
          <w:rStyle w:val="Odkaznakoment"/>
          <w:lang w:eastAsia="cs-CZ"/>
        </w:rPr>
        <w:commentReference w:id="1045"/>
      </w:r>
      <w:commentRangeEnd w:id="1046"/>
      <w:r w:rsidR="005C2AF3">
        <w:rPr>
          <w:rStyle w:val="Odkaznakoment"/>
          <w:lang w:eastAsia="cs-CZ"/>
        </w:rPr>
        <w:commentReference w:id="1046"/>
      </w:r>
    </w:p>
    <w:p w14:paraId="41346378" w14:textId="18EC7948" w:rsidR="00C03938" w:rsidRPr="00A75846" w:rsidRDefault="00C03938" w:rsidP="00C03938">
      <w:pPr>
        <w:pStyle w:val="ENTexta"/>
      </w:pPr>
      <w:r w:rsidRPr="00A75846">
        <w:t>The Customer and the Contractor shall meet at times specified in the Contract Implementation Schedule and times scheduled by the Customer on the basis agreed at</w:t>
      </w:r>
      <w:r w:rsidR="002C6455" w:rsidRPr="00A75846">
        <w:t> </w:t>
      </w:r>
      <w:r w:rsidRPr="00A75846">
        <w:t>the</w:t>
      </w:r>
      <w:r w:rsidR="002C6455" w:rsidRPr="00A75846">
        <w:t> </w:t>
      </w:r>
      <w:r w:rsidRPr="00A75846">
        <w:t xml:space="preserve">kick-off meeting to discuss the status of the Contractor’s performance of this </w:t>
      </w:r>
      <w:r w:rsidRPr="00A75846">
        <w:lastRenderedPageBreak/>
        <w:t>Contract. The progress meetings shall be attended by the contractor’s representative and</w:t>
      </w:r>
      <w:r w:rsidR="002C6455" w:rsidRPr="00A75846">
        <w:t> </w:t>
      </w:r>
      <w:r w:rsidRPr="00A75846">
        <w:t>other Contractor’s personnel.</w:t>
      </w:r>
    </w:p>
    <w:p w14:paraId="11D8D26E" w14:textId="318AE242" w:rsidR="00C03938" w:rsidRPr="00A75846" w:rsidRDefault="00C03938" w:rsidP="00C03938">
      <w:pPr>
        <w:pStyle w:val="ENTexta"/>
      </w:pPr>
      <w:r w:rsidRPr="00A75846">
        <w:t>The agenda for such meetings shall cover a review of progress attained during preceding period, a review of schedules and plans for future activities, the status of staffing, engineering, safety, equipment, material supply, current and anticipated difficulties, interface with other contractors, claims for extras, and other pertinent topics. The minutes of the meetings shall be prepared by the Contractor, and it shall be reviewed and approved by the Customer.</w:t>
      </w:r>
    </w:p>
    <w:p w14:paraId="16F13AC5" w14:textId="5C853F93" w:rsidR="00297322" w:rsidRPr="00A75846" w:rsidRDefault="00C03938" w:rsidP="00C03938">
      <w:pPr>
        <w:pStyle w:val="ENTexta"/>
      </w:pPr>
      <w:r w:rsidRPr="00A75846">
        <w:t>If appropriate, the regular progress meetings may be held via teleconference. Further irregular meetings will be held, if needed. Time and place of these meetings shall be</w:t>
      </w:r>
      <w:r w:rsidR="002C6455" w:rsidRPr="00A75846">
        <w:t> </w:t>
      </w:r>
      <w:r w:rsidRPr="00A75846">
        <w:t>mutually agreed taking into consideration the subjects to be discussed.</w:t>
      </w:r>
    </w:p>
    <w:p w14:paraId="6500F250" w14:textId="255CAF07" w:rsidR="00C052F7" w:rsidRPr="00A75846" w:rsidRDefault="00C052F7" w:rsidP="00C052F7">
      <w:pPr>
        <w:pStyle w:val="ENClaneka"/>
        <w:rPr>
          <w:b/>
          <w:bCs/>
          <w:lang w:val="en-GB"/>
        </w:rPr>
      </w:pPr>
      <w:bookmarkStart w:id="1047" w:name="_Toc159942727"/>
      <w:bookmarkStart w:id="1048" w:name="_Toc159942847"/>
      <w:bookmarkStart w:id="1049" w:name="_Toc159942728"/>
      <w:bookmarkStart w:id="1050" w:name="_Toc159942848"/>
      <w:bookmarkStart w:id="1051" w:name="_Toc159942729"/>
      <w:bookmarkStart w:id="1052" w:name="_Toc159942849"/>
      <w:bookmarkStart w:id="1053" w:name="_Toc159942730"/>
      <w:bookmarkStart w:id="1054" w:name="_Toc159942850"/>
      <w:bookmarkStart w:id="1055" w:name="_Toc159942731"/>
      <w:bookmarkStart w:id="1056" w:name="_Toc159942851"/>
      <w:bookmarkStart w:id="1057" w:name="_Toc159942732"/>
      <w:bookmarkStart w:id="1058" w:name="_Toc159942852"/>
      <w:bookmarkStart w:id="1059" w:name="_Toc159942733"/>
      <w:bookmarkStart w:id="1060" w:name="_Toc159942853"/>
      <w:bookmarkStart w:id="1061" w:name="_Toc159942734"/>
      <w:bookmarkStart w:id="1062" w:name="_Toc159942854"/>
      <w:bookmarkStart w:id="1063" w:name="_Toc159942735"/>
      <w:bookmarkStart w:id="1064" w:name="_Toc159942855"/>
      <w:bookmarkStart w:id="1065" w:name="_Toc159942736"/>
      <w:bookmarkStart w:id="1066" w:name="_Toc159942856"/>
      <w:bookmarkStart w:id="1067" w:name="_Toc159942737"/>
      <w:bookmarkStart w:id="1068" w:name="_Toc159942857"/>
      <w:bookmarkStart w:id="1069" w:name="_Toc159942738"/>
      <w:bookmarkStart w:id="1070" w:name="_Toc159942858"/>
      <w:bookmarkStart w:id="1071" w:name="_Toc159942739"/>
      <w:bookmarkStart w:id="1072" w:name="_Toc159942859"/>
      <w:bookmarkStart w:id="1073" w:name="_Toc159942740"/>
      <w:bookmarkStart w:id="1074" w:name="_Toc159942860"/>
      <w:bookmarkStart w:id="1075" w:name="_Toc159942741"/>
      <w:bookmarkStart w:id="1076" w:name="_Toc159942861"/>
      <w:bookmarkStart w:id="1077" w:name="_Toc159942742"/>
      <w:bookmarkStart w:id="1078" w:name="_Toc159942862"/>
      <w:bookmarkStart w:id="1079" w:name="_Toc159942743"/>
      <w:bookmarkStart w:id="1080" w:name="_Toc159942863"/>
      <w:bookmarkStart w:id="1081" w:name="_Toc159942744"/>
      <w:bookmarkStart w:id="1082" w:name="_Toc159942864"/>
      <w:bookmarkStart w:id="1083" w:name="_Toc159942745"/>
      <w:bookmarkStart w:id="1084" w:name="_Toc159942865"/>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r w:rsidRPr="00A75846">
        <w:rPr>
          <w:b/>
          <w:bCs/>
          <w:lang w:val="en-GB"/>
        </w:rPr>
        <w:t>Drawings</w:t>
      </w:r>
      <w:bookmarkStart w:id="1085" w:name="_Toc159942746"/>
      <w:bookmarkStart w:id="1086" w:name="_Toc159942866"/>
      <w:bookmarkEnd w:id="1085"/>
      <w:bookmarkEnd w:id="1086"/>
    </w:p>
    <w:p w14:paraId="744FFB5D" w14:textId="2B79D6FA" w:rsidR="00EC68AC" w:rsidRPr="00A75846" w:rsidRDefault="00EC68AC" w:rsidP="00EC68AC">
      <w:pPr>
        <w:pStyle w:val="ENTexta"/>
      </w:pPr>
      <w:r w:rsidRPr="00A75846">
        <w:t>For the purpose of this Clause, the term “drawings“ shall include but shall not be limited to Process Flow Diagrams (PFD), Process and Instrumentation Diagrams (PID), design, detail, fabrication, assembly, dismantling, erection, setting, working, schedule and</w:t>
      </w:r>
      <w:r w:rsidR="002C6455" w:rsidRPr="00A75846">
        <w:t> </w:t>
      </w:r>
      <w:r w:rsidRPr="00A75846">
        <w:t>manufacturer’s drawings, plot plans, piping, wiring and control diagrams, specifications, equipment lists, parts lists, printouts, cuts from or entire catalogues, pamphlets and as-built drawings required under this Contract or required by the Customer’s Representative to</w:t>
      </w:r>
      <w:r w:rsidR="002C6455" w:rsidRPr="00A75846">
        <w:t> </w:t>
      </w:r>
      <w:r w:rsidRPr="00A75846">
        <w:t>demonstrate the Contractor’s plans for the engineering, procurement, manufacture, dismantling and erection, construction, and commissioning of Materials and</w:t>
      </w:r>
      <w:r w:rsidR="002C6455" w:rsidRPr="00A75846">
        <w:t> </w:t>
      </w:r>
      <w:r w:rsidRPr="00A75846">
        <w:t>equipment or where required to demonstrate the Contractor’s plans for the performance under this Contract.</w:t>
      </w:r>
      <w:bookmarkStart w:id="1087" w:name="_Toc159942748"/>
      <w:bookmarkStart w:id="1088" w:name="_Toc159942868"/>
      <w:bookmarkEnd w:id="1087"/>
      <w:bookmarkEnd w:id="1088"/>
    </w:p>
    <w:p w14:paraId="3B6B1878" w14:textId="3597EE29" w:rsidR="00EC68AC" w:rsidRPr="00A75846" w:rsidRDefault="00EC68AC" w:rsidP="00EC68AC">
      <w:pPr>
        <w:pStyle w:val="ENTexta"/>
      </w:pPr>
      <w:r w:rsidRPr="00A75846">
        <w:t>The Contractor shall submit to the Customer documentation specified in Annex 2 (</w:t>
      </w:r>
      <w:r w:rsidRPr="00A75846">
        <w:rPr>
          <w:i/>
          <w:iCs/>
        </w:rPr>
        <w:t>Scope of Work</w:t>
      </w:r>
      <w:r w:rsidRPr="00A75846">
        <w:t>) within the dates specified therein. Drawings</w:t>
      </w:r>
      <w:ins w:id="1089" w:author="AIB" w:date="2024-07-08T20:48:00Z" w16du:dateUtc="2024-07-08T18:48:00Z">
        <w:r w:rsidRPr="00A75846">
          <w:t xml:space="preserve">, </w:t>
        </w:r>
        <w:commentRangeStart w:id="1090"/>
        <w:r w:rsidRPr="00A75846">
          <w:t xml:space="preserve">which </w:t>
        </w:r>
        <w:proofErr w:type="gramStart"/>
        <w:r w:rsidRPr="00A75846">
          <w:t>have to</w:t>
        </w:r>
        <w:proofErr w:type="gramEnd"/>
        <w:r w:rsidRPr="00A75846">
          <w:t xml:space="preserve"> be delivered in</w:t>
        </w:r>
        <w:r w:rsidR="002C6455" w:rsidRPr="00A75846">
          <w:t> </w:t>
        </w:r>
        <w:r w:rsidRPr="00A75846">
          <w:t>accordance with Annex 2</w:t>
        </w:r>
        <w:r w:rsidR="00FB0ED7" w:rsidRPr="00A75846">
          <w:t xml:space="preserve"> (</w:t>
        </w:r>
        <w:r w:rsidR="00FB0ED7" w:rsidRPr="00A75846">
          <w:rPr>
            <w:i/>
            <w:iCs/>
          </w:rPr>
          <w:t>Scope of Work</w:t>
        </w:r>
        <w:r w:rsidR="00FB0ED7" w:rsidRPr="00A75846">
          <w:t>)</w:t>
        </w:r>
        <w:r w:rsidRPr="00A75846">
          <w:t>,</w:t>
        </w:r>
      </w:ins>
      <w:r w:rsidRPr="00A75846">
        <w:t xml:space="preserve"> </w:t>
      </w:r>
      <w:commentRangeEnd w:id="1090"/>
      <w:r w:rsidR="00B75ECA">
        <w:rPr>
          <w:rStyle w:val="Odkaznakoment"/>
          <w:lang w:val="en-US" w:eastAsia="cs-CZ"/>
        </w:rPr>
        <w:commentReference w:id="1090"/>
      </w:r>
      <w:r w:rsidRPr="00A75846">
        <w:t>shall be complete and detailed and shall be</w:t>
      </w:r>
      <w:del w:id="1091" w:author="AIB" w:date="2024-07-08T20:48:00Z" w16du:dateUtc="2024-07-08T18:48:00Z">
        <w:r w:rsidR="006D4645" w:rsidRPr="00F5220B">
          <w:delText xml:space="preserve"> </w:delText>
        </w:r>
      </w:del>
      <w:ins w:id="1092" w:author="AIB" w:date="2024-07-08T20:48:00Z" w16du:dateUtc="2024-07-08T18:48:00Z">
        <w:r w:rsidR="002C6455" w:rsidRPr="00A75846">
          <w:t> </w:t>
        </w:r>
      </w:ins>
      <w:r w:rsidRPr="00A75846">
        <w:t>checked and coordinated by the Contractor in all disciplines involved before they are submitted to the Customer’s Representative. Each drawing shall bear the Contractor’s stamp of approval as evidence of such checking and co-ordination and those drawings submitted without such stamp of approval may be returned to the Contractor for re-submission.</w:t>
      </w:r>
      <w:bookmarkStart w:id="1093" w:name="_Toc159942749"/>
      <w:bookmarkStart w:id="1094" w:name="_Toc159942869"/>
      <w:bookmarkEnd w:id="1093"/>
      <w:bookmarkEnd w:id="1094"/>
    </w:p>
    <w:p w14:paraId="16968CD6" w14:textId="5D9A6367" w:rsidR="00EC68AC" w:rsidRPr="00A75846" w:rsidRDefault="00EC68AC" w:rsidP="00EC68AC">
      <w:pPr>
        <w:pStyle w:val="ENTexta"/>
      </w:pPr>
      <w:r w:rsidRPr="00A75846">
        <w:t xml:space="preserve">The drawings, </w:t>
      </w:r>
      <w:proofErr w:type="gramStart"/>
      <w:r w:rsidRPr="00A75846">
        <w:t>forms</w:t>
      </w:r>
      <w:proofErr w:type="gramEnd"/>
      <w:r w:rsidRPr="00A75846">
        <w:t xml:space="preserve"> and tables, that are </w:t>
      </w:r>
      <w:commentRangeStart w:id="1095"/>
      <w:commentRangeStart w:id="1096"/>
      <w:r w:rsidRPr="00A75846">
        <w:t>frequently repeated</w:t>
      </w:r>
      <w:commentRangeEnd w:id="1095"/>
      <w:r w:rsidR="009D7ACB">
        <w:rPr>
          <w:rStyle w:val="Odkaznakoment"/>
          <w:lang w:val="en-US" w:eastAsia="cs-CZ"/>
        </w:rPr>
        <w:commentReference w:id="1095"/>
      </w:r>
      <w:commentRangeEnd w:id="1096"/>
      <w:r w:rsidR="000343D3">
        <w:rPr>
          <w:rStyle w:val="Odkaznakoment"/>
          <w:lang w:val="en-US" w:eastAsia="cs-CZ"/>
        </w:rPr>
        <w:commentReference w:id="1096"/>
      </w:r>
      <w:del w:id="1097" w:author="AIB" w:date="2024-07-08T20:48:00Z" w16du:dateUtc="2024-07-08T18:48:00Z">
        <w:r w:rsidR="006D4645" w:rsidRPr="00F5220B">
          <w:delText>,</w:delText>
        </w:r>
      </w:del>
      <w:ins w:id="1098" w:author="AIB" w:date="2024-07-08T20:48:00Z" w16du:dateUtc="2024-07-08T18:48:00Z">
        <w:r w:rsidRPr="00A75846">
          <w:t xml:space="preserve"> (i.e. more than thrice [3×]),</w:t>
        </w:r>
      </w:ins>
      <w:r w:rsidRPr="00A75846">
        <w:t xml:space="preserve"> shall have bilingual title block and/or captions (English and Czech). Respective Czech translation shall be performed by the Contractor and approved by the Customer. For the other drawings and tables, the Contractor shall let a free space enough to implement additionally respective expressions in the Czech language.</w:t>
      </w:r>
      <w:bookmarkStart w:id="1099" w:name="_Toc159942750"/>
      <w:bookmarkStart w:id="1100" w:name="_Toc159942870"/>
      <w:bookmarkStart w:id="1101" w:name="_Toc159942751"/>
      <w:bookmarkStart w:id="1102" w:name="_Toc159942871"/>
      <w:bookmarkStart w:id="1103" w:name="_Toc159942752"/>
      <w:bookmarkStart w:id="1104" w:name="_Toc159942872"/>
      <w:bookmarkStart w:id="1105" w:name="_Toc159942753"/>
      <w:bookmarkStart w:id="1106" w:name="_Toc159942873"/>
      <w:bookmarkStart w:id="1107" w:name="_Toc159942754"/>
      <w:bookmarkStart w:id="1108" w:name="_Toc159942874"/>
      <w:bookmarkStart w:id="1109" w:name="_Toc159942755"/>
      <w:bookmarkStart w:id="1110" w:name="_Toc159942875"/>
      <w:bookmarkEnd w:id="1099"/>
      <w:bookmarkEnd w:id="1100"/>
      <w:bookmarkEnd w:id="1101"/>
      <w:bookmarkEnd w:id="1102"/>
      <w:bookmarkEnd w:id="1103"/>
      <w:bookmarkEnd w:id="1104"/>
      <w:bookmarkEnd w:id="1105"/>
      <w:bookmarkEnd w:id="1106"/>
      <w:bookmarkEnd w:id="1107"/>
      <w:bookmarkEnd w:id="1108"/>
      <w:bookmarkEnd w:id="1109"/>
      <w:bookmarkEnd w:id="1110"/>
    </w:p>
    <w:p w14:paraId="7031AD4E" w14:textId="06E44A27" w:rsidR="00C052F7" w:rsidRPr="00A75846" w:rsidRDefault="00EC68AC" w:rsidP="00EC68AC">
      <w:pPr>
        <w:pStyle w:val="ENTexta"/>
      </w:pPr>
      <w:r w:rsidRPr="00A75846">
        <w:t xml:space="preserve">The Contractor shall maintain at the Site and other places where the Work is being performed, </w:t>
      </w:r>
      <w:proofErr w:type="gramStart"/>
      <w:r w:rsidRPr="00A75846">
        <w:t>at all times</w:t>
      </w:r>
      <w:proofErr w:type="gramEnd"/>
      <w:r w:rsidRPr="00A75846">
        <w:t xml:space="preserve"> when the Work is in progress, a complete set of relevant drawings kept current with all changes and modifications. The Contractor shall grant the Customer’s Representative free access thereto, at all reasonable times, for purposes of inspection and review.</w:t>
      </w:r>
      <w:bookmarkStart w:id="1111" w:name="_Toc159942756"/>
      <w:bookmarkStart w:id="1112" w:name="_Toc159942876"/>
      <w:bookmarkEnd w:id="1111"/>
      <w:bookmarkEnd w:id="1112"/>
    </w:p>
    <w:p w14:paraId="3D900E4C" w14:textId="6B6AD260" w:rsidR="00346283" w:rsidRPr="00A75846" w:rsidRDefault="00AE4555" w:rsidP="00346283">
      <w:pPr>
        <w:pStyle w:val="ENNadpis1"/>
        <w:rPr>
          <w:lang w:val="en-GB"/>
        </w:rPr>
      </w:pPr>
      <w:bookmarkStart w:id="1113" w:name="_Toc159942757"/>
      <w:bookmarkStart w:id="1114" w:name="_Toc159942877"/>
      <w:bookmarkStart w:id="1115" w:name="_Toc159942758"/>
      <w:bookmarkStart w:id="1116" w:name="_Toc159942878"/>
      <w:bookmarkStart w:id="1117" w:name="_Toc159942759"/>
      <w:bookmarkStart w:id="1118" w:name="_Toc159942879"/>
      <w:bookmarkStart w:id="1119" w:name="_Toc159942760"/>
      <w:bookmarkStart w:id="1120" w:name="_Toc159942880"/>
      <w:bookmarkStart w:id="1121" w:name="_Toc159942761"/>
      <w:bookmarkStart w:id="1122" w:name="_Toc159942881"/>
      <w:bookmarkStart w:id="1123" w:name="_Toc159942762"/>
      <w:bookmarkStart w:id="1124" w:name="_Toc159942882"/>
      <w:bookmarkStart w:id="1125" w:name="_Toc164862228"/>
      <w:bookmarkStart w:id="1126" w:name="_Toc160181387"/>
      <w:bookmarkStart w:id="1127" w:name="_Toc164974284"/>
      <w:bookmarkStart w:id="1128" w:name="_Toc165989703"/>
      <w:bookmarkStart w:id="1129" w:name="_Toc171414921"/>
      <w:bookmarkEnd w:id="1113"/>
      <w:bookmarkEnd w:id="1114"/>
      <w:bookmarkEnd w:id="1115"/>
      <w:bookmarkEnd w:id="1116"/>
      <w:bookmarkEnd w:id="1117"/>
      <w:bookmarkEnd w:id="1118"/>
      <w:bookmarkEnd w:id="1119"/>
      <w:bookmarkEnd w:id="1120"/>
      <w:bookmarkEnd w:id="1121"/>
      <w:bookmarkEnd w:id="1122"/>
      <w:bookmarkEnd w:id="1123"/>
      <w:bookmarkEnd w:id="1124"/>
      <w:r w:rsidRPr="00A75846">
        <w:rPr>
          <w:lang w:val="en-GB"/>
        </w:rPr>
        <w:t>OBLIGATIONS AND ASSISTANCE BY THE CUSTOMER</w:t>
      </w:r>
      <w:bookmarkEnd w:id="1125"/>
      <w:bookmarkEnd w:id="1126"/>
      <w:bookmarkEnd w:id="1127"/>
      <w:bookmarkEnd w:id="1128"/>
      <w:bookmarkEnd w:id="1129"/>
    </w:p>
    <w:p w14:paraId="59AA215C" w14:textId="5A085443" w:rsidR="003B78C8" w:rsidRPr="00A75846" w:rsidRDefault="003B78C8" w:rsidP="003B78C8">
      <w:pPr>
        <w:pStyle w:val="ENClanek11"/>
        <w:rPr>
          <w:lang w:val="en-GB"/>
        </w:rPr>
      </w:pPr>
      <w:r w:rsidRPr="00A75846">
        <w:rPr>
          <w:lang w:val="en-GB"/>
        </w:rPr>
        <w:t>The Customer shall supply the Contractor with all written information at its disposal and any documentation in its possession which may be available concerning the subject matter of</w:t>
      </w:r>
      <w:r w:rsidR="006B0917" w:rsidRPr="00A75846">
        <w:rPr>
          <w:lang w:val="en-GB"/>
        </w:rPr>
        <w:t> </w:t>
      </w:r>
      <w:r w:rsidRPr="00A75846">
        <w:rPr>
          <w:lang w:val="en-GB"/>
        </w:rPr>
        <w:t>the</w:t>
      </w:r>
      <w:r w:rsidR="006B0917" w:rsidRPr="00A75846">
        <w:rPr>
          <w:lang w:val="en-GB"/>
        </w:rPr>
        <w:t> </w:t>
      </w:r>
      <w:r w:rsidRPr="00A75846">
        <w:rPr>
          <w:lang w:val="en-GB"/>
        </w:rPr>
        <w:t>Contract and shall as far as possible</w:t>
      </w:r>
      <w:r w:rsidR="00F755E7">
        <w:rPr>
          <w:lang w:val="en-GB"/>
        </w:rPr>
        <w:t>,</w:t>
      </w:r>
      <w:r w:rsidRPr="00A75846">
        <w:rPr>
          <w:lang w:val="en-GB"/>
        </w:rPr>
        <w:t xml:space="preserve"> provide to the Contractor with any assistance that the latter may reasonably request </w:t>
      </w:r>
      <w:proofErr w:type="gramStart"/>
      <w:r w:rsidRPr="00A75846">
        <w:rPr>
          <w:lang w:val="en-GB"/>
        </w:rPr>
        <w:t>in order to</w:t>
      </w:r>
      <w:proofErr w:type="gramEnd"/>
      <w:r w:rsidRPr="00A75846">
        <w:rPr>
          <w:lang w:val="en-GB"/>
        </w:rPr>
        <w:t xml:space="preserve"> perform the Contract.</w:t>
      </w:r>
    </w:p>
    <w:p w14:paraId="6ECEAE1F" w14:textId="01ED118D" w:rsidR="003B78C8" w:rsidRPr="00A75846" w:rsidRDefault="003B78C8" w:rsidP="003B78C8">
      <w:pPr>
        <w:pStyle w:val="ENClanek11"/>
        <w:rPr>
          <w:lang w:val="en-GB"/>
        </w:rPr>
      </w:pPr>
      <w:r w:rsidRPr="00A75846">
        <w:rPr>
          <w:lang w:val="en-GB"/>
        </w:rPr>
        <w:lastRenderedPageBreak/>
        <w:t>Upon written request of the Contractor, the Customer shall enable the Contractor access to all operating data “as-they-are” which the Customer will have at its disposal pertaining to</w:t>
      </w:r>
      <w:r w:rsidR="002C6455" w:rsidRPr="00A75846">
        <w:rPr>
          <w:lang w:val="en-GB"/>
        </w:rPr>
        <w:t> </w:t>
      </w:r>
      <w:r w:rsidRPr="00A75846">
        <w:rPr>
          <w:lang w:val="en-GB"/>
        </w:rPr>
        <w:t>the</w:t>
      </w:r>
      <w:r w:rsidR="002C6455" w:rsidRPr="00A75846">
        <w:rPr>
          <w:lang w:val="en-GB"/>
        </w:rPr>
        <w:t> </w:t>
      </w:r>
      <w:r w:rsidRPr="00A75846">
        <w:rPr>
          <w:lang w:val="en-GB"/>
        </w:rPr>
        <w:t>Equipment.</w:t>
      </w:r>
    </w:p>
    <w:p w14:paraId="06BDD6E2" w14:textId="09FAC417" w:rsidR="003B78C8" w:rsidRPr="00A75846" w:rsidRDefault="003B78C8" w:rsidP="003B78C8">
      <w:pPr>
        <w:pStyle w:val="ENClanek11"/>
        <w:rPr>
          <w:lang w:val="en-GB"/>
        </w:rPr>
      </w:pPr>
      <w:r w:rsidRPr="00A75846">
        <w:rPr>
          <w:lang w:val="en-GB"/>
        </w:rPr>
        <w:t>The Customer shall:</w:t>
      </w:r>
    </w:p>
    <w:p w14:paraId="18B5A4EF" w14:textId="5AB93F28" w:rsidR="0081205A" w:rsidRPr="00A75846" w:rsidRDefault="0081205A" w:rsidP="0081205A">
      <w:pPr>
        <w:pStyle w:val="ENClaneka"/>
        <w:rPr>
          <w:lang w:val="en-GB"/>
        </w:rPr>
      </w:pPr>
      <w:r w:rsidRPr="00A75846">
        <w:rPr>
          <w:lang w:val="en-GB"/>
        </w:rPr>
        <w:t>ensure the correctness and exactitude of all information and/or data to be supplied by</w:t>
      </w:r>
      <w:r w:rsidR="006B0917" w:rsidRPr="00A75846">
        <w:rPr>
          <w:lang w:val="en-GB"/>
        </w:rPr>
        <w:t> </w:t>
      </w:r>
      <w:r w:rsidRPr="00A75846">
        <w:rPr>
          <w:lang w:val="en-GB"/>
        </w:rPr>
        <w:t>the</w:t>
      </w:r>
      <w:r w:rsidR="006B0917" w:rsidRPr="00A75846">
        <w:rPr>
          <w:lang w:val="en-GB"/>
        </w:rPr>
        <w:t> </w:t>
      </w:r>
      <w:r w:rsidRPr="00A75846">
        <w:rPr>
          <w:lang w:val="en-GB"/>
        </w:rPr>
        <w:t>Customer except when otherwise stated in the Contract. The stipulation of this Clause does not relieve the Contractor of its duty to inspect, check and control data correctness and convenience for the performance of Contract;</w:t>
      </w:r>
    </w:p>
    <w:p w14:paraId="0B85274A" w14:textId="070D9E28" w:rsidR="0081205A" w:rsidRPr="00A75846" w:rsidRDefault="0081205A" w:rsidP="0081205A">
      <w:pPr>
        <w:pStyle w:val="ENClaneka"/>
        <w:rPr>
          <w:lang w:val="en-GB"/>
        </w:rPr>
      </w:pPr>
      <w:r w:rsidRPr="00A75846">
        <w:rPr>
          <w:lang w:val="en-GB"/>
        </w:rPr>
        <w:t>be responsible for acquiring and providing the legal and physical possession of the Site and</w:t>
      </w:r>
      <w:r w:rsidR="006B0917" w:rsidRPr="00A75846">
        <w:rPr>
          <w:lang w:val="en-GB"/>
        </w:rPr>
        <w:t> </w:t>
      </w:r>
      <w:r w:rsidRPr="00A75846">
        <w:rPr>
          <w:lang w:val="en-GB"/>
        </w:rPr>
        <w:t>access thereto and for providing possession and use of and access to all other areas determined for the Work including all requisite rights of way;</w:t>
      </w:r>
    </w:p>
    <w:p w14:paraId="0E40F9C8" w14:textId="29EA99AB" w:rsidR="0081205A" w:rsidRPr="00A75846" w:rsidRDefault="0081205A" w:rsidP="0081205A">
      <w:pPr>
        <w:pStyle w:val="ENClaneka"/>
        <w:rPr>
          <w:lang w:val="en-GB"/>
        </w:rPr>
      </w:pPr>
      <w:r w:rsidRPr="00A75846">
        <w:rPr>
          <w:lang w:val="en-GB"/>
        </w:rPr>
        <w:t xml:space="preserve">provide full possession of </w:t>
      </w:r>
      <w:proofErr w:type="spellStart"/>
      <w:r w:rsidRPr="00A75846">
        <w:rPr>
          <w:lang w:val="en-GB"/>
        </w:rPr>
        <w:t>and</w:t>
      </w:r>
      <w:proofErr w:type="spellEnd"/>
      <w:r w:rsidRPr="00A75846">
        <w:rPr>
          <w:lang w:val="en-GB"/>
        </w:rPr>
        <w:t xml:space="preserve"> accord rights of access to the Site, with limitation given in</w:t>
      </w:r>
      <w:r w:rsidR="006B0917" w:rsidRPr="00A75846">
        <w:rPr>
          <w:lang w:val="en-GB"/>
        </w:rPr>
        <w:t> </w:t>
      </w:r>
      <w:r w:rsidRPr="00A75846">
        <w:rPr>
          <w:lang w:val="en-GB"/>
        </w:rPr>
        <w:t>internal regulations of the Customer and needs of operation of the existing facilities;</w:t>
      </w:r>
    </w:p>
    <w:p w14:paraId="6DBB3476" w14:textId="6FA7F7CA" w:rsidR="0081205A" w:rsidRPr="00A75846" w:rsidRDefault="0081205A" w:rsidP="0081205A">
      <w:pPr>
        <w:pStyle w:val="ENClaneka"/>
        <w:rPr>
          <w:lang w:val="en-GB"/>
        </w:rPr>
      </w:pPr>
      <w:r w:rsidRPr="00A75846">
        <w:rPr>
          <w:lang w:val="en-GB"/>
        </w:rPr>
        <w:t xml:space="preserve">provide properly operating and maintenance personnel to enable the Contractor to properly carry out the </w:t>
      </w:r>
      <w:commentRangeStart w:id="1130"/>
      <w:commentRangeStart w:id="1131"/>
      <w:ins w:id="1132" w:author="AIB" w:date="2024-07-08T20:48:00Z" w16du:dateUtc="2024-07-08T18:48:00Z">
        <w:r w:rsidRPr="00A75846">
          <w:rPr>
            <w:lang w:val="en-GB"/>
          </w:rPr>
          <w:t>erection</w:t>
        </w:r>
      </w:ins>
      <w:commentRangeEnd w:id="1130"/>
      <w:ins w:id="1133" w:author="AIB" w:date="2024-07-09T06:42:00Z" w16du:dateUtc="2024-07-09T04:42:00Z">
        <w:r w:rsidR="001F6CDD">
          <w:rPr>
            <w:rStyle w:val="Odkaznakoment"/>
            <w:lang w:eastAsia="cs-CZ"/>
          </w:rPr>
          <w:commentReference w:id="1130"/>
        </w:r>
        <w:commentRangeEnd w:id="1131"/>
        <w:r w:rsidR="001F6CDD">
          <w:rPr>
            <w:rStyle w:val="Odkaznakoment"/>
            <w:lang w:eastAsia="cs-CZ"/>
          </w:rPr>
          <w:commentReference w:id="1131"/>
        </w:r>
      </w:ins>
      <w:ins w:id="1134" w:author="AIB" w:date="2024-07-08T20:48:00Z" w16du:dateUtc="2024-07-08T18:48:00Z">
        <w:r w:rsidRPr="00A75846">
          <w:rPr>
            <w:lang w:val="en-GB"/>
          </w:rPr>
          <w:t xml:space="preserve">, </w:t>
        </w:r>
      </w:ins>
      <w:r w:rsidRPr="00A75846">
        <w:rPr>
          <w:lang w:val="en-GB"/>
        </w:rPr>
        <w:t>Cold Commissioning and Hot Commissioning operating of the Equipment;</w:t>
      </w:r>
    </w:p>
    <w:p w14:paraId="41D885A8" w14:textId="58D44901" w:rsidR="0081205A" w:rsidRPr="00A75846" w:rsidRDefault="0081205A" w:rsidP="0081205A">
      <w:pPr>
        <w:pStyle w:val="ENClaneka"/>
        <w:rPr>
          <w:lang w:val="en-GB"/>
        </w:rPr>
      </w:pPr>
      <w:r w:rsidRPr="00A75846">
        <w:rPr>
          <w:lang w:val="en-GB"/>
        </w:rPr>
        <w:t xml:space="preserve">unless otherwise expressly provided elsewhere in this Contract, provide the feedstock, consumables and/or utilities necessary for construction, </w:t>
      </w:r>
      <w:del w:id="1135" w:author="AIB" w:date="2024-07-08T20:48:00Z" w16du:dateUtc="2024-07-08T18:48:00Z">
        <w:r w:rsidR="006D4645" w:rsidRPr="00F5220B">
          <w:rPr>
            <w:lang w:val="en-GB"/>
          </w:rPr>
          <w:delText xml:space="preserve">erection, </w:delText>
        </w:r>
      </w:del>
      <w:r w:rsidRPr="00A75846">
        <w:rPr>
          <w:lang w:val="en-GB"/>
        </w:rPr>
        <w:t>Cold Commissioning, Hot Commissioning, Start-up, Initial Operation Tests and Performance Tests, whereas the</w:t>
      </w:r>
      <w:r w:rsidR="006B0917" w:rsidRPr="00A75846">
        <w:rPr>
          <w:lang w:val="en-GB"/>
        </w:rPr>
        <w:t> </w:t>
      </w:r>
      <w:r w:rsidRPr="00A75846">
        <w:rPr>
          <w:lang w:val="en-GB"/>
        </w:rPr>
        <w:t xml:space="preserve">Contractor is obliged to use them as economically as possible; </w:t>
      </w:r>
    </w:p>
    <w:p w14:paraId="2A8C625D" w14:textId="4C0C9150" w:rsidR="0081205A" w:rsidRPr="00A75846" w:rsidRDefault="0081205A" w:rsidP="0081205A">
      <w:pPr>
        <w:pStyle w:val="ENClaneka"/>
        <w:rPr>
          <w:lang w:val="en-GB"/>
        </w:rPr>
      </w:pPr>
      <w:r w:rsidRPr="00A75846">
        <w:rPr>
          <w:lang w:val="en-GB"/>
        </w:rPr>
        <w:t>furnish to the Contractor technical data, specifications and drawings specified by</w:t>
      </w:r>
      <w:r w:rsidR="006B0917" w:rsidRPr="00A75846">
        <w:rPr>
          <w:lang w:val="en-GB"/>
        </w:rPr>
        <w:t> </w:t>
      </w:r>
      <w:r w:rsidRPr="00A75846">
        <w:rPr>
          <w:lang w:val="en-GB"/>
        </w:rPr>
        <w:t>the</w:t>
      </w:r>
      <w:r w:rsidR="006B0917" w:rsidRPr="00A75846">
        <w:rPr>
          <w:lang w:val="en-GB"/>
        </w:rPr>
        <w:t> </w:t>
      </w:r>
      <w:r w:rsidRPr="00A75846">
        <w:rPr>
          <w:lang w:val="en-GB"/>
        </w:rPr>
        <w:t>Contract. Technical data, specifications and drawings exceeding those specified by</w:t>
      </w:r>
      <w:r w:rsidR="006B0917" w:rsidRPr="00A75846">
        <w:rPr>
          <w:lang w:val="en-GB"/>
        </w:rPr>
        <w:t> </w:t>
      </w:r>
      <w:r w:rsidRPr="00A75846">
        <w:rPr>
          <w:lang w:val="en-GB"/>
        </w:rPr>
        <w:t xml:space="preserve">the Contract shall be furnished, in reasonable extent, by the Customer </w:t>
      </w:r>
      <w:proofErr w:type="gramStart"/>
      <w:r w:rsidRPr="00A75846">
        <w:rPr>
          <w:lang w:val="en-GB"/>
        </w:rPr>
        <w:t>on the basis of</w:t>
      </w:r>
      <w:proofErr w:type="gramEnd"/>
      <w:r w:rsidR="006B0917" w:rsidRPr="00A75846">
        <w:rPr>
          <w:lang w:val="en-GB"/>
        </w:rPr>
        <w:t> </w:t>
      </w:r>
      <w:r w:rsidRPr="00A75846">
        <w:rPr>
          <w:lang w:val="en-GB"/>
        </w:rPr>
        <w:t>the</w:t>
      </w:r>
      <w:r w:rsidR="006B0917" w:rsidRPr="00A75846">
        <w:rPr>
          <w:lang w:val="en-GB"/>
        </w:rPr>
        <w:t> </w:t>
      </w:r>
      <w:r w:rsidRPr="00A75846">
        <w:rPr>
          <w:lang w:val="en-GB"/>
        </w:rPr>
        <w:t>Contractor’s requirement to the Contractor “as-they-are”, provided that they are at</w:t>
      </w:r>
      <w:r w:rsidR="006B0917" w:rsidRPr="00A75846">
        <w:rPr>
          <w:lang w:val="en-GB"/>
        </w:rPr>
        <w:t> </w:t>
      </w:r>
      <w:r w:rsidRPr="00A75846">
        <w:rPr>
          <w:lang w:val="en-GB"/>
        </w:rPr>
        <w:t>disposal of the Customer; and</w:t>
      </w:r>
    </w:p>
    <w:p w14:paraId="3CB09679" w14:textId="192F87E0" w:rsidR="008409C7" w:rsidRPr="00A75846" w:rsidRDefault="0081205A" w:rsidP="0081205A">
      <w:pPr>
        <w:pStyle w:val="ENClaneka"/>
        <w:rPr>
          <w:lang w:val="en-GB"/>
        </w:rPr>
      </w:pPr>
      <w:r w:rsidRPr="00A75846">
        <w:rPr>
          <w:lang w:val="en-GB"/>
        </w:rPr>
        <w:t xml:space="preserve">notify to the Contractor any outage of the Equipment affecting the Equipment’s performance during the period described in Clause </w:t>
      </w:r>
      <w:r w:rsidR="001E4ABE" w:rsidRPr="00A75846">
        <w:rPr>
          <w:lang w:val="en-GB"/>
        </w:rPr>
        <w:fldChar w:fldCharType="begin"/>
      </w:r>
      <w:r w:rsidR="001E4ABE" w:rsidRPr="00A75846">
        <w:rPr>
          <w:lang w:val="en-GB"/>
        </w:rPr>
        <w:instrText xml:space="preserve"> REF _Ref171347295 \w \h </w:instrText>
      </w:r>
      <w:r w:rsidR="001E4ABE" w:rsidRPr="00A75846">
        <w:rPr>
          <w:lang w:val="en-GB"/>
        </w:rPr>
      </w:r>
      <w:r w:rsidR="001E4ABE" w:rsidRPr="00A75846">
        <w:rPr>
          <w:lang w:val="en-GB"/>
        </w:rPr>
        <w:fldChar w:fldCharType="separate"/>
      </w:r>
      <w:r w:rsidR="009B1496">
        <w:rPr>
          <w:lang w:val="en-GB"/>
        </w:rPr>
        <w:t>25.7</w:t>
      </w:r>
      <w:r w:rsidR="001E4ABE" w:rsidRPr="00A75846">
        <w:rPr>
          <w:lang w:val="en-GB"/>
        </w:rPr>
        <w:fldChar w:fldCharType="end"/>
      </w:r>
      <w:r w:rsidRPr="00A75846">
        <w:rPr>
          <w:lang w:val="en-GB"/>
        </w:rPr>
        <w:t>.</w:t>
      </w:r>
    </w:p>
    <w:p w14:paraId="04BABC51" w14:textId="16E43430" w:rsidR="00A5461F" w:rsidRPr="00A75846" w:rsidRDefault="00A12995" w:rsidP="00A12995">
      <w:pPr>
        <w:pStyle w:val="ENClanek11"/>
        <w:rPr>
          <w:lang w:val="en-GB"/>
        </w:rPr>
      </w:pPr>
      <w:r w:rsidRPr="00A75846">
        <w:rPr>
          <w:lang w:val="en-GB"/>
        </w:rPr>
        <w:t xml:space="preserve">The Customer has no other obligations, </w:t>
      </w:r>
      <w:proofErr w:type="gramStart"/>
      <w:r w:rsidRPr="00A75846">
        <w:rPr>
          <w:lang w:val="en-GB"/>
        </w:rPr>
        <w:t>responsibilities</w:t>
      </w:r>
      <w:proofErr w:type="gramEnd"/>
      <w:r w:rsidRPr="00A75846">
        <w:rPr>
          <w:lang w:val="en-GB"/>
        </w:rPr>
        <w:t xml:space="preserve"> and liabilities except for those explicitly and unequivocally stipulated in the Contract.</w:t>
      </w:r>
    </w:p>
    <w:p w14:paraId="61C7B6FA" w14:textId="7DEBAE91" w:rsidR="009B7E84" w:rsidRPr="00A75846" w:rsidRDefault="00D67E1D" w:rsidP="009B7E84">
      <w:pPr>
        <w:pStyle w:val="ENNadpis1"/>
        <w:rPr>
          <w:lang w:val="en-GB"/>
        </w:rPr>
      </w:pPr>
      <w:bookmarkStart w:id="1136" w:name="_Ref158645742"/>
      <w:bookmarkStart w:id="1137" w:name="_Toc164862229"/>
      <w:bookmarkStart w:id="1138" w:name="_Toc160181388"/>
      <w:bookmarkStart w:id="1139" w:name="_Toc164974285"/>
      <w:bookmarkStart w:id="1140" w:name="_Toc165989704"/>
      <w:bookmarkStart w:id="1141" w:name="_Toc171414922"/>
      <w:bookmarkStart w:id="1142" w:name="_Ref158391500"/>
      <w:bookmarkStart w:id="1143" w:name="_Ref158390045"/>
      <w:bookmarkStart w:id="1144" w:name="_Ref158390062"/>
      <w:bookmarkStart w:id="1145" w:name="_Ref158390261"/>
      <w:bookmarkStart w:id="1146" w:name="_Ref158390903"/>
      <w:bookmarkStart w:id="1147" w:name="_Ref158390946"/>
      <w:bookmarkEnd w:id="695"/>
      <w:bookmarkEnd w:id="696"/>
      <w:r w:rsidRPr="00A75846">
        <w:rPr>
          <w:lang w:val="en-GB"/>
        </w:rPr>
        <w:t>S</w:t>
      </w:r>
      <w:bookmarkEnd w:id="1136"/>
      <w:r w:rsidRPr="00A75846">
        <w:rPr>
          <w:lang w:val="en-GB"/>
        </w:rPr>
        <w:t>USPENSION</w:t>
      </w:r>
      <w:bookmarkEnd w:id="1137"/>
      <w:bookmarkEnd w:id="1138"/>
      <w:bookmarkEnd w:id="1139"/>
      <w:bookmarkEnd w:id="1140"/>
      <w:bookmarkEnd w:id="1141"/>
    </w:p>
    <w:p w14:paraId="4E9BF177" w14:textId="45DD85EB" w:rsidR="00D67E1D" w:rsidRPr="00A75846" w:rsidRDefault="009D4E7C" w:rsidP="00D67E1D">
      <w:pPr>
        <w:pStyle w:val="ENClanek11"/>
        <w:rPr>
          <w:lang w:val="en-GB"/>
        </w:rPr>
      </w:pPr>
      <w:bookmarkStart w:id="1148" w:name="_Ref442178396"/>
      <w:r w:rsidRPr="00A75846">
        <w:rPr>
          <w:lang w:val="en-GB"/>
        </w:rPr>
        <w:t>The Customer shall be entitled to suspend the Work, either in whole or in part, by written notice to the Contractor, effective upon delivery to the Contractor, if any of the following events occurs:</w:t>
      </w:r>
      <w:bookmarkEnd w:id="1148"/>
    </w:p>
    <w:p w14:paraId="1C6FF22E" w14:textId="1495657C" w:rsidR="00A2795C" w:rsidRPr="00A75846" w:rsidRDefault="00A2795C" w:rsidP="00A2795C">
      <w:pPr>
        <w:pStyle w:val="ENClaneka"/>
        <w:rPr>
          <w:lang w:val="en-GB"/>
        </w:rPr>
      </w:pPr>
      <w:bookmarkStart w:id="1149" w:name="_Ref442178397"/>
      <w:bookmarkStart w:id="1150" w:name="_Ref171348534"/>
      <w:bookmarkStart w:id="1151" w:name="_Ref158656417"/>
      <w:r w:rsidRPr="00A75846">
        <w:rPr>
          <w:lang w:val="en-GB"/>
        </w:rPr>
        <w:t>the Contractor materially violates the applicable generally binding legal regulations, the</w:t>
      </w:r>
      <w:r w:rsidR="006B0917" w:rsidRPr="00A75846">
        <w:rPr>
          <w:lang w:val="en-GB"/>
        </w:rPr>
        <w:t> </w:t>
      </w:r>
      <w:r w:rsidRPr="00A75846">
        <w:rPr>
          <w:lang w:val="en-GB"/>
        </w:rPr>
        <w:t>administrative authority’s decision or instructions or the specifications of the Contract and its appendices, or carries out the Work in a manner which endangers its safe execution, or in any way does not fulfil any of the material obligations under the Contract;</w:t>
      </w:r>
      <w:bookmarkEnd w:id="1149"/>
      <w:r w:rsidRPr="00A75846">
        <w:rPr>
          <w:lang w:val="en-GB"/>
        </w:rPr>
        <w:t xml:space="preserve"> or</w:t>
      </w:r>
      <w:bookmarkEnd w:id="1150"/>
      <w:bookmarkEnd w:id="1151"/>
    </w:p>
    <w:p w14:paraId="0DAA9226" w14:textId="77777777" w:rsidR="00A2795C" w:rsidRPr="00A75846" w:rsidRDefault="00A2795C" w:rsidP="00A2795C">
      <w:pPr>
        <w:pStyle w:val="ENClaneka"/>
        <w:rPr>
          <w:lang w:val="en-GB"/>
        </w:rPr>
      </w:pPr>
      <w:bookmarkStart w:id="1152" w:name="_Ref442178456"/>
      <w:bookmarkStart w:id="1153" w:name="_Ref171348541"/>
      <w:bookmarkStart w:id="1154" w:name="_Ref158656424"/>
      <w:r w:rsidRPr="00A75846">
        <w:rPr>
          <w:lang w:val="en-GB"/>
        </w:rPr>
        <w:t>the Contractor is objectively unable to complete the Work due to a lack of Materials;</w:t>
      </w:r>
      <w:bookmarkEnd w:id="1152"/>
      <w:r w:rsidRPr="00A75846">
        <w:rPr>
          <w:lang w:val="en-GB"/>
        </w:rPr>
        <w:t xml:space="preserve"> or</w:t>
      </w:r>
      <w:bookmarkEnd w:id="1153"/>
      <w:bookmarkEnd w:id="1154"/>
    </w:p>
    <w:p w14:paraId="5DC27938" w14:textId="63B58190" w:rsidR="00A2795C" w:rsidRPr="00A75846" w:rsidRDefault="00A2795C" w:rsidP="00A2795C">
      <w:pPr>
        <w:pStyle w:val="ENClaneka"/>
        <w:rPr>
          <w:lang w:val="en-GB"/>
        </w:rPr>
      </w:pPr>
      <w:bookmarkStart w:id="1155" w:name="_Ref171348556"/>
      <w:bookmarkStart w:id="1156" w:name="_Ref164961359"/>
      <w:commentRangeStart w:id="1157"/>
      <w:commentRangeStart w:id="1158"/>
      <w:r w:rsidRPr="00A75846">
        <w:rPr>
          <w:lang w:val="en-GB"/>
        </w:rPr>
        <w:t>an event of Force Majeure occurs.</w:t>
      </w:r>
      <w:bookmarkEnd w:id="1155"/>
      <w:bookmarkEnd w:id="1156"/>
      <w:commentRangeEnd w:id="1157"/>
      <w:r w:rsidR="00C62DAB">
        <w:rPr>
          <w:rStyle w:val="Odkaznakoment"/>
          <w:lang w:eastAsia="cs-CZ"/>
        </w:rPr>
        <w:commentReference w:id="1157"/>
      </w:r>
      <w:commentRangeEnd w:id="1158"/>
      <w:r w:rsidR="000E6F29">
        <w:rPr>
          <w:rStyle w:val="Odkaznakoment"/>
          <w:lang w:eastAsia="cs-CZ"/>
        </w:rPr>
        <w:commentReference w:id="1158"/>
      </w:r>
    </w:p>
    <w:p w14:paraId="173F7732" w14:textId="5EA7FBD5" w:rsidR="006D55C0" w:rsidRPr="00A75846" w:rsidRDefault="006D55C0" w:rsidP="006D55C0">
      <w:pPr>
        <w:pStyle w:val="ENClanek11"/>
        <w:rPr>
          <w:lang w:val="en-GB"/>
        </w:rPr>
      </w:pPr>
      <w:r w:rsidRPr="00A75846">
        <w:rPr>
          <w:lang w:val="en-GB"/>
        </w:rPr>
        <w:t>The Contractor shall be entitled to suspend the Work in the event of Customer’s delay with payment of undisputed invoice only, provided that the delayed payment amount corresponds at</w:t>
      </w:r>
      <w:r w:rsidR="006B0917" w:rsidRPr="00A75846">
        <w:rPr>
          <w:lang w:val="en-GB"/>
        </w:rPr>
        <w:t> </w:t>
      </w:r>
      <w:r w:rsidRPr="00A75846">
        <w:rPr>
          <w:lang w:val="en-GB"/>
        </w:rPr>
        <w:t>least to twenty percent (20%) of the Contract Price. In such a case, the Contractor shall deliver a notice to the Customer, clearly stating its intent to suspend performance of Work in thirty (30) days unless the delayed payment is remedied by the Customer. Following expiry of thirty (30) days after delivery of Contractor’s notice and if no remedial action is taken by the Customer or</w:t>
      </w:r>
      <w:r w:rsidR="006B0917" w:rsidRPr="00A75846">
        <w:rPr>
          <w:lang w:val="en-GB"/>
        </w:rPr>
        <w:t> </w:t>
      </w:r>
      <w:r w:rsidRPr="00A75846">
        <w:rPr>
          <w:lang w:val="en-GB"/>
        </w:rPr>
        <w:t xml:space="preserve">the </w:t>
      </w:r>
      <w:r w:rsidRPr="00A75846">
        <w:rPr>
          <w:lang w:val="en-GB"/>
        </w:rPr>
        <w:lastRenderedPageBreak/>
        <w:t xml:space="preserve">Parties do not agree otherwise, the Contractor may suspend the Work in accordance with its notice. </w:t>
      </w:r>
    </w:p>
    <w:p w14:paraId="78CC7A33" w14:textId="3BCF6E3F" w:rsidR="006D55C0" w:rsidRPr="00A75846" w:rsidRDefault="006D55C0" w:rsidP="006D55C0">
      <w:pPr>
        <w:pStyle w:val="ENClanek11"/>
        <w:rPr>
          <w:lang w:val="en-GB"/>
        </w:rPr>
      </w:pPr>
      <w:r w:rsidRPr="00A75846">
        <w:rPr>
          <w:lang w:val="en-GB"/>
        </w:rPr>
        <w:t>Any notice of suspension shall specify which part of the Work is to be suspended, the effective date of the suspension and the date when the Work is expected to recommence, provided this can be specified. When this notice is issued by the Contractor, he shall establish a preservation plan for the time of the suspension of the Work and a mobilization plan for the restart of the Work, provided this can be specified.</w:t>
      </w:r>
    </w:p>
    <w:p w14:paraId="5778E9D7" w14:textId="49865B9A"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B1496">
        <w:rPr>
          <w:lang w:val="en-GB"/>
        </w:rPr>
        <w:t>22.1(a)</w:t>
      </w:r>
      <w:r w:rsidR="00053444" w:rsidRPr="00A75846">
        <w:rPr>
          <w:lang w:val="en-GB"/>
        </w:rPr>
        <w:fldChar w:fldCharType="end"/>
      </w:r>
      <w:r w:rsidRPr="00A75846">
        <w:rPr>
          <w:lang w:val="en-GB"/>
        </w:rPr>
        <w:t xml:space="preserve"> arise, the Customer may immediately suspend the Work by written notice to the Contractor, which suspension may last until the circumstances that led to the suspension are remedied. This situation does not entitle the Contractor to claim any costs, variations of Work or extension of time for completion of the Work. Notwithstanding the</w:t>
      </w:r>
      <w:r w:rsidR="006B0917" w:rsidRPr="00A75846">
        <w:rPr>
          <w:lang w:val="en-GB"/>
        </w:rPr>
        <w:t> </w:t>
      </w:r>
      <w:r w:rsidRPr="00A75846">
        <w:rPr>
          <w:lang w:val="en-GB"/>
        </w:rPr>
        <w:t xml:space="preserve">foregoing, except for suspension according to Clause </w:t>
      </w:r>
      <w:r w:rsidR="00053444" w:rsidRPr="00A75846">
        <w:rPr>
          <w:lang w:val="en-GB"/>
        </w:rPr>
        <w:fldChar w:fldCharType="begin"/>
      </w:r>
      <w:r w:rsidR="00053444" w:rsidRPr="00A75846">
        <w:rPr>
          <w:lang w:val="en-GB"/>
        </w:rPr>
        <w:instrText xml:space="preserve"> REF _Ref171348556 \w \h </w:instrText>
      </w:r>
      <w:r w:rsidR="00053444" w:rsidRPr="00A75846">
        <w:rPr>
          <w:lang w:val="en-GB"/>
        </w:rPr>
      </w:r>
      <w:r w:rsidR="00053444" w:rsidRPr="00A75846">
        <w:rPr>
          <w:lang w:val="en-GB"/>
        </w:rPr>
        <w:fldChar w:fldCharType="separate"/>
      </w:r>
      <w:r w:rsidR="009B1496">
        <w:rPr>
          <w:lang w:val="en-GB"/>
        </w:rPr>
        <w:t>22.1(c)</w:t>
      </w:r>
      <w:r w:rsidR="00053444" w:rsidRPr="00A75846">
        <w:rPr>
          <w:lang w:val="en-GB"/>
        </w:rPr>
        <w:fldChar w:fldCharType="end"/>
      </w:r>
      <w:r w:rsidRPr="00A75846">
        <w:rPr>
          <w:lang w:val="en-GB"/>
        </w:rPr>
        <w:t>, entitlement of the Customer to</w:t>
      </w:r>
      <w:r w:rsidR="006B0917" w:rsidRPr="00A75846">
        <w:rPr>
          <w:lang w:val="en-GB"/>
        </w:rPr>
        <w:t> </w:t>
      </w:r>
      <w:r w:rsidRPr="00A75846">
        <w:rPr>
          <w:lang w:val="en-GB"/>
        </w:rPr>
        <w:t>contractual penalties is not affected.</w:t>
      </w:r>
    </w:p>
    <w:p w14:paraId="54AFCBEC" w14:textId="42750793" w:rsidR="006D55C0" w:rsidRPr="00A75846" w:rsidRDefault="006D55C0" w:rsidP="006D55C0">
      <w:pPr>
        <w:pStyle w:val="ENClanek11"/>
        <w:rPr>
          <w:lang w:val="en-GB"/>
        </w:rPr>
      </w:pPr>
      <w:r w:rsidRPr="00A75846">
        <w:rPr>
          <w:lang w:val="en-GB"/>
        </w:rPr>
        <w:t xml:space="preserve">When the circumstances set out in Clause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B1496">
        <w:rPr>
          <w:lang w:val="en-GB"/>
        </w:rPr>
        <w:t>22.1(b)</w:t>
      </w:r>
      <w:r w:rsidR="00053444" w:rsidRPr="00A75846">
        <w:rPr>
          <w:lang w:val="en-GB"/>
        </w:rPr>
        <w:fldChar w:fldCharType="end"/>
      </w:r>
      <w:r w:rsidRPr="00A75846">
        <w:rPr>
          <w:lang w:val="en-GB"/>
        </w:rPr>
        <w:t xml:space="preserve"> take effect, the Contractor shall notify the</w:t>
      </w:r>
      <w:r w:rsidR="006B0917" w:rsidRPr="00A75846">
        <w:rPr>
          <w:lang w:val="en-GB"/>
        </w:rPr>
        <w:t> </w:t>
      </w:r>
      <w:r w:rsidRPr="00A75846">
        <w:rPr>
          <w:lang w:val="en-GB"/>
        </w:rPr>
        <w:t>Customer in writing, giving an indication of the period that said circumstances are likely to</w:t>
      </w:r>
      <w:r w:rsidR="006B0917" w:rsidRPr="00A75846">
        <w:rPr>
          <w:lang w:val="en-GB"/>
        </w:rPr>
        <w:t> </w:t>
      </w:r>
      <w:r w:rsidRPr="00A75846">
        <w:rPr>
          <w:lang w:val="en-GB"/>
        </w:rPr>
        <w:t>continue delaying the Work. This delay shall not prejudice any of the rights of the Parties and</w:t>
      </w:r>
      <w:r w:rsidR="006B0917" w:rsidRPr="00A75846">
        <w:rPr>
          <w:lang w:val="en-GB"/>
        </w:rPr>
        <w:t> </w:t>
      </w:r>
      <w:r w:rsidRPr="00A75846">
        <w:rPr>
          <w:lang w:val="en-GB"/>
        </w:rPr>
        <w:t>the Contractor shall not be able to claim any costs, variations of Work or extension of time for completion of the Work related to the cause of the suspension.</w:t>
      </w:r>
    </w:p>
    <w:p w14:paraId="772F0F5F" w14:textId="70E1FBF1" w:rsidR="006D55C0" w:rsidRPr="00A75846" w:rsidRDefault="006D55C0" w:rsidP="006D55C0">
      <w:pPr>
        <w:pStyle w:val="ENClanek11"/>
        <w:rPr>
          <w:lang w:val="en-GB"/>
        </w:rPr>
      </w:pPr>
      <w:r w:rsidRPr="00A75846">
        <w:rPr>
          <w:lang w:val="en-GB"/>
        </w:rPr>
        <w:t>In all cases of suspension of the Work or part thereof, the Contractor shall comply with the</w:t>
      </w:r>
      <w:r w:rsidR="006B0917" w:rsidRPr="00A75846">
        <w:rPr>
          <w:lang w:val="en-GB"/>
        </w:rPr>
        <w:t> </w:t>
      </w:r>
      <w:r w:rsidRPr="00A75846">
        <w:rPr>
          <w:lang w:val="en-GB"/>
        </w:rPr>
        <w:t xml:space="preserve">complementary instructions that are reasonably issued by the Customer </w:t>
      </w:r>
      <w:proofErr w:type="gramStart"/>
      <w:r w:rsidRPr="00A75846">
        <w:rPr>
          <w:lang w:val="en-GB"/>
        </w:rPr>
        <w:t>with regard to</w:t>
      </w:r>
      <w:proofErr w:type="gramEnd"/>
      <w:r w:rsidR="00553285" w:rsidRPr="00A75846">
        <w:rPr>
          <w:lang w:val="en-GB"/>
        </w:rPr>
        <w:t> </w:t>
      </w:r>
      <w:r w:rsidRPr="00A75846">
        <w:rPr>
          <w:lang w:val="en-GB"/>
        </w:rPr>
        <w:t>the</w:t>
      </w:r>
      <w:r w:rsidR="006B0917" w:rsidRPr="00A75846">
        <w:rPr>
          <w:lang w:val="en-GB"/>
        </w:rPr>
        <w:t> </w:t>
      </w:r>
      <w:r w:rsidRPr="00A75846">
        <w:rPr>
          <w:lang w:val="en-GB"/>
        </w:rPr>
        <w:t>protection, securing, surveillance and preservation of the Work.</w:t>
      </w:r>
    </w:p>
    <w:p w14:paraId="636DAC44" w14:textId="775B1F47" w:rsidR="006D55C0" w:rsidRPr="00A75846" w:rsidRDefault="006D55C0" w:rsidP="006D55C0">
      <w:pPr>
        <w:pStyle w:val="ENClanek11"/>
        <w:rPr>
          <w:lang w:val="en-GB"/>
        </w:rPr>
      </w:pPr>
      <w:bookmarkStart w:id="1159" w:name="_Toc164861797"/>
      <w:bookmarkStart w:id="1160" w:name="_Toc164862351"/>
      <w:bookmarkStart w:id="1161" w:name="_Toc164861798"/>
      <w:bookmarkStart w:id="1162" w:name="_Toc164862352"/>
      <w:bookmarkStart w:id="1163" w:name="_Toc164861799"/>
      <w:bookmarkStart w:id="1164" w:name="_Toc164862353"/>
      <w:bookmarkEnd w:id="1159"/>
      <w:bookmarkEnd w:id="1160"/>
      <w:bookmarkEnd w:id="1161"/>
      <w:bookmarkEnd w:id="1162"/>
      <w:bookmarkEnd w:id="1163"/>
      <w:bookmarkEnd w:id="1164"/>
      <w:r w:rsidRPr="00A75846">
        <w:rPr>
          <w:lang w:val="en-GB"/>
        </w:rPr>
        <w:t xml:space="preserve">If, in case of suspension of the Work pursuant to Clauses </w:t>
      </w:r>
      <w:r w:rsidR="00053444" w:rsidRPr="00A75846">
        <w:rPr>
          <w:lang w:val="en-GB"/>
        </w:rPr>
        <w:fldChar w:fldCharType="begin"/>
      </w:r>
      <w:r w:rsidR="00053444" w:rsidRPr="00A75846">
        <w:rPr>
          <w:lang w:val="en-GB"/>
        </w:rPr>
        <w:instrText xml:space="preserve"> REF _Ref171348534 \w \h </w:instrText>
      </w:r>
      <w:r w:rsidR="00053444" w:rsidRPr="00A75846">
        <w:rPr>
          <w:lang w:val="en-GB"/>
        </w:rPr>
      </w:r>
      <w:r w:rsidR="00053444" w:rsidRPr="00A75846">
        <w:rPr>
          <w:lang w:val="en-GB"/>
        </w:rPr>
        <w:fldChar w:fldCharType="separate"/>
      </w:r>
      <w:r w:rsidR="009B1496">
        <w:rPr>
          <w:lang w:val="en-GB"/>
        </w:rPr>
        <w:t>22.1(a)</w:t>
      </w:r>
      <w:r w:rsidR="00053444" w:rsidRPr="00A75846">
        <w:rPr>
          <w:lang w:val="en-GB"/>
        </w:rPr>
        <w:fldChar w:fldCharType="end"/>
      </w:r>
      <w:r w:rsidRPr="00A75846">
        <w:rPr>
          <w:lang w:val="en-GB"/>
        </w:rPr>
        <w:t xml:space="preserve"> or </w:t>
      </w:r>
      <w:r w:rsidR="00053444" w:rsidRPr="00A75846">
        <w:rPr>
          <w:lang w:val="en-GB"/>
        </w:rPr>
        <w:fldChar w:fldCharType="begin"/>
      </w:r>
      <w:r w:rsidR="00053444" w:rsidRPr="00A75846">
        <w:rPr>
          <w:lang w:val="en-GB"/>
        </w:rPr>
        <w:instrText xml:space="preserve"> REF _Ref171348541 \w \h </w:instrText>
      </w:r>
      <w:r w:rsidR="00053444" w:rsidRPr="00A75846">
        <w:rPr>
          <w:lang w:val="en-GB"/>
        </w:rPr>
      </w:r>
      <w:r w:rsidR="00053444" w:rsidRPr="00A75846">
        <w:rPr>
          <w:lang w:val="en-GB"/>
        </w:rPr>
        <w:fldChar w:fldCharType="separate"/>
      </w:r>
      <w:r w:rsidR="009B1496">
        <w:rPr>
          <w:lang w:val="en-GB"/>
        </w:rPr>
        <w:t>22.1(b)</w:t>
      </w:r>
      <w:r w:rsidR="00053444" w:rsidRPr="00A75846">
        <w:rPr>
          <w:lang w:val="en-GB"/>
        </w:rPr>
        <w:fldChar w:fldCharType="end"/>
      </w:r>
      <w:r w:rsidRPr="00A75846">
        <w:rPr>
          <w:lang w:val="en-GB"/>
        </w:rPr>
        <w:t>, the Customer shall not grant its permission to the Contractor to resume the Work within ninety (90) days of such suspension, it shall have the same effect as receipt of the Withdrawal Notice of the Customer by</w:t>
      </w:r>
      <w:r w:rsidR="00553285" w:rsidRPr="00A75846">
        <w:rPr>
          <w:lang w:val="en-GB"/>
        </w:rPr>
        <w:t> </w:t>
      </w:r>
      <w:r w:rsidRPr="00A75846">
        <w:rPr>
          <w:lang w:val="en-GB"/>
        </w:rPr>
        <w:t xml:space="preserve">the Contractor under Clause </w:t>
      </w:r>
      <w:r w:rsidR="00BF4732" w:rsidRPr="00A75846">
        <w:rPr>
          <w:lang w:val="en-GB"/>
        </w:rPr>
        <w:fldChar w:fldCharType="begin"/>
      </w:r>
      <w:r w:rsidR="00BF4732" w:rsidRPr="00A75846">
        <w:rPr>
          <w:lang w:val="en-GB"/>
        </w:rPr>
        <w:instrText xml:space="preserve"> REF _Ref171343261 \w \h </w:instrText>
      </w:r>
      <w:r w:rsidR="00BF4732" w:rsidRPr="00A75846">
        <w:rPr>
          <w:lang w:val="en-GB"/>
        </w:rPr>
      </w:r>
      <w:r w:rsidR="00BF4732" w:rsidRPr="00A75846">
        <w:rPr>
          <w:lang w:val="en-GB"/>
        </w:rPr>
        <w:fldChar w:fldCharType="separate"/>
      </w:r>
      <w:r w:rsidR="009B1496">
        <w:rPr>
          <w:lang w:val="en-GB"/>
        </w:rPr>
        <w:t>40.1</w:t>
      </w:r>
      <w:r w:rsidR="00BF4732" w:rsidRPr="00A75846">
        <w:rPr>
          <w:lang w:val="en-GB"/>
        </w:rPr>
        <w:fldChar w:fldCharType="end"/>
      </w:r>
      <w:r w:rsidRPr="00A75846">
        <w:rPr>
          <w:lang w:val="en-GB"/>
        </w:rPr>
        <w:t xml:space="preserve"> below.</w:t>
      </w:r>
    </w:p>
    <w:p w14:paraId="2F086828" w14:textId="72449C0E" w:rsidR="00A2795C" w:rsidRPr="00A75846" w:rsidRDefault="006D55C0" w:rsidP="006D55C0">
      <w:pPr>
        <w:pStyle w:val="ENClanek11"/>
        <w:rPr>
          <w:lang w:val="en-GB"/>
        </w:rPr>
      </w:pPr>
      <w:r w:rsidRPr="00A75846">
        <w:rPr>
          <w:lang w:val="en-GB"/>
        </w:rPr>
        <w:t>Before any resumption of the Work, the Customer and the Contractor shall mutually negotiate in</w:t>
      </w:r>
      <w:r w:rsidR="00553285" w:rsidRPr="00A75846">
        <w:rPr>
          <w:lang w:val="en-GB"/>
        </w:rPr>
        <w:t> </w:t>
      </w:r>
      <w:r w:rsidRPr="00A75846">
        <w:rPr>
          <w:lang w:val="en-GB"/>
        </w:rPr>
        <w:t>good faith an amendment to the Contract adjusting the Contract for the effects of the suspension and the resumption of the Work by the Contractor.</w:t>
      </w:r>
    </w:p>
    <w:p w14:paraId="4C70265B" w14:textId="5F19E0A0" w:rsidR="004D6E2F" w:rsidRPr="00A75846" w:rsidRDefault="00CC1F02" w:rsidP="00CC1F02">
      <w:pPr>
        <w:pStyle w:val="ENNadpis1"/>
        <w:rPr>
          <w:lang w:val="en-GB"/>
        </w:rPr>
      </w:pPr>
      <w:bookmarkStart w:id="1165" w:name="_Toc164862230"/>
      <w:bookmarkStart w:id="1166" w:name="_Toc160181389"/>
      <w:bookmarkStart w:id="1167" w:name="_Toc164974286"/>
      <w:bookmarkStart w:id="1168" w:name="_Toc165989705"/>
      <w:bookmarkStart w:id="1169" w:name="_Toc171414923"/>
      <w:bookmarkEnd w:id="1142"/>
      <w:r w:rsidRPr="00A75846">
        <w:rPr>
          <w:lang w:val="en-GB"/>
        </w:rPr>
        <w:t>COMPLETION OF WORK</w:t>
      </w:r>
      <w:bookmarkEnd w:id="1165"/>
      <w:bookmarkEnd w:id="1166"/>
      <w:bookmarkEnd w:id="1167"/>
      <w:bookmarkEnd w:id="1168"/>
      <w:bookmarkEnd w:id="1169"/>
    </w:p>
    <w:p w14:paraId="6ACB4D19" w14:textId="3A680277" w:rsidR="00DA1F3E" w:rsidRPr="00A75846" w:rsidRDefault="00DA1F3E" w:rsidP="00DA1F3E">
      <w:pPr>
        <w:pStyle w:val="ENClanek11"/>
        <w:rPr>
          <w:lang w:val="en-GB"/>
        </w:rPr>
      </w:pPr>
      <w:bookmarkStart w:id="1170" w:name="_Ref442184753"/>
      <w:r w:rsidRPr="00A75846">
        <w:rPr>
          <w:lang w:val="en-GB"/>
        </w:rPr>
        <w:t>Completion of the Work shall be preceded especially by:</w:t>
      </w:r>
      <w:bookmarkEnd w:id="1170"/>
    </w:p>
    <w:p w14:paraId="7118991C" w14:textId="6EA792B4" w:rsidR="00DF19E7" w:rsidRPr="00A75846" w:rsidRDefault="00DF19E7" w:rsidP="00DF19E7">
      <w:pPr>
        <w:pStyle w:val="ENClaneka"/>
        <w:rPr>
          <w:b/>
          <w:bCs/>
          <w:lang w:val="en-GB"/>
        </w:rPr>
      </w:pPr>
      <w:bookmarkStart w:id="1171" w:name="_Ref164872368"/>
      <w:bookmarkStart w:id="1172" w:name="Contructionanderection"/>
      <w:r w:rsidRPr="00A75846">
        <w:rPr>
          <w:b/>
          <w:bCs/>
          <w:lang w:val="en-GB"/>
        </w:rPr>
        <w:t>Construction and erection</w:t>
      </w:r>
      <w:bookmarkEnd w:id="1171"/>
    </w:p>
    <w:bookmarkEnd w:id="1172"/>
    <w:p w14:paraId="02B49704" w14:textId="55B8C800" w:rsidR="009E137A" w:rsidRPr="00A75846" w:rsidRDefault="009E137A" w:rsidP="009E137A">
      <w:pPr>
        <w:pStyle w:val="ENClaneki"/>
        <w:rPr>
          <w:lang w:val="en-GB"/>
        </w:rPr>
      </w:pPr>
      <w:r w:rsidRPr="00A75846">
        <w:rPr>
          <w:lang w:val="en-GB"/>
        </w:rPr>
        <w:t>The Contractor shall have provided the Customer with detailed overview of</w:t>
      </w:r>
      <w:r w:rsidR="00553285" w:rsidRPr="00A75846">
        <w:rPr>
          <w:lang w:val="en-GB"/>
        </w:rPr>
        <w:t> </w:t>
      </w:r>
      <w:r w:rsidRPr="00A75846">
        <w:rPr>
          <w:lang w:val="en-GB"/>
        </w:rPr>
        <w:t>the</w:t>
      </w:r>
      <w:r w:rsidR="00553285" w:rsidRPr="00A75846">
        <w:rPr>
          <w:lang w:val="en-GB"/>
        </w:rPr>
        <w:t> </w:t>
      </w:r>
      <w:r w:rsidRPr="00A75846">
        <w:rPr>
          <w:lang w:val="en-GB"/>
        </w:rPr>
        <w:t>equipment and any tools necessary for the construction and erection of</w:t>
      </w:r>
      <w:r w:rsidR="00553285" w:rsidRPr="00A75846">
        <w:rPr>
          <w:lang w:val="en-GB"/>
        </w:rPr>
        <w:t> </w:t>
      </w:r>
      <w:r w:rsidRPr="00A75846">
        <w:rPr>
          <w:lang w:val="en-GB"/>
        </w:rPr>
        <w:t>the</w:t>
      </w:r>
      <w:r w:rsidR="00553285" w:rsidRPr="00A75846">
        <w:rPr>
          <w:lang w:val="en-GB"/>
        </w:rPr>
        <w:t> </w:t>
      </w:r>
      <w:r w:rsidRPr="00A75846">
        <w:rPr>
          <w:lang w:val="en-GB"/>
        </w:rPr>
        <w:t>Equipment that the Customer is requested to secure.</w:t>
      </w:r>
    </w:p>
    <w:p w14:paraId="6512356A" w14:textId="38A33CD0" w:rsidR="009E137A" w:rsidRPr="00A75846" w:rsidRDefault="009E137A" w:rsidP="009E137A">
      <w:pPr>
        <w:pStyle w:val="ENClaneki"/>
        <w:rPr>
          <w:lang w:val="en-GB"/>
        </w:rPr>
      </w:pPr>
      <w:r w:rsidRPr="00A75846">
        <w:rPr>
          <w:lang w:val="en-GB"/>
        </w:rPr>
        <w:t xml:space="preserve">The Equipment shall have been completely constructed and erected by the Customer and/or </w:t>
      </w:r>
      <w:commentRangeStart w:id="1173"/>
      <w:ins w:id="1174" w:author="AIB" w:date="2024-07-08T20:48:00Z" w16du:dateUtc="2024-07-08T18:48:00Z">
        <w:r w:rsidRPr="00A75846">
          <w:rPr>
            <w:lang w:val="en-GB"/>
          </w:rPr>
          <w:t xml:space="preserve">the </w:t>
        </w:r>
      </w:ins>
      <w:r w:rsidRPr="00A75846">
        <w:rPr>
          <w:lang w:val="en-GB"/>
        </w:rPr>
        <w:t>selected</w:t>
      </w:r>
      <w:ins w:id="1175" w:author="AIB" w:date="2024-07-08T20:48:00Z" w16du:dateUtc="2024-07-08T18:48:00Z">
        <w:r w:rsidRPr="00A75846">
          <w:rPr>
            <w:lang w:val="en-GB"/>
          </w:rPr>
          <w:t xml:space="preserve"> Customer’s</w:t>
        </w:r>
      </w:ins>
      <w:r w:rsidRPr="00A75846">
        <w:rPr>
          <w:lang w:val="en-GB"/>
        </w:rPr>
        <w:t xml:space="preserve"> </w:t>
      </w:r>
      <w:commentRangeEnd w:id="1173"/>
      <w:r w:rsidR="00954C4B">
        <w:rPr>
          <w:rStyle w:val="Odkaznakoment"/>
          <w:lang w:eastAsia="cs-CZ"/>
        </w:rPr>
        <w:commentReference w:id="1173"/>
      </w:r>
      <w:r w:rsidRPr="00A75846">
        <w:rPr>
          <w:lang w:val="en-GB"/>
        </w:rPr>
        <w:t>third-party contractor, while the Contractor shall provide full supervision to all works related thereto and assist the Customer and</w:t>
      </w:r>
      <w:r w:rsidR="00553285" w:rsidRPr="00A75846">
        <w:rPr>
          <w:lang w:val="en-GB"/>
        </w:rPr>
        <w:t> </w:t>
      </w:r>
      <w:r w:rsidRPr="00A75846">
        <w:rPr>
          <w:lang w:val="en-GB"/>
        </w:rPr>
        <w:t>the</w:t>
      </w:r>
      <w:r w:rsidR="00553285" w:rsidRPr="00A75846">
        <w:rPr>
          <w:lang w:val="en-GB"/>
        </w:rPr>
        <w:t> </w:t>
      </w:r>
      <w:r w:rsidRPr="00A75846">
        <w:rPr>
          <w:lang w:val="en-GB"/>
        </w:rPr>
        <w:t>said third party contractor to the extent necessary.</w:t>
      </w:r>
    </w:p>
    <w:p w14:paraId="06980FDC" w14:textId="365CDD6A" w:rsidR="009E137A" w:rsidRPr="00A75846" w:rsidRDefault="009E137A" w:rsidP="009E137A">
      <w:pPr>
        <w:pStyle w:val="ENClaneki"/>
        <w:rPr>
          <w:lang w:val="en-GB"/>
        </w:rPr>
      </w:pPr>
      <w:r w:rsidRPr="00A75846">
        <w:rPr>
          <w:lang w:val="en-GB"/>
        </w:rPr>
        <w:t>Records of inspections and tests carried out by the Contractor during the</w:t>
      </w:r>
      <w:r w:rsidR="00553285" w:rsidRPr="00A75846">
        <w:rPr>
          <w:lang w:val="en-GB"/>
        </w:rPr>
        <w:t> </w:t>
      </w:r>
      <w:r w:rsidRPr="00A75846">
        <w:rPr>
          <w:lang w:val="en-GB"/>
        </w:rPr>
        <w:t>performance of this stage of Work shall have been submitted to the Customer.</w:t>
      </w:r>
    </w:p>
    <w:p w14:paraId="12A52811" w14:textId="77777777" w:rsidR="009E137A" w:rsidRPr="00A75846" w:rsidRDefault="009E137A" w:rsidP="009E137A">
      <w:pPr>
        <w:pStyle w:val="ENClaneki"/>
        <w:rPr>
          <w:lang w:val="en-GB"/>
        </w:rPr>
      </w:pPr>
      <w:r w:rsidRPr="00A75846">
        <w:rPr>
          <w:lang w:val="en-GB"/>
        </w:rPr>
        <w:t>The prescribed documentation and certificates of the Contractor and the relevant authorities for all equipment and works shall have been submitted to the Customer.</w:t>
      </w:r>
    </w:p>
    <w:p w14:paraId="64FED00B" w14:textId="77777777" w:rsidR="009E137A" w:rsidRPr="00A75846" w:rsidRDefault="009E137A" w:rsidP="009E137A">
      <w:pPr>
        <w:pStyle w:val="ENClaneki"/>
        <w:rPr>
          <w:lang w:val="en-GB"/>
        </w:rPr>
      </w:pPr>
      <w:r w:rsidRPr="00A75846">
        <w:rPr>
          <w:lang w:val="en-GB"/>
        </w:rPr>
        <w:t>All systems and equipment shall have been checked for correct erection.</w:t>
      </w:r>
    </w:p>
    <w:p w14:paraId="1E8014DC" w14:textId="77777777" w:rsidR="009E137A" w:rsidRPr="00A75846" w:rsidRDefault="009E137A" w:rsidP="009E137A">
      <w:pPr>
        <w:pStyle w:val="ENClaneki"/>
        <w:rPr>
          <w:lang w:val="en-GB"/>
        </w:rPr>
      </w:pPr>
      <w:bookmarkStart w:id="1176" w:name="_Ref165123883"/>
      <w:r w:rsidRPr="00A75846">
        <w:rPr>
          <w:lang w:val="en-GB"/>
        </w:rPr>
        <w:lastRenderedPageBreak/>
        <w:t xml:space="preserve">A protocol shall have been signed by the Contractor and by the Customer, evidencing the successful completion of erection, compliance of erection with technical specification, </w:t>
      </w:r>
      <w:proofErr w:type="gramStart"/>
      <w:r w:rsidRPr="00A75846">
        <w:rPr>
          <w:lang w:val="en-GB"/>
        </w:rPr>
        <w:t>design</w:t>
      </w:r>
      <w:proofErr w:type="gramEnd"/>
      <w:r w:rsidRPr="00A75846">
        <w:rPr>
          <w:lang w:val="en-GB"/>
        </w:rPr>
        <w:t xml:space="preserve"> and the Contract. This protocol shall be deemed an official confirmation of the Contractor, that the Equipment was constructed and erected correctly by the Customer and its third-party contractor(s) under the Contractor’s supervision.</w:t>
      </w:r>
      <w:bookmarkEnd w:id="1176"/>
    </w:p>
    <w:p w14:paraId="6DE690CB" w14:textId="4228CFC5" w:rsidR="00DF19E7" w:rsidRPr="00A75846" w:rsidRDefault="009E137A" w:rsidP="009E137A">
      <w:pPr>
        <w:pStyle w:val="ENClaneki"/>
        <w:rPr>
          <w:lang w:val="en-GB"/>
        </w:rPr>
      </w:pPr>
      <w:r w:rsidRPr="00A75846">
        <w:rPr>
          <w:lang w:val="en-GB"/>
        </w:rPr>
        <w:t>Minor outstanding items related to engineering and execution of contractual agreed works, that do not hinder the Cold Commissioning and Hot Commissioning activities shall be solved and removed and/or remedied by the Contractor latest until the date of the provisional acceptance as per the Project Closing Certificate.</w:t>
      </w:r>
    </w:p>
    <w:p w14:paraId="3497368B" w14:textId="7AE8C9E7" w:rsidR="009E137A" w:rsidRPr="00A75846" w:rsidRDefault="002B7112" w:rsidP="00387DB7">
      <w:pPr>
        <w:pStyle w:val="ENClaneka"/>
        <w:rPr>
          <w:b/>
          <w:bCs/>
          <w:lang w:val="en-GB"/>
        </w:rPr>
      </w:pPr>
      <w:bookmarkStart w:id="1177" w:name="_Ref171340345"/>
      <w:bookmarkStart w:id="1178" w:name="_Ref164838168"/>
      <w:r w:rsidRPr="00A75846">
        <w:rPr>
          <w:b/>
          <w:bCs/>
          <w:lang w:val="en-GB"/>
        </w:rPr>
        <w:t>Cold Commissioning</w:t>
      </w:r>
      <w:bookmarkEnd w:id="1177"/>
      <w:bookmarkEnd w:id="1178"/>
    </w:p>
    <w:p w14:paraId="3D7525E2" w14:textId="49AEB7FA" w:rsidR="00FB3BFD" w:rsidRPr="00A75846" w:rsidRDefault="00FB3BFD" w:rsidP="00FB3BFD">
      <w:pPr>
        <w:pStyle w:val="ENTexta"/>
      </w:pPr>
      <w:r w:rsidRPr="00A75846">
        <w:t>The Cold Commissioning may commence once the construction and erection of (</w:t>
      </w:r>
      <w:proofErr w:type="spellStart"/>
      <w:r w:rsidRPr="00A75846">
        <w:t>i</w:t>
      </w:r>
      <w:proofErr w:type="spellEnd"/>
      <w:r w:rsidRPr="00A75846">
        <w:t>) the</w:t>
      </w:r>
      <w:r w:rsidR="0075313C" w:rsidRPr="00A75846">
        <w:t> </w:t>
      </w:r>
      <w:r w:rsidRPr="00A75846">
        <w:t>Equipment and (ii) Production Line are completed. Successful conduct of Cold Commissioning is a precondition to Hot Commissioning. The purpose of Cold Commissioning is that below completion of no-load checks, the Equipment is run without load to certify that the Production Line is complete in all respects prior to the introduction of any media. The Cold Commissioning verifies that the signals and actions will be</w:t>
      </w:r>
      <w:r w:rsidR="0075313C" w:rsidRPr="00A75846">
        <w:t> </w:t>
      </w:r>
      <w:r w:rsidRPr="00A75846">
        <w:t>performed on demand, in particular, the communication of the tilting furnace integration must be fully functional and the control of the tilting furnaces from the casting equipment must be functional.</w:t>
      </w:r>
    </w:p>
    <w:p w14:paraId="5EA3E91C" w14:textId="4ED4C4FD" w:rsidR="002B7112" w:rsidRPr="00A75846" w:rsidRDefault="00FB3BFD" w:rsidP="00FB3BFD">
      <w:pPr>
        <w:pStyle w:val="ENTexta"/>
      </w:pPr>
      <w:r w:rsidRPr="00A75846">
        <w:t>Through the course of the Cold Commissioning:</w:t>
      </w:r>
    </w:p>
    <w:p w14:paraId="47A5B947" w14:textId="53960F93" w:rsidR="00B203E6" w:rsidRPr="00A75846" w:rsidRDefault="00B203E6" w:rsidP="00B203E6">
      <w:pPr>
        <w:pStyle w:val="ENClaneki"/>
        <w:rPr>
          <w:lang w:val="en-GB"/>
        </w:rPr>
      </w:pPr>
      <w:r w:rsidRPr="00A75846">
        <w:rPr>
          <w:lang w:val="en-GB"/>
        </w:rPr>
        <w:t xml:space="preserve">All systems and Equipment shall have been tested mechanically, and hydrostatically </w:t>
      </w:r>
      <w:proofErr w:type="gramStart"/>
      <w:r w:rsidRPr="00A75846">
        <w:rPr>
          <w:lang w:val="en-GB"/>
        </w:rPr>
        <w:t>so as to</w:t>
      </w:r>
      <w:proofErr w:type="gramEnd"/>
      <w:r w:rsidRPr="00A75846">
        <w:rPr>
          <w:lang w:val="en-GB"/>
        </w:rPr>
        <w:t xml:space="preserve"> confirm their tightness and absence of leakage. Where practical, leaks, splashing or spillage, and any other adverse operating features shall have been eliminated.</w:t>
      </w:r>
    </w:p>
    <w:p w14:paraId="3BC1BB79" w14:textId="77777777" w:rsidR="00B203E6" w:rsidRPr="00A75846" w:rsidRDefault="00B203E6" w:rsidP="00B203E6">
      <w:pPr>
        <w:pStyle w:val="ENClaneki"/>
        <w:rPr>
          <w:lang w:val="en-GB"/>
        </w:rPr>
      </w:pPr>
      <w:r w:rsidRPr="00A75846">
        <w:rPr>
          <w:lang w:val="en-GB"/>
        </w:rPr>
        <w:t>All systems and Equipment shall have been filled with lubricant.</w:t>
      </w:r>
    </w:p>
    <w:p w14:paraId="1241F344" w14:textId="77777777" w:rsidR="00B203E6" w:rsidRPr="00A75846" w:rsidRDefault="00B203E6" w:rsidP="00B203E6">
      <w:pPr>
        <w:pStyle w:val="ENClaneki"/>
        <w:rPr>
          <w:lang w:val="en-GB"/>
        </w:rPr>
      </w:pPr>
      <w:r w:rsidRPr="00A75846">
        <w:rPr>
          <w:lang w:val="en-GB"/>
        </w:rPr>
        <w:t>All systems and Equipment shall have undergone levelling indication tests.</w:t>
      </w:r>
    </w:p>
    <w:p w14:paraId="071E372C" w14:textId="77777777" w:rsidR="00B203E6" w:rsidRPr="00A75846" w:rsidRDefault="00B203E6" w:rsidP="00B203E6">
      <w:pPr>
        <w:pStyle w:val="ENClaneki"/>
        <w:rPr>
          <w:lang w:val="en-GB"/>
        </w:rPr>
      </w:pPr>
      <w:r w:rsidRPr="00A75846">
        <w:rPr>
          <w:lang w:val="en-GB"/>
        </w:rPr>
        <w:t>All systems and Equipment shall have been checked for correct adjustment, sealing and for correct assembly of all safety equipment.</w:t>
      </w:r>
    </w:p>
    <w:p w14:paraId="2D3740B1" w14:textId="77777777" w:rsidR="00B203E6" w:rsidRPr="00A75846" w:rsidRDefault="00B203E6" w:rsidP="00B203E6">
      <w:pPr>
        <w:pStyle w:val="ENClaneki"/>
        <w:rPr>
          <w:lang w:val="en-GB"/>
        </w:rPr>
      </w:pPr>
      <w:r w:rsidRPr="00A75846">
        <w:rPr>
          <w:lang w:val="en-GB"/>
        </w:rPr>
        <w:t>All systems shall have been cleaned, purged internally to permit operation without fouling and/or damaging mechanical equipment or contaminating the product. Flushing and cleaning of all construction rubbish from the systems shall have been conducted.</w:t>
      </w:r>
    </w:p>
    <w:p w14:paraId="3BB9987F" w14:textId="42345BDB" w:rsidR="00B203E6" w:rsidRPr="00A75846" w:rsidRDefault="00B203E6" w:rsidP="00B203E6">
      <w:pPr>
        <w:pStyle w:val="ENClaneki"/>
        <w:rPr>
          <w:lang w:val="en-GB"/>
        </w:rPr>
      </w:pPr>
      <w:r w:rsidRPr="00A75846">
        <w:rPr>
          <w:lang w:val="en-GB"/>
        </w:rPr>
        <w:t>All mechanical equipment, instruments, control panels, electrical equipment and</w:t>
      </w:r>
      <w:r w:rsidR="0075313C" w:rsidRPr="00A75846">
        <w:rPr>
          <w:lang w:val="en-GB"/>
        </w:rPr>
        <w:t> </w:t>
      </w:r>
      <w:r w:rsidRPr="00A75846">
        <w:rPr>
          <w:lang w:val="en-GB"/>
        </w:rPr>
        <w:t xml:space="preserve">lifting and handling equipment, including auxiliaries and control systems, including all firefighting and fire-safety equipment, shall have been serviced, adjusted, </w:t>
      </w:r>
      <w:proofErr w:type="gramStart"/>
      <w:r w:rsidRPr="00A75846">
        <w:rPr>
          <w:lang w:val="en-GB"/>
        </w:rPr>
        <w:t>calibrated</w:t>
      </w:r>
      <w:proofErr w:type="gramEnd"/>
      <w:r w:rsidRPr="00A75846">
        <w:rPr>
          <w:lang w:val="en-GB"/>
        </w:rPr>
        <w:t xml:space="preserve"> and set for normal operation. Checking, </w:t>
      </w:r>
      <w:proofErr w:type="gramStart"/>
      <w:r w:rsidRPr="00A75846">
        <w:rPr>
          <w:lang w:val="en-GB"/>
        </w:rPr>
        <w:t>calibration</w:t>
      </w:r>
      <w:proofErr w:type="gramEnd"/>
      <w:r w:rsidRPr="00A75846">
        <w:rPr>
          <w:lang w:val="en-GB"/>
        </w:rPr>
        <w:t xml:space="preserve"> and</w:t>
      </w:r>
      <w:r w:rsidR="0075313C" w:rsidRPr="00A75846">
        <w:rPr>
          <w:lang w:val="en-GB"/>
        </w:rPr>
        <w:t> </w:t>
      </w:r>
      <w:r w:rsidRPr="00A75846">
        <w:rPr>
          <w:lang w:val="en-GB"/>
        </w:rPr>
        <w:t>rectification where necessary of all instrumentation such as level, pressure and</w:t>
      </w:r>
      <w:r w:rsidR="0075313C" w:rsidRPr="00A75846">
        <w:rPr>
          <w:lang w:val="en-GB"/>
        </w:rPr>
        <w:t> </w:t>
      </w:r>
      <w:r w:rsidRPr="00A75846">
        <w:rPr>
          <w:lang w:val="en-GB"/>
        </w:rPr>
        <w:t>flow switches shall have been performed.</w:t>
      </w:r>
    </w:p>
    <w:p w14:paraId="5A1C23F1" w14:textId="6DB4B2D4" w:rsidR="00B203E6" w:rsidRPr="00A75846" w:rsidRDefault="00B203E6" w:rsidP="00B203E6">
      <w:pPr>
        <w:pStyle w:val="ENClaneki"/>
        <w:rPr>
          <w:lang w:val="en-GB"/>
        </w:rPr>
      </w:pPr>
      <w:r w:rsidRPr="00A75846">
        <w:rPr>
          <w:lang w:val="en-GB"/>
        </w:rPr>
        <w:t>The functionality of the safety units of the Equipment, in particular the checking of</w:t>
      </w:r>
      <w:r w:rsidR="0075313C" w:rsidRPr="00A75846">
        <w:rPr>
          <w:lang w:val="en-GB"/>
        </w:rPr>
        <w:t> </w:t>
      </w:r>
      <w:r w:rsidRPr="00A75846">
        <w:rPr>
          <w:lang w:val="en-GB"/>
        </w:rPr>
        <w:t>emergency stops, safety detectors and sensors, protective barriers and enclosures, safety optical barriers and other safety features located on the Equipment shall have been verified.</w:t>
      </w:r>
    </w:p>
    <w:p w14:paraId="049BAC4C" w14:textId="77777777" w:rsidR="00B203E6" w:rsidRPr="00A75846" w:rsidRDefault="00B203E6" w:rsidP="00B203E6">
      <w:pPr>
        <w:pStyle w:val="ENClaneki"/>
        <w:rPr>
          <w:lang w:val="en-GB"/>
        </w:rPr>
      </w:pPr>
      <w:r w:rsidRPr="00A75846">
        <w:rPr>
          <w:lang w:val="en-GB"/>
        </w:rPr>
        <w:t>Accident and emergency simulations to observe how the Equipment and personnel respond to these unexpected events shall have been conducted.</w:t>
      </w:r>
    </w:p>
    <w:p w14:paraId="632D879F" w14:textId="77777777" w:rsidR="00B203E6" w:rsidRPr="00A75846" w:rsidRDefault="00B203E6" w:rsidP="00B203E6">
      <w:pPr>
        <w:pStyle w:val="ENClaneki"/>
        <w:rPr>
          <w:lang w:val="en-GB"/>
        </w:rPr>
      </w:pPr>
      <w:r w:rsidRPr="00A75846">
        <w:rPr>
          <w:lang w:val="en-GB"/>
        </w:rPr>
        <w:lastRenderedPageBreak/>
        <w:t>Records of inspections and tests carried out during the performance of Cold Commissioning shall have been submitted to the Customer.</w:t>
      </w:r>
    </w:p>
    <w:p w14:paraId="64B8B873" w14:textId="74AA6E13" w:rsidR="00B203E6" w:rsidRPr="00A75846" w:rsidRDefault="00B203E6" w:rsidP="00B203E6">
      <w:pPr>
        <w:pStyle w:val="ENClaneki"/>
        <w:rPr>
          <w:lang w:val="en-GB"/>
        </w:rPr>
      </w:pPr>
      <w:r w:rsidRPr="00A75846">
        <w:rPr>
          <w:lang w:val="en-GB"/>
        </w:rPr>
        <w:t>Where safe and practical, provided the Production Line is not endangered, all equipment shall be run individually or in groups, for short periods under the</w:t>
      </w:r>
      <w:r w:rsidR="0075313C" w:rsidRPr="00A75846">
        <w:rPr>
          <w:lang w:val="en-GB"/>
        </w:rPr>
        <w:t> </w:t>
      </w:r>
      <w:r w:rsidRPr="00A75846">
        <w:rPr>
          <w:lang w:val="en-GB"/>
        </w:rPr>
        <w:t>supervision of the Contractor’s commissioning engineers and suppliers.</w:t>
      </w:r>
    </w:p>
    <w:p w14:paraId="1D88FDE1" w14:textId="30D75816" w:rsidR="00B203E6" w:rsidRPr="00A75846" w:rsidRDefault="00B203E6" w:rsidP="00B203E6">
      <w:pPr>
        <w:pStyle w:val="ENClaneki"/>
        <w:rPr>
          <w:lang w:val="en-GB"/>
        </w:rPr>
      </w:pPr>
      <w:bookmarkStart w:id="1179" w:name="_Ref164767191"/>
      <w:r w:rsidRPr="00A75846">
        <w:rPr>
          <w:lang w:val="en-GB"/>
        </w:rPr>
        <w:t>Should any part of the Equipment, such as drive units, not behave as predicted, it</w:t>
      </w:r>
      <w:r w:rsidR="0075313C" w:rsidRPr="00A75846">
        <w:rPr>
          <w:lang w:val="en-GB"/>
        </w:rPr>
        <w:t> </w:t>
      </w:r>
      <w:r w:rsidRPr="00A75846">
        <w:rPr>
          <w:lang w:val="en-GB"/>
        </w:rPr>
        <w:t>is</w:t>
      </w:r>
      <w:r w:rsidR="0075313C" w:rsidRPr="00A75846">
        <w:rPr>
          <w:lang w:val="en-GB"/>
        </w:rPr>
        <w:t> </w:t>
      </w:r>
      <w:r w:rsidRPr="00A75846">
        <w:rPr>
          <w:lang w:val="en-GB"/>
        </w:rPr>
        <w:t>essential for the Contractor prior to carrying out any modifications, to establish that the Equipment’s behaviour will not differ when operated with feedstock.</w:t>
      </w:r>
    </w:p>
    <w:p w14:paraId="1B87ABB5" w14:textId="2B805C02" w:rsidR="00FB3BFD" w:rsidRPr="00A75846" w:rsidRDefault="00B203E6" w:rsidP="00B203E6">
      <w:pPr>
        <w:pStyle w:val="ENClaneki"/>
        <w:rPr>
          <w:lang w:val="en-GB"/>
        </w:rPr>
      </w:pPr>
      <w:r w:rsidRPr="00A75846">
        <w:rPr>
          <w:lang w:val="en-GB"/>
        </w:rPr>
        <w:t>Any unacceptable vibrations in structures have been eliminated.</w:t>
      </w:r>
    </w:p>
    <w:p w14:paraId="79799F68" w14:textId="266D627A" w:rsidR="006A4D67" w:rsidRPr="00A75846" w:rsidRDefault="006A4D67" w:rsidP="006A4D67">
      <w:pPr>
        <w:pStyle w:val="ENTexta"/>
      </w:pPr>
      <w:r w:rsidRPr="00A75846">
        <w:t xml:space="preserve">Following completion of the Cold Commissioning, the Equipment shall be considered ready for Start-up and the Hot Commissioning; i.e. ready for the initial operation with feedstock introduced. The Contractor shall report to the Customer that the respective milestone was </w:t>
      </w:r>
      <w:bookmarkEnd w:id="1179"/>
      <w:r w:rsidRPr="00A75846">
        <w:t>achieved, and the Parties shall sign a written protocol as a confirmation thereof. On completion of the Cold Commissioning, the Equipment must be ready for</w:t>
      </w:r>
      <w:r w:rsidR="00C7759F" w:rsidRPr="00A75846">
        <w:t> </w:t>
      </w:r>
      <w:r w:rsidRPr="00A75846">
        <w:t>the</w:t>
      </w:r>
      <w:r w:rsidR="00C7759F" w:rsidRPr="00A75846">
        <w:t> </w:t>
      </w:r>
      <w:r w:rsidRPr="00A75846">
        <w:t xml:space="preserve">introduction of feedstock and fulfil all the </w:t>
      </w:r>
      <w:proofErr w:type="gramStart"/>
      <w:r w:rsidRPr="00A75846">
        <w:t>aforementioned conditions</w:t>
      </w:r>
      <w:proofErr w:type="gramEnd"/>
      <w:r w:rsidRPr="00A75846">
        <w:t xml:space="preserve"> under this Clause </w:t>
      </w:r>
      <w:r w:rsidR="00936496" w:rsidRPr="00A75846">
        <w:fldChar w:fldCharType="begin"/>
      </w:r>
      <w:r w:rsidR="00936496" w:rsidRPr="00A75846">
        <w:instrText xml:space="preserve"> REF _Ref171340345 \w \h </w:instrText>
      </w:r>
      <w:r w:rsidR="00936496" w:rsidRPr="00A75846">
        <w:fldChar w:fldCharType="separate"/>
      </w:r>
      <w:r w:rsidR="009B1496">
        <w:t>23.1(b)</w:t>
      </w:r>
      <w:r w:rsidR="00936496" w:rsidRPr="00A75846">
        <w:fldChar w:fldCharType="end"/>
      </w:r>
      <w:r w:rsidRPr="00A75846">
        <w:t>. The protocol shall clearly state according to the Contractor, the Equipment is ready for Start-Up and the Hot Commissioning in compliance with Contract. Only at this stage shall the Cold Commissioning written protocol be signed by Parties.</w:t>
      </w:r>
    </w:p>
    <w:p w14:paraId="5BD9D0CD" w14:textId="49E561E6" w:rsidR="006A5501" w:rsidRPr="00A75846" w:rsidRDefault="006A4D67" w:rsidP="006A4D67">
      <w:pPr>
        <w:pStyle w:val="ENTexta"/>
      </w:pPr>
      <w:r w:rsidRPr="00A75846">
        <w:t>For the avoidance of doubt and unless otherwise agreed, all requisite activities with respect to Cold Commissioning shall be performed by the Contractor.</w:t>
      </w:r>
    </w:p>
    <w:p w14:paraId="147C0876" w14:textId="21AE93B0" w:rsidR="006A4D67" w:rsidRPr="00A75846" w:rsidRDefault="00043506" w:rsidP="005A13C3">
      <w:pPr>
        <w:pStyle w:val="ENClaneka"/>
        <w:rPr>
          <w:b/>
          <w:bCs/>
          <w:lang w:val="en-GB"/>
        </w:rPr>
      </w:pPr>
      <w:bookmarkStart w:id="1180" w:name="_Ref164963394"/>
      <w:bookmarkStart w:id="1181" w:name="_Ref164837973"/>
      <w:bookmarkStart w:id="1182" w:name="_Ref171341996"/>
      <w:bookmarkStart w:id="1183" w:name="_Ref165037384"/>
      <w:r w:rsidRPr="00A75846">
        <w:rPr>
          <w:b/>
          <w:bCs/>
          <w:lang w:val="en-GB"/>
        </w:rPr>
        <w:t>Start-up</w:t>
      </w:r>
      <w:bookmarkEnd w:id="1180"/>
      <w:bookmarkEnd w:id="1181"/>
      <w:r w:rsidRPr="00A75846">
        <w:rPr>
          <w:b/>
          <w:bCs/>
          <w:lang w:val="en-GB"/>
        </w:rPr>
        <w:t xml:space="preserve"> and Hot Commissioning</w:t>
      </w:r>
      <w:bookmarkEnd w:id="1182"/>
      <w:bookmarkEnd w:id="1183"/>
    </w:p>
    <w:p w14:paraId="7D9E1866" w14:textId="050DFEB4" w:rsidR="005A13C3" w:rsidRPr="00A75846" w:rsidRDefault="00E136EC" w:rsidP="005A13C3">
      <w:pPr>
        <w:pStyle w:val="ENTexta"/>
      </w:pPr>
      <w:r w:rsidRPr="00A75846">
        <w:t>The Contractor shall achieve completion of Hot Commissioning on the date when the</w:t>
      </w:r>
      <w:r w:rsidR="00C7759F" w:rsidRPr="00A75846">
        <w:t> </w:t>
      </w:r>
      <w:r w:rsidRPr="00A75846">
        <w:t>protocol is signed by the Contractor and by the Customer evidencing successful completion of Hot Commissioning. As soon as Contractor has completed all works associated with Hot Commissioning and as soon as Equipment is safe and ready for Initial Operation Tests, Contractor shall so notify the Customer and request the Customer to</w:t>
      </w:r>
      <w:r w:rsidR="00C7759F" w:rsidRPr="00A75846">
        <w:t> </w:t>
      </w:r>
      <w:r w:rsidRPr="00A75846">
        <w:t>execute the respective protocol. After receipt of such protocol signed by the Contractor, the Customer shall either countersign the protocol or notify the Contractor of its objections in writing (in which case, the Contractor shall remedy all deficiencies and repeat this procedure). The protocol shall clearly state that Equipment is ready for Initial Operation Tests in compliance with the Contract. Successful completion of Hot Commissioning shall be deemed to have been achieved when:</w:t>
      </w:r>
    </w:p>
    <w:p w14:paraId="608545DF" w14:textId="77777777" w:rsidR="002B24C7" w:rsidRPr="00A75846" w:rsidRDefault="002B24C7" w:rsidP="002B24C7">
      <w:pPr>
        <w:pStyle w:val="ENClaneki"/>
        <w:rPr>
          <w:lang w:val="en-GB"/>
        </w:rPr>
      </w:pPr>
      <w:r w:rsidRPr="00A75846">
        <w:rPr>
          <w:lang w:val="en-GB"/>
        </w:rPr>
        <w:t>All equipment and systems shall have been purged and pressurized with air, water and/or other relevant material.</w:t>
      </w:r>
    </w:p>
    <w:p w14:paraId="73D65878" w14:textId="04F100BB" w:rsidR="002B24C7" w:rsidRPr="00A75846" w:rsidRDefault="002B24C7" w:rsidP="002B24C7">
      <w:pPr>
        <w:pStyle w:val="ENClaneki"/>
        <w:rPr>
          <w:lang w:val="en-GB"/>
        </w:rPr>
      </w:pPr>
      <w:r w:rsidRPr="00A75846">
        <w:rPr>
          <w:lang w:val="en-GB"/>
        </w:rPr>
        <w:t>Feedstock, process materials, utilities shall have been introduced into the facilities at sustained flow conditions.</w:t>
      </w:r>
    </w:p>
    <w:p w14:paraId="010CF958" w14:textId="23BF5F73" w:rsidR="002B24C7" w:rsidRPr="00A75846" w:rsidRDefault="002B24C7" w:rsidP="002B24C7">
      <w:pPr>
        <w:pStyle w:val="ENClaneki"/>
        <w:rPr>
          <w:lang w:val="en-GB"/>
        </w:rPr>
      </w:pPr>
      <w:r w:rsidRPr="00A75846">
        <w:rPr>
          <w:lang w:val="en-GB"/>
        </w:rPr>
        <w:t>All rotating machinery, such as turbines, pumps, fans, compressors, electric motors, engines, etc., and auxiliary systems shall have been load tested both under manual and automatic control, at full operating conditions with process material in the systems, if applicable.</w:t>
      </w:r>
    </w:p>
    <w:p w14:paraId="69C66149" w14:textId="59E56B85" w:rsidR="002B24C7" w:rsidRPr="00A75846" w:rsidRDefault="002B24C7" w:rsidP="002B24C7">
      <w:pPr>
        <w:pStyle w:val="ENClaneki"/>
        <w:rPr>
          <w:lang w:val="en-GB"/>
        </w:rPr>
      </w:pPr>
      <w:r w:rsidRPr="00A75846">
        <w:rPr>
          <w:lang w:val="en-GB"/>
        </w:rPr>
        <w:t>A document confirming inspection of the functioning of the safety valves system, including accessories, for the whole Equipment shall have been issued by</w:t>
      </w:r>
      <w:r w:rsidR="00C7759F" w:rsidRPr="00A75846">
        <w:rPr>
          <w:lang w:val="en-GB"/>
        </w:rPr>
        <w:t> </w:t>
      </w:r>
      <w:r w:rsidRPr="00A75846">
        <w:rPr>
          <w:lang w:val="en-GB"/>
        </w:rPr>
        <w:t>the</w:t>
      </w:r>
      <w:r w:rsidR="00C7759F" w:rsidRPr="00A75846">
        <w:rPr>
          <w:lang w:val="en-GB"/>
        </w:rPr>
        <w:t> </w:t>
      </w:r>
      <w:r w:rsidRPr="00A75846">
        <w:rPr>
          <w:lang w:val="en-GB"/>
        </w:rPr>
        <w:t>Contractor, if applicable.</w:t>
      </w:r>
    </w:p>
    <w:p w14:paraId="7A8F0FD3" w14:textId="20637D55" w:rsidR="002B24C7" w:rsidRPr="00A75846" w:rsidRDefault="002B24C7" w:rsidP="002B24C7">
      <w:pPr>
        <w:pStyle w:val="ENClaneki"/>
        <w:rPr>
          <w:lang w:val="en-GB"/>
        </w:rPr>
      </w:pPr>
      <w:r w:rsidRPr="00A75846">
        <w:rPr>
          <w:lang w:val="en-GB"/>
        </w:rPr>
        <w:lastRenderedPageBreak/>
        <w:t>All field instrumentation, instrument and control panels shall have been tested for</w:t>
      </w:r>
      <w:r w:rsidR="00C7759F" w:rsidRPr="00A75846">
        <w:rPr>
          <w:lang w:val="en-GB"/>
        </w:rPr>
        <w:t> </w:t>
      </w:r>
      <w:r w:rsidRPr="00A75846">
        <w:rPr>
          <w:lang w:val="en-GB"/>
        </w:rPr>
        <w:t>control/alarm functions, at minimum, normal and maximum operating conditions with process fluids in the systems.</w:t>
      </w:r>
    </w:p>
    <w:p w14:paraId="5D5F02F1" w14:textId="77777777" w:rsidR="002B24C7" w:rsidRPr="00A75846" w:rsidRDefault="002B24C7" w:rsidP="002B24C7">
      <w:pPr>
        <w:pStyle w:val="ENClaneki"/>
        <w:rPr>
          <w:lang w:val="en-GB"/>
        </w:rPr>
      </w:pPr>
      <w:r w:rsidRPr="00A75846">
        <w:rPr>
          <w:lang w:val="en-GB"/>
        </w:rPr>
        <w:t xml:space="preserve">All shutdown, relief and emergency systems shall have been tested for proper functioning at the set values </w:t>
      </w:r>
      <w:proofErr w:type="gramStart"/>
      <w:r w:rsidRPr="00A75846">
        <w:rPr>
          <w:lang w:val="en-GB"/>
        </w:rPr>
        <w:t>in the course of</w:t>
      </w:r>
      <w:proofErr w:type="gramEnd"/>
      <w:r w:rsidRPr="00A75846">
        <w:rPr>
          <w:lang w:val="en-GB"/>
        </w:rPr>
        <w:t xml:space="preserve"> a complete system test.</w:t>
      </w:r>
    </w:p>
    <w:p w14:paraId="290658CF" w14:textId="7403FC92" w:rsidR="00D503CF" w:rsidRPr="00A75846" w:rsidRDefault="002B24C7" w:rsidP="002B24C7">
      <w:pPr>
        <w:pStyle w:val="ENClaneki"/>
        <w:rPr>
          <w:lang w:val="en-GB"/>
        </w:rPr>
      </w:pPr>
      <w:bookmarkStart w:id="1184" w:name="_Ref164770988"/>
      <w:r w:rsidRPr="00A75846">
        <w:rPr>
          <w:lang w:val="en-GB"/>
        </w:rPr>
        <w:t>All tests and activities to be performed during Hot Commissioning and Start-up shall have been completed successfully, to the satisfaction of the Customer, which fact to</w:t>
      </w:r>
      <w:r w:rsidR="00C7759F" w:rsidRPr="00A75846">
        <w:rPr>
          <w:lang w:val="en-GB"/>
        </w:rPr>
        <w:t> </w:t>
      </w:r>
      <w:r w:rsidRPr="00A75846">
        <w:rPr>
          <w:lang w:val="en-GB"/>
        </w:rPr>
        <w:t>be expressly mentioned in the protocol signed by both Parties.</w:t>
      </w:r>
      <w:bookmarkEnd w:id="1184"/>
    </w:p>
    <w:p w14:paraId="256F8FE0" w14:textId="77777777" w:rsidR="005B252B" w:rsidRPr="00A75846" w:rsidRDefault="005B252B" w:rsidP="005B252B">
      <w:pPr>
        <w:pStyle w:val="ENTexta"/>
      </w:pPr>
      <w:r w:rsidRPr="00A75846">
        <w:t>For the avoidance of doubt and unless otherwise agreed, all requisite activities with respect to Start-up and Hot Commissioning shall be performed by the Contractor.</w:t>
      </w:r>
    </w:p>
    <w:p w14:paraId="36D3925E" w14:textId="6EB407CC" w:rsidR="005B252B" w:rsidRPr="00A75846" w:rsidRDefault="005B252B" w:rsidP="005B252B">
      <w:pPr>
        <w:pStyle w:val="ENTexta"/>
      </w:pPr>
      <w:r w:rsidRPr="00A75846">
        <w:t>All necessary utilities such as energy, packaging materials and sufficient product to process shall be provided by the Customer to the Contractor adequately in advance prior to</w:t>
      </w:r>
      <w:r w:rsidR="00C7759F" w:rsidRPr="00A75846">
        <w:t> </w:t>
      </w:r>
      <w:r w:rsidRPr="00A75846">
        <w:t>commencement of the Start-Up.</w:t>
      </w:r>
    </w:p>
    <w:p w14:paraId="7E1CAA79" w14:textId="6F933B37" w:rsidR="008F71C0" w:rsidRPr="00A75846" w:rsidRDefault="008F71C0" w:rsidP="008F71C0">
      <w:pPr>
        <w:pStyle w:val="ENClaneka"/>
        <w:rPr>
          <w:b/>
          <w:bCs/>
          <w:lang w:val="en-GB"/>
        </w:rPr>
      </w:pPr>
      <w:bookmarkStart w:id="1185" w:name="TESTRUN"/>
      <w:bookmarkStart w:id="1186" w:name="_Ref171341979"/>
      <w:bookmarkStart w:id="1187" w:name="_Ref164955298"/>
      <w:r w:rsidRPr="00A75846">
        <w:rPr>
          <w:b/>
          <w:bCs/>
          <w:lang w:val="en-GB"/>
        </w:rPr>
        <w:t>Initial Operation</w:t>
      </w:r>
      <w:bookmarkEnd w:id="1185"/>
      <w:r w:rsidRPr="00A75846">
        <w:rPr>
          <w:b/>
          <w:bCs/>
          <w:lang w:val="en-GB"/>
        </w:rPr>
        <w:t xml:space="preserve"> Tests</w:t>
      </w:r>
      <w:bookmarkEnd w:id="1186"/>
      <w:bookmarkEnd w:id="1187"/>
    </w:p>
    <w:p w14:paraId="6BDA21C1" w14:textId="0B9C0676" w:rsidR="000B0167" w:rsidRPr="00A75846" w:rsidRDefault="000B0167" w:rsidP="000B0167">
      <w:pPr>
        <w:pStyle w:val="ENTexta"/>
      </w:pPr>
      <w:r w:rsidRPr="00A75846">
        <w:t>Initial Operation Tests shall be successfully completed by the Contractor before the</w:t>
      </w:r>
      <w:r w:rsidR="00C7759F" w:rsidRPr="00A75846">
        <w:t> </w:t>
      </w:r>
      <w:r w:rsidRPr="00A75846">
        <w:t>Performance Tests. The Initial Operation Tests may only be commenced with the prior approval of the Customer, which may not be withheld unreasonably, and not later within the timeframe according to Project Time Schedule.</w:t>
      </w:r>
    </w:p>
    <w:p w14:paraId="2A4DDA7B" w14:textId="141F1C2C" w:rsidR="000B0167" w:rsidRPr="00A75846" w:rsidRDefault="000B0167" w:rsidP="000B0167">
      <w:pPr>
        <w:pStyle w:val="ENTexta"/>
      </w:pPr>
      <w:r w:rsidRPr="00A75846">
        <w:t>The Initial Operation Tests shall be carried out in continuous uninterrupted operation of the Equipment without material malfunction or material failure of equipment or components of equipment for a period of twenty-four (24) hours. The conditions of the Initial Operation Tests, including operating conditions, measuring methods, evaluation procedure, etc., are</w:t>
      </w:r>
      <w:r w:rsidR="00C7759F" w:rsidRPr="00A75846">
        <w:t> </w:t>
      </w:r>
      <w:r w:rsidRPr="00A75846">
        <w:t xml:space="preserve">further specified in Clause </w:t>
      </w:r>
      <w:r w:rsidR="00936496" w:rsidRPr="00A75846">
        <w:fldChar w:fldCharType="begin"/>
      </w:r>
      <w:r w:rsidR="00936496" w:rsidRPr="00A75846">
        <w:instrText xml:space="preserve"> REF _Ref171348402 \w \h </w:instrText>
      </w:r>
      <w:r w:rsidR="00936496" w:rsidRPr="00A75846">
        <w:fldChar w:fldCharType="separate"/>
      </w:r>
      <w:r w:rsidR="009B1496">
        <w:t>3</w:t>
      </w:r>
      <w:r w:rsidR="00936496" w:rsidRPr="00A75846">
        <w:fldChar w:fldCharType="end"/>
      </w:r>
      <w:ins w:id="1188" w:author="AIB" w:date="2024-07-08T20:48:00Z" w16du:dateUtc="2024-07-08T18:48:00Z">
        <w:r w:rsidRPr="00A75846">
          <w:t xml:space="preserve"> </w:t>
        </w:r>
        <w:r w:rsidR="0049484B" w:rsidRPr="00A75846">
          <w:t>(</w:t>
        </w:r>
        <w:r w:rsidR="00936496" w:rsidRPr="00A75846">
          <w:rPr>
            <w:i/>
            <w:iCs/>
          </w:rPr>
          <w:t>Initial Operation Tests parameters</w:t>
        </w:r>
        <w:r w:rsidR="0049484B" w:rsidRPr="00A75846">
          <w:t>)</w:t>
        </w:r>
      </w:ins>
      <w:r w:rsidR="0049484B" w:rsidRPr="00A75846">
        <w:t xml:space="preserve"> </w:t>
      </w:r>
      <w:r w:rsidRPr="00A75846">
        <w:t>of Annex 3 (</w:t>
      </w:r>
      <w:r w:rsidRPr="00A75846">
        <w:rPr>
          <w:i/>
          <w:iCs/>
        </w:rPr>
        <w:t>Parameters of Testing and Operation</w:t>
      </w:r>
      <w:r w:rsidRPr="00A75846">
        <w:t>).</w:t>
      </w:r>
    </w:p>
    <w:p w14:paraId="07C373C8" w14:textId="79274121" w:rsidR="000B0167" w:rsidRPr="00A75846" w:rsidRDefault="000B0167" w:rsidP="000B0167">
      <w:pPr>
        <w:pStyle w:val="ENTexta"/>
      </w:pPr>
      <w:bookmarkStart w:id="1189" w:name="_Hlk165231521"/>
      <w:bookmarkStart w:id="1190" w:name="_Hlk165148496"/>
      <w:r w:rsidRPr="00A75846">
        <w:t>The Initial Operation Tests shall be considered successful, if (</w:t>
      </w:r>
      <w:proofErr w:type="spellStart"/>
      <w:r w:rsidRPr="00A75846">
        <w:t>i</w:t>
      </w:r>
      <w:proofErr w:type="spellEnd"/>
      <w:r w:rsidRPr="00A75846">
        <w:t xml:space="preserve">) the OEE parameters specified for Initial Operation Tests in Clause </w:t>
      </w:r>
      <w:r w:rsidR="0049484B" w:rsidRPr="00A75846">
        <w:fldChar w:fldCharType="begin"/>
      </w:r>
      <w:r w:rsidR="0049484B" w:rsidRPr="00A75846">
        <w:instrText xml:space="preserve"> REF _Ref171348291 \w \h </w:instrText>
      </w:r>
      <w:r w:rsidR="0049484B" w:rsidRPr="00A75846">
        <w:fldChar w:fldCharType="separate"/>
      </w:r>
      <w:r w:rsidR="009B1496">
        <w:t>3.3(d)</w:t>
      </w:r>
      <w:r w:rsidR="0049484B"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484B" w:rsidRPr="00A75846">
        <w:fldChar w:fldCharType="begin"/>
      </w:r>
      <w:r w:rsidR="0049484B" w:rsidRPr="00A75846">
        <w:instrText xml:space="preserve"> REF _Ref171341979 \w \h </w:instrText>
      </w:r>
      <w:r w:rsidR="0049484B" w:rsidRPr="00A75846">
        <w:fldChar w:fldCharType="separate"/>
      </w:r>
      <w:r w:rsidR="009B1496">
        <w:t>23.1(d)</w:t>
      </w:r>
      <w:r w:rsidR="0049484B" w:rsidRPr="00A75846">
        <w:fldChar w:fldCharType="end"/>
      </w:r>
      <w:r w:rsidRPr="00A75846">
        <w:t xml:space="preserve">, Clause </w:t>
      </w:r>
      <w:r w:rsidR="00943B23" w:rsidRPr="00A75846">
        <w:fldChar w:fldCharType="begin"/>
      </w:r>
      <w:r w:rsidR="00943B23" w:rsidRPr="00A75846">
        <w:instrText xml:space="preserve"> REF _Ref171349350 \w \h </w:instrText>
      </w:r>
      <w:r w:rsidR="00943B23" w:rsidRPr="00A75846">
        <w:fldChar w:fldCharType="separate"/>
      </w:r>
      <w:r w:rsidR="009B1496">
        <w:t>3</w:t>
      </w:r>
      <w:r w:rsidR="00943B23" w:rsidRPr="00A75846">
        <w:fldChar w:fldCharType="end"/>
      </w:r>
      <w:r w:rsidRPr="00A75846">
        <w:t xml:space="preserve"> (</w:t>
      </w:r>
      <w:r w:rsidRPr="00A75846">
        <w:rPr>
          <w:i/>
          <w:iCs/>
        </w:rPr>
        <w:t>Initial Operation Tests parameters</w:t>
      </w:r>
      <w:r w:rsidRPr="00A75846">
        <w:t>) of Annex 3 (</w:t>
      </w:r>
      <w:r w:rsidRPr="00A75846">
        <w:rPr>
          <w:i/>
          <w:iCs/>
        </w:rPr>
        <w:t>Parameters of Testing and Operation</w:t>
      </w:r>
      <w:r w:rsidRPr="00A75846">
        <w:t>) and in compliance with other provisions of this Contract. Non-compliance with these requirements results in</w:t>
      </w:r>
      <w:r w:rsidR="00C7759F" w:rsidRPr="00A75846">
        <w:t> </w:t>
      </w:r>
      <w:r w:rsidRPr="00A75846">
        <w:t>failed Initial Operation Tests by the Contractor.</w:t>
      </w:r>
    </w:p>
    <w:bookmarkEnd w:id="1189"/>
    <w:p w14:paraId="703D83FD" w14:textId="139C5AEF" w:rsidR="000B0167" w:rsidRPr="00A75846" w:rsidRDefault="000B0167" w:rsidP="000B0167">
      <w:pPr>
        <w:pStyle w:val="ENTexta"/>
      </w:pPr>
      <w:r w:rsidRPr="00A75846">
        <w:t xml:space="preserve">If, at any time during the Initial Operation Tests, any of the OEE parameters drop by more than </w:t>
      </w:r>
      <w:ins w:id="1191" w:author="AIB" w:date="2024-07-08T20:48:00Z" w16du:dateUtc="2024-07-08T18:48:00Z">
        <w:r w:rsidR="005A1B26" w:rsidRPr="00A75846">
          <w:t>ten percent (</w:t>
        </w:r>
      </w:ins>
      <w:r w:rsidRPr="00A75846">
        <w:t>10</w:t>
      </w:r>
      <w:del w:id="1192" w:author="AIB" w:date="2024-07-08T20:48:00Z" w16du:dateUtc="2024-07-08T18:48:00Z">
        <w:r w:rsidR="009D23B4" w:rsidRPr="00F5220B">
          <w:delText>%</w:delText>
        </w:r>
      </w:del>
      <w:ins w:id="1193" w:author="AIB" w:date="2024-07-08T20:48:00Z" w16du:dateUtc="2024-07-08T18:48:00Z">
        <w:r w:rsidRPr="00A75846">
          <w:t>%</w:t>
        </w:r>
        <w:r w:rsidR="005A1B26" w:rsidRPr="00A75846">
          <w:t>)</w:t>
        </w:r>
      </w:ins>
      <w:r w:rsidRPr="00A75846">
        <w:t xml:space="preserve"> below the required value described in Clause </w:t>
      </w:r>
      <w:r w:rsidR="00921BB6" w:rsidRPr="00A75846">
        <w:fldChar w:fldCharType="begin"/>
      </w:r>
      <w:r w:rsidR="00921BB6" w:rsidRPr="00A75846">
        <w:instrText xml:space="preserve"> REF _Ref171348291 \w \h </w:instrText>
      </w:r>
      <w:r w:rsidR="00921BB6" w:rsidRPr="00A75846">
        <w:fldChar w:fldCharType="separate"/>
      </w:r>
      <w:r w:rsidR="009B1496">
        <w:t>3.3(d)</w:t>
      </w:r>
      <w:r w:rsidR="00921BB6" w:rsidRPr="00A75846">
        <w:fldChar w:fldCharType="end"/>
      </w:r>
      <w:r w:rsidRPr="00A75846">
        <w:t xml:space="preserve"> of Annex 3 (</w:t>
      </w:r>
      <w:r w:rsidRPr="00A75846">
        <w:rPr>
          <w:i/>
          <w:iCs/>
        </w:rPr>
        <w:t>Parameters of Testing and Operation</w:t>
      </w:r>
      <w:r w:rsidRPr="00A75846">
        <w:t>), the Initial Operation Tests will be terminated immediately as non-compliant and considered failed.</w:t>
      </w:r>
    </w:p>
    <w:bookmarkEnd w:id="1190"/>
    <w:p w14:paraId="66D507AF" w14:textId="5A652A32" w:rsidR="008F71C0" w:rsidRPr="00A75846" w:rsidRDefault="000B0167" w:rsidP="000B0167">
      <w:pPr>
        <w:pStyle w:val="ENTexta"/>
      </w:pPr>
      <w:r w:rsidRPr="00A75846">
        <w:t>If any of the following situations shall occur, the Initial Operation Tests shall be repeated after the Contractor’s removal of the deficiency:</w:t>
      </w:r>
    </w:p>
    <w:p w14:paraId="0019FC98" w14:textId="01227269" w:rsidR="003305AB" w:rsidRPr="00A75846" w:rsidRDefault="003305AB" w:rsidP="003305AB">
      <w:pPr>
        <w:pStyle w:val="ENClaneki"/>
        <w:rPr>
          <w:lang w:val="en-GB"/>
        </w:rPr>
      </w:pPr>
      <w:r w:rsidRPr="00A75846">
        <w:rPr>
          <w:lang w:val="en-GB"/>
        </w:rPr>
        <w:t>any defect or interruption of the Equipment operation or parts thereof due to</w:t>
      </w:r>
      <w:r w:rsidR="00C7759F" w:rsidRPr="00A75846">
        <w:rPr>
          <w:lang w:val="en-GB"/>
        </w:rPr>
        <w:t> </w:t>
      </w:r>
      <w:r w:rsidRPr="00A75846">
        <w:rPr>
          <w:lang w:val="en-GB"/>
        </w:rPr>
        <w:t xml:space="preserve">imperfect design, delivered Materials, </w:t>
      </w:r>
      <w:proofErr w:type="gramStart"/>
      <w:r w:rsidRPr="00A75846">
        <w:rPr>
          <w:lang w:val="en-GB"/>
        </w:rPr>
        <w:t>fabrication</w:t>
      </w:r>
      <w:proofErr w:type="gramEnd"/>
      <w:r w:rsidRPr="00A75846">
        <w:rPr>
          <w:lang w:val="en-GB"/>
        </w:rPr>
        <w:t xml:space="preserve"> or installation or for other reasons, to an extent preventing permanent use of the Equipment;</w:t>
      </w:r>
    </w:p>
    <w:p w14:paraId="7ABC53E2" w14:textId="7FFC0B43" w:rsidR="000B0167" w:rsidRPr="00A75846" w:rsidRDefault="003305AB" w:rsidP="003305AB">
      <w:pPr>
        <w:pStyle w:val="ENClaneki"/>
        <w:rPr>
          <w:lang w:val="en-GB"/>
        </w:rPr>
      </w:pPr>
      <w:r w:rsidRPr="00A75846">
        <w:rPr>
          <w:lang w:val="en-GB"/>
        </w:rPr>
        <w:t>the Equipment or its part shall be out of the operation due to the removal of defects uninterruptedly for the time exceeding 8 hours.</w:t>
      </w:r>
    </w:p>
    <w:p w14:paraId="3A203FED" w14:textId="1446D23F" w:rsidR="00B8012C" w:rsidRPr="00A75846" w:rsidRDefault="00B8012C" w:rsidP="00B8012C">
      <w:pPr>
        <w:pStyle w:val="ENTexta"/>
      </w:pPr>
      <w:proofErr w:type="gramStart"/>
      <w:r w:rsidRPr="00A75846">
        <w:t>In the event that</w:t>
      </w:r>
      <w:proofErr w:type="gramEnd"/>
      <w:r w:rsidRPr="00A75846">
        <w:t xml:space="preserve"> the Initial Operation Tests result failed, the Contractor is required to</w:t>
      </w:r>
      <w:r w:rsidR="00C7759F" w:rsidRPr="00A75846">
        <w:t> </w:t>
      </w:r>
      <w:r w:rsidRPr="00A75846">
        <w:t xml:space="preserve">prepare an analysis summarizing and describing the reasons why the Initial Operation </w:t>
      </w:r>
      <w:r w:rsidRPr="00A75846">
        <w:lastRenderedPageBreak/>
        <w:t>Tests failed</w:t>
      </w:r>
      <w:r w:rsidR="00F755E7">
        <w:t>,</w:t>
      </w:r>
      <w:r w:rsidRPr="00A75846">
        <w:t xml:space="preserve"> and the corrective measures taken (to meet the requirements). The analysis must be submitted to and approved by the Customer before the start of a remedial test.</w:t>
      </w:r>
    </w:p>
    <w:p w14:paraId="1606B75C" w14:textId="21C1BDC0" w:rsidR="00741807" w:rsidRPr="00A75846" w:rsidRDefault="00B8012C" w:rsidP="00B8012C">
      <w:pPr>
        <w:pStyle w:val="ENTexta"/>
      </w:pPr>
      <w:r w:rsidRPr="00A75846">
        <w:t>In the event of failed Initial Operation Tests, the Contractor shall have one (1) remedial test, the cost of which (regarding operational resources and necessary utilities) shall be</w:t>
      </w:r>
      <w:r w:rsidR="00C7759F" w:rsidRPr="00A75846">
        <w:t> </w:t>
      </w:r>
      <w:r w:rsidRPr="00A75846">
        <w:t>borne by the Customer. This first (1.) remedial test must be started no later than five (5) days after the previous unsuccessful Initial Operation Tests. If the first (1.) remedial test is unsuccessful, the Contractor has the right to perform second (2.) remedial tests, for which the Contractor shall bear the full costs of appropriately trained operating personnel and all necessary utilities such as energy, packaging materials and sufficient product (to process). Each remedial test must be started no later than five (5) days after the previous failed test.</w:t>
      </w:r>
    </w:p>
    <w:p w14:paraId="69F81C08" w14:textId="08654D8A" w:rsidR="000F5947" w:rsidRPr="00A75846" w:rsidRDefault="00A261EF" w:rsidP="000F5947">
      <w:pPr>
        <w:pStyle w:val="ENClaneka"/>
        <w:rPr>
          <w:b/>
          <w:bCs/>
          <w:lang w:val="en-GB"/>
        </w:rPr>
      </w:pPr>
      <w:bookmarkStart w:id="1194" w:name="_Ref171346684"/>
      <w:bookmarkStart w:id="1195" w:name="_Ref158482364"/>
      <w:bookmarkStart w:id="1196" w:name="_Ref164779476"/>
      <w:bookmarkStart w:id="1197" w:name="_Hlk164847824"/>
      <w:r w:rsidRPr="00A75846">
        <w:rPr>
          <w:b/>
          <w:bCs/>
          <w:lang w:val="en-GB"/>
        </w:rPr>
        <w:t>Performance Tests</w:t>
      </w:r>
      <w:bookmarkEnd w:id="1194"/>
      <w:bookmarkEnd w:id="1195"/>
      <w:bookmarkEnd w:id="1196"/>
    </w:p>
    <w:p w14:paraId="78CD222D" w14:textId="209942BF" w:rsidR="008D0A83" w:rsidRPr="00A75846" w:rsidRDefault="008D0A83" w:rsidP="008D0A83">
      <w:pPr>
        <w:pStyle w:val="ENTexta"/>
      </w:pPr>
      <w:r w:rsidRPr="00A75846">
        <w:t>After the successful completion of the Initial Operation Tests, the Contractor shall subject the Equipment to the Performance Tests</w:t>
      </w:r>
      <w:bookmarkStart w:id="1198" w:name="_Hlk158481229"/>
      <w:r w:rsidRPr="00A75846">
        <w:t xml:space="preserve">. </w:t>
      </w:r>
    </w:p>
    <w:p w14:paraId="70A5024B" w14:textId="3B0CAA19" w:rsidR="008D0A83" w:rsidRPr="00A75846" w:rsidRDefault="008D0A83" w:rsidP="008D0A83">
      <w:pPr>
        <w:pStyle w:val="ENTexta"/>
      </w:pPr>
      <w:r w:rsidRPr="00A75846">
        <w:t>The Performance Tests shall be carried out under standard industrial conditions of</w:t>
      </w:r>
      <w:r w:rsidR="00C7759F" w:rsidRPr="00A75846">
        <w:t> </w:t>
      </w:r>
      <w:r w:rsidRPr="00A75846">
        <w:t xml:space="preserve">commercial casting in continuous uninterrupted operation of the Equipment (24 hours / 7 days a week) for a period of five (5) consecutive days. The purpose of the Performance Tests is to ascertain whether the Contractor has fulfilled its obligations under this Contract. The conditions of the Performance Tests, including operating conditions, measuring methods, evaluation procedure, etc., are further specified in Clause </w:t>
      </w:r>
      <w:r w:rsidR="001A72A8" w:rsidRPr="00A75846">
        <w:fldChar w:fldCharType="begin"/>
      </w:r>
      <w:r w:rsidR="001A72A8" w:rsidRPr="00A75846">
        <w:instrText xml:space="preserve"> REF _Ref171346646 \w \h </w:instrText>
      </w:r>
      <w:r w:rsidR="001A72A8" w:rsidRPr="00A75846">
        <w:fldChar w:fldCharType="separate"/>
      </w:r>
      <w:r w:rsidR="009B1496">
        <w:t>4</w:t>
      </w:r>
      <w:r w:rsidR="001A72A8" w:rsidRPr="00A75846">
        <w:fldChar w:fldCharType="end"/>
      </w:r>
      <w:r w:rsidRPr="00A75846">
        <w:t xml:space="preserve"> </w:t>
      </w:r>
      <w:ins w:id="1199" w:author="AIB" w:date="2024-07-08T20:48:00Z" w16du:dateUtc="2024-07-08T18:48:00Z">
        <w:r w:rsidR="009E5417" w:rsidRPr="00A75846">
          <w:t>(</w:t>
        </w:r>
        <w:r w:rsidR="00CF0FB3" w:rsidRPr="00A75846">
          <w:rPr>
            <w:i/>
            <w:iCs/>
          </w:rPr>
          <w:t>Performance</w:t>
        </w:r>
        <w:r w:rsidR="009E5417" w:rsidRPr="00A75846">
          <w:rPr>
            <w:i/>
            <w:iCs/>
          </w:rPr>
          <w:t xml:space="preserve"> Tests parameters</w:t>
        </w:r>
        <w:r w:rsidR="009E5417" w:rsidRPr="00A75846">
          <w:t>)</w:t>
        </w:r>
      </w:ins>
      <w:r w:rsidR="009E5417" w:rsidRPr="00A75846">
        <w:t xml:space="preserve"> </w:t>
      </w:r>
      <w:r w:rsidRPr="00A75846">
        <w:t>of Annex 3 (</w:t>
      </w:r>
      <w:r w:rsidRPr="00A75846">
        <w:rPr>
          <w:i/>
          <w:iCs/>
        </w:rPr>
        <w:t>Parameters of Testing and Operation</w:t>
      </w:r>
      <w:r w:rsidRPr="00A75846">
        <w:t>)</w:t>
      </w:r>
    </w:p>
    <w:bookmarkEnd w:id="1198"/>
    <w:p w14:paraId="0555F175" w14:textId="7B2D5BC7" w:rsidR="008D0A83" w:rsidRPr="00A75846" w:rsidRDefault="008D0A83" w:rsidP="008D0A83">
      <w:pPr>
        <w:pStyle w:val="ENTexta"/>
      </w:pPr>
      <w:r w:rsidRPr="00A75846">
        <w:t>Performance Tests shall be performed by the Contractor and may start only when approved by the Customer and such approval may not be withheld unreasonably. The Contractor shall fully cooperate with the Customer during performance of Performance Tests and</w:t>
      </w:r>
      <w:r w:rsidR="00C7759F" w:rsidRPr="00A75846">
        <w:t> </w:t>
      </w:r>
      <w:r w:rsidRPr="00A75846">
        <w:t>ensure the safe operation of the Equipment.</w:t>
      </w:r>
    </w:p>
    <w:p w14:paraId="3E5AAC5D" w14:textId="4D1CD2DF" w:rsidR="00A261EF" w:rsidRPr="00A75846" w:rsidRDefault="008D0A83" w:rsidP="008D0A83">
      <w:pPr>
        <w:pStyle w:val="ENTexta"/>
      </w:pPr>
      <w:r w:rsidRPr="00A75846">
        <w:t>The Contractor shall for the purposes of Performance Tests provide the following at least seven (7) days before the Performance Tests are held:</w:t>
      </w:r>
    </w:p>
    <w:p w14:paraId="6B61A91F" w14:textId="77777777" w:rsidR="00437404" w:rsidRPr="00A75846" w:rsidRDefault="00437404" w:rsidP="00437404">
      <w:pPr>
        <w:pStyle w:val="ENClaneki"/>
        <w:rPr>
          <w:lang w:val="en-GB"/>
        </w:rPr>
      </w:pPr>
      <w:r w:rsidRPr="00A75846">
        <w:rPr>
          <w:lang w:val="en-GB"/>
        </w:rPr>
        <w:t>Performance Tests plan;</w:t>
      </w:r>
    </w:p>
    <w:p w14:paraId="1CA1E7ED" w14:textId="77777777" w:rsidR="00437404" w:rsidRPr="00A75846" w:rsidRDefault="00437404" w:rsidP="00437404">
      <w:pPr>
        <w:pStyle w:val="ENClaneki"/>
        <w:rPr>
          <w:lang w:val="en-GB"/>
        </w:rPr>
      </w:pPr>
      <w:r w:rsidRPr="00A75846">
        <w:rPr>
          <w:lang w:val="en-GB"/>
        </w:rPr>
        <w:t>full test data of the Equipment;</w:t>
      </w:r>
    </w:p>
    <w:p w14:paraId="0A4B24AD" w14:textId="5174CF10" w:rsidR="00437404" w:rsidRPr="00A75846" w:rsidRDefault="00437404" w:rsidP="00437404">
      <w:pPr>
        <w:pStyle w:val="ENClaneki"/>
        <w:rPr>
          <w:lang w:val="en-GB"/>
        </w:rPr>
      </w:pPr>
      <w:r w:rsidRPr="00A75846">
        <w:rPr>
          <w:lang w:val="en-GB"/>
        </w:rPr>
        <w:t>the list of operating resources, materials and products required for the operation of</w:t>
      </w:r>
      <w:r w:rsidR="00C7759F" w:rsidRPr="00A75846">
        <w:rPr>
          <w:lang w:val="en-GB"/>
        </w:rPr>
        <w:t> </w:t>
      </w:r>
      <w:r w:rsidRPr="00A75846">
        <w:rPr>
          <w:lang w:val="en-GB"/>
        </w:rPr>
        <w:t>the Equipment during the Performance Tests;</w:t>
      </w:r>
    </w:p>
    <w:p w14:paraId="6875036F" w14:textId="7FCAAF73" w:rsidR="000F558A" w:rsidRPr="00A75846" w:rsidRDefault="00437404" w:rsidP="00437404">
      <w:pPr>
        <w:pStyle w:val="ENClaneki"/>
        <w:rPr>
          <w:lang w:val="en-GB"/>
        </w:rPr>
      </w:pPr>
      <w:r w:rsidRPr="00A75846">
        <w:rPr>
          <w:lang w:val="en-GB"/>
        </w:rPr>
        <w:t>list of trained personnel for the operation of the Equipment during testing.</w:t>
      </w:r>
    </w:p>
    <w:p w14:paraId="1C35755A" w14:textId="370A2A25" w:rsidR="00D95681" w:rsidRPr="00A75846" w:rsidRDefault="00D95681" w:rsidP="00D95681">
      <w:pPr>
        <w:pStyle w:val="ENTexta"/>
      </w:pPr>
      <w:r w:rsidRPr="00A75846">
        <w:t>The required operational resources communicated sufficiently in advance, such as, but not limited to, operating personnel shall be made available free of costs to Contractor by</w:t>
      </w:r>
      <w:r w:rsidR="00C7759F" w:rsidRPr="00A75846">
        <w:t> </w:t>
      </w:r>
      <w:r w:rsidRPr="00A75846">
        <w:t>the</w:t>
      </w:r>
      <w:r w:rsidR="00C7759F" w:rsidRPr="00A75846">
        <w:t> </w:t>
      </w:r>
      <w:r w:rsidRPr="00A75846">
        <w:t>Customer with sufficient time before the Performance Tests shall commence. All necessary utilities such as energy, packaging materials and sufficient product (to process) shall be provided by the Customer free of charge to the Contractor not less prior to</w:t>
      </w:r>
      <w:r w:rsidR="00C7759F" w:rsidRPr="00A75846">
        <w:t> </w:t>
      </w:r>
      <w:r w:rsidRPr="00A75846">
        <w:t>commencement of the Performance Tests.</w:t>
      </w:r>
    </w:p>
    <w:p w14:paraId="49E3D13D" w14:textId="5B35A481" w:rsidR="00D95681" w:rsidRPr="00A75846" w:rsidRDefault="00D95681" w:rsidP="00D95681">
      <w:pPr>
        <w:pStyle w:val="ENTexta"/>
      </w:pPr>
      <w:bookmarkStart w:id="1200" w:name="_Hlk165231845"/>
      <w:r w:rsidRPr="00A75846">
        <w:t>The Performance Tests shall be considered successful, if (</w:t>
      </w:r>
      <w:proofErr w:type="spellStart"/>
      <w:r w:rsidRPr="00A75846">
        <w:t>i</w:t>
      </w:r>
      <w:proofErr w:type="spellEnd"/>
      <w:r w:rsidRPr="00A75846">
        <w:t xml:space="preserve">) the OEE parameters specified for Performance Tests in Clause </w:t>
      </w:r>
      <w:r w:rsidR="00492E27" w:rsidRPr="00A75846">
        <w:fldChar w:fldCharType="begin"/>
      </w:r>
      <w:r w:rsidR="00492E27" w:rsidRPr="00A75846">
        <w:instrText xml:space="preserve"> REF _Ref171346712 \w \h </w:instrText>
      </w:r>
      <w:r w:rsidR="00492E27" w:rsidRPr="00A75846">
        <w:fldChar w:fldCharType="separate"/>
      </w:r>
      <w:r w:rsidR="009B1496">
        <w:t>4.3(d)</w:t>
      </w:r>
      <w:r w:rsidR="00492E27" w:rsidRPr="00A75846">
        <w:fldChar w:fldCharType="end"/>
      </w:r>
      <w:r w:rsidRPr="00A75846">
        <w:t xml:space="preserve"> of Annex 3 (</w:t>
      </w:r>
      <w:r w:rsidRPr="00A75846">
        <w:rPr>
          <w:i/>
          <w:iCs/>
        </w:rPr>
        <w:t>Parameters of Testing and Operation</w:t>
      </w:r>
      <w:r w:rsidRPr="00A75846">
        <w:t xml:space="preserve">) are met, (ii) the Equipment has been operated in continuous uninterrupted operation under conditions described in this Clause </w:t>
      </w:r>
      <w:r w:rsidR="00492E27" w:rsidRPr="00A75846">
        <w:fldChar w:fldCharType="begin"/>
      </w:r>
      <w:r w:rsidR="00492E27" w:rsidRPr="00A75846">
        <w:instrText xml:space="preserve"> REF _Ref171346684 \w \h </w:instrText>
      </w:r>
      <w:r w:rsidR="00492E27" w:rsidRPr="00A75846">
        <w:fldChar w:fldCharType="separate"/>
      </w:r>
      <w:r w:rsidR="009B1496">
        <w:t>23.1(e)</w:t>
      </w:r>
      <w:r w:rsidR="00492E27" w:rsidRPr="00A75846">
        <w:fldChar w:fldCharType="end"/>
      </w:r>
      <w:r w:rsidRPr="00A75846">
        <w:t xml:space="preserve">, Clause </w:t>
      </w:r>
      <w:r w:rsidR="00492E27" w:rsidRPr="00A75846">
        <w:fldChar w:fldCharType="begin"/>
      </w:r>
      <w:r w:rsidR="00492E27" w:rsidRPr="00A75846">
        <w:instrText xml:space="preserve"> REF _Ref171346646 \w \h </w:instrText>
      </w:r>
      <w:r w:rsidR="00492E27" w:rsidRPr="00A75846">
        <w:fldChar w:fldCharType="separate"/>
      </w:r>
      <w:r w:rsidR="009B1496">
        <w:t>4</w:t>
      </w:r>
      <w:r w:rsidR="00492E27" w:rsidRPr="00A75846">
        <w:fldChar w:fldCharType="end"/>
      </w:r>
      <w:r w:rsidRPr="00A75846">
        <w:t xml:space="preserve"> </w:t>
      </w:r>
      <w:ins w:id="1201" w:author="AIB" w:date="2024-07-08T20:48:00Z" w16du:dateUtc="2024-07-08T18:48:00Z">
        <w:r w:rsidR="009E5417" w:rsidRPr="00A75846">
          <w:t>(</w:t>
        </w:r>
        <w:r w:rsidR="00CF0FB3" w:rsidRPr="00A75846">
          <w:rPr>
            <w:i/>
            <w:iCs/>
          </w:rPr>
          <w:t xml:space="preserve">Performance </w:t>
        </w:r>
        <w:r w:rsidR="009E5417" w:rsidRPr="00A75846">
          <w:rPr>
            <w:i/>
            <w:iCs/>
          </w:rPr>
          <w:t>Tests parameters</w:t>
        </w:r>
        <w:r w:rsidR="009E5417" w:rsidRPr="00A75846">
          <w:t xml:space="preserve">) </w:t>
        </w:r>
        <w:r w:rsidRPr="00A75846">
          <w:t>of</w:t>
        </w:r>
        <w:r w:rsidR="002F0333" w:rsidRPr="00A75846">
          <w:t> </w:t>
        </w:r>
      </w:ins>
      <w:r w:rsidRPr="00A75846">
        <w:t>Annex 3 (</w:t>
      </w:r>
      <w:r w:rsidRPr="00A75846">
        <w:rPr>
          <w:i/>
          <w:iCs/>
        </w:rPr>
        <w:t>Parameters of Testing and Operation</w:t>
      </w:r>
      <w:r w:rsidRPr="00A75846">
        <w:t>) and in compliance with other provisions of this Contract. Non-compliance with these requirements results in failed Performance Tests by the Contractor.</w:t>
      </w:r>
    </w:p>
    <w:bookmarkEnd w:id="1200"/>
    <w:p w14:paraId="43DEFF4E" w14:textId="38EF0828" w:rsidR="00D95681" w:rsidRPr="00A75846" w:rsidRDefault="00D95681" w:rsidP="00D95681">
      <w:pPr>
        <w:pStyle w:val="ENTexta"/>
      </w:pPr>
      <w:commentRangeStart w:id="1202"/>
      <w:commentRangeStart w:id="1203"/>
      <w:r w:rsidRPr="00A75846">
        <w:lastRenderedPageBreak/>
        <w:t xml:space="preserve">If, at any time during the Performance Test, any of the OEE parameters drop by more than 10% below the required value described in Clause </w:t>
      </w:r>
      <w:r w:rsidR="006B3842" w:rsidRPr="00A75846">
        <w:fldChar w:fldCharType="begin"/>
      </w:r>
      <w:r w:rsidR="006B3842" w:rsidRPr="00A75846">
        <w:instrText xml:space="preserve"> REF _Ref171346712 \w \h </w:instrText>
      </w:r>
      <w:r w:rsidR="006B3842" w:rsidRPr="00A75846">
        <w:fldChar w:fldCharType="separate"/>
      </w:r>
      <w:r w:rsidR="009B1496">
        <w:t>4.3(d)</w:t>
      </w:r>
      <w:r w:rsidR="006B3842" w:rsidRPr="00A75846">
        <w:fldChar w:fldCharType="end"/>
      </w:r>
      <w:r w:rsidRPr="00A75846">
        <w:t xml:space="preserve"> of Annex 3 (</w:t>
      </w:r>
      <w:r w:rsidRPr="00A75846">
        <w:rPr>
          <w:i/>
          <w:iCs/>
        </w:rPr>
        <w:t>Parameters of</w:t>
      </w:r>
      <w:r w:rsidR="002F0333" w:rsidRPr="00A75846">
        <w:rPr>
          <w:i/>
          <w:iCs/>
        </w:rPr>
        <w:t> </w:t>
      </w:r>
      <w:r w:rsidRPr="00A75846">
        <w:rPr>
          <w:i/>
          <w:iCs/>
        </w:rPr>
        <w:t>Testing and Operation</w:t>
      </w:r>
      <w:r w:rsidRPr="00A75846">
        <w:t>), the Performance Tests will be terminated immediately as non-compliant and considered failed.</w:t>
      </w:r>
      <w:commentRangeEnd w:id="1202"/>
      <w:r w:rsidR="00957A17">
        <w:rPr>
          <w:rStyle w:val="Odkaznakoment"/>
          <w:lang w:val="en-US" w:eastAsia="cs-CZ"/>
        </w:rPr>
        <w:commentReference w:id="1202"/>
      </w:r>
      <w:commentRangeEnd w:id="1203"/>
      <w:r w:rsidR="005954B7">
        <w:rPr>
          <w:rStyle w:val="Odkaznakoment"/>
          <w:lang w:val="en-US" w:eastAsia="cs-CZ"/>
        </w:rPr>
        <w:commentReference w:id="1203"/>
      </w:r>
    </w:p>
    <w:p w14:paraId="5CF52DA0" w14:textId="2B713C05" w:rsidR="00D95681" w:rsidRPr="00A75846" w:rsidRDefault="00D95681" w:rsidP="00D95681">
      <w:pPr>
        <w:pStyle w:val="ENTexta"/>
      </w:pPr>
      <w:r w:rsidRPr="00A75846">
        <w:t>If the Performance Tests result as failed, the Contractor is required to prepare an analysis summarizing and describing the reasons why the Performance Tests failed and</w:t>
      </w:r>
      <w:r w:rsidR="00136449" w:rsidRPr="00A75846">
        <w:t> </w:t>
      </w:r>
      <w:r w:rsidRPr="00A75846">
        <w:t>the</w:t>
      </w:r>
      <w:r w:rsidR="002F0333" w:rsidRPr="00A75846">
        <w:t> </w:t>
      </w:r>
      <w:r w:rsidRPr="00A75846">
        <w:t>corrective measures to be taken (to meet the monitored requirements). The analysis must be submitted to and approved by the Customer before the start of corrective Performance Tests.</w:t>
      </w:r>
    </w:p>
    <w:p w14:paraId="44E4283E" w14:textId="1D40AEE2" w:rsidR="00D95681" w:rsidRPr="00A75846" w:rsidRDefault="00D95681" w:rsidP="00D95681">
      <w:pPr>
        <w:pStyle w:val="ENTexta"/>
      </w:pPr>
      <w:bookmarkStart w:id="1204" w:name="_Hlk158646142"/>
      <w:r w:rsidRPr="00A75846">
        <w:t xml:space="preserve">If </w:t>
      </w:r>
      <w:bookmarkStart w:id="1205" w:name="_Hlk165015635"/>
      <w:r w:rsidRPr="00A75846">
        <w:t>Performance Tests reveal any defects, defaults or deficiencies in the Contractor’s performance of this Contract</w:t>
      </w:r>
      <w:bookmarkEnd w:id="1205"/>
      <w:r w:rsidRPr="00A75846">
        <w:t xml:space="preserve"> (e. g. in the course of the Performance Tests pursuant the</w:t>
      </w:r>
      <w:r w:rsidR="007F64F5" w:rsidRPr="00A75846">
        <w:t> </w:t>
      </w:r>
      <w:r w:rsidRPr="00A75846">
        <w:t>results not be satisfactory according to the requirements of the Contract, e.g. the</w:t>
      </w:r>
      <w:r w:rsidR="007F64F5" w:rsidRPr="00A75846">
        <w:t> </w:t>
      </w:r>
      <w:bookmarkStart w:id="1206" w:name="_Hlk165148548"/>
      <w:r w:rsidRPr="00A75846">
        <w:t>Equipment fails to meet the OEE parameters in compliance with Annex 3 (</w:t>
      </w:r>
      <w:r w:rsidRPr="00A75846">
        <w:rPr>
          <w:i/>
          <w:iCs/>
        </w:rPr>
        <w:t>Parameters of Testing and</w:t>
      </w:r>
      <w:r w:rsidR="00136449" w:rsidRPr="00A75846">
        <w:rPr>
          <w:i/>
          <w:iCs/>
        </w:rPr>
        <w:t> </w:t>
      </w:r>
      <w:r w:rsidRPr="00A75846">
        <w:rPr>
          <w:i/>
          <w:iCs/>
        </w:rPr>
        <w:t>Operation</w:t>
      </w:r>
      <w:r w:rsidRPr="00A75846">
        <w:t xml:space="preserve">) or other provisions of the Contract </w:t>
      </w:r>
      <w:bookmarkEnd w:id="1206"/>
      <w:r w:rsidRPr="00A75846">
        <w:t>occur during the Performance Tests; malfunction of components, wrong readings, etc.), the Contractor, at its costs and</w:t>
      </w:r>
      <w:r w:rsidR="007C1975" w:rsidRPr="00A75846">
        <w:t> </w:t>
      </w:r>
      <w:r w:rsidRPr="00A75846">
        <w:t>expense, shall promptly correct such defects, defaults or deficiencies whether or</w:t>
      </w:r>
      <w:r w:rsidR="007C1975" w:rsidRPr="00A75846">
        <w:t> </w:t>
      </w:r>
      <w:r w:rsidRPr="00A75846">
        <w:t>not</w:t>
      </w:r>
      <w:r w:rsidR="007C1975" w:rsidRPr="00A75846">
        <w:t> </w:t>
      </w:r>
      <w:r w:rsidRPr="00A75846">
        <w:t>notified specifically by the Customer.</w:t>
      </w:r>
      <w:bookmarkStart w:id="1207" w:name="_Ref164839700"/>
      <w:bookmarkEnd w:id="1197"/>
      <w:r w:rsidRPr="00A75846">
        <w:t xml:space="preserve"> The Contractor is bound by this Contract to make the</w:t>
      </w:r>
      <w:r w:rsidR="00136449" w:rsidRPr="00A75846">
        <w:t> </w:t>
      </w:r>
      <w:r w:rsidRPr="00A75846">
        <w:t>necessary rectification of the Work until such defects are remedied. No deteriorating deviations are permitted.</w:t>
      </w:r>
      <w:bookmarkEnd w:id="1207"/>
    </w:p>
    <w:p w14:paraId="6CED797E" w14:textId="7FE8B98C" w:rsidR="00D95681" w:rsidRPr="00A75846" w:rsidRDefault="00D95681" w:rsidP="00D95681">
      <w:pPr>
        <w:pStyle w:val="ENTexta"/>
      </w:pPr>
      <w:proofErr w:type="gramStart"/>
      <w:r w:rsidRPr="00A75846">
        <w:t>For the purpose of</w:t>
      </w:r>
      <w:proofErr w:type="gramEnd"/>
      <w:r w:rsidRPr="00A75846">
        <w:t xml:space="preserve"> rectification, the Contractor shall:</w:t>
      </w:r>
    </w:p>
    <w:p w14:paraId="2C3CEFCF" w14:textId="5581CA0D" w:rsidR="00F24B57" w:rsidRPr="00A75846" w:rsidRDefault="00F24B57" w:rsidP="00A96457">
      <w:pPr>
        <w:pStyle w:val="ENClaneki"/>
        <w:numPr>
          <w:ilvl w:val="3"/>
          <w:numId w:val="16"/>
        </w:numPr>
        <w:tabs>
          <w:tab w:val="clear" w:pos="1418"/>
        </w:tabs>
        <w:ind w:left="1701" w:hanging="567"/>
        <w:rPr>
          <w:lang w:val="en-GB"/>
        </w:rPr>
      </w:pPr>
      <w:r w:rsidRPr="00A75846">
        <w:rPr>
          <w:lang w:val="en-GB"/>
        </w:rPr>
        <w:t>provide a detailed plan to the Customer regarding rectification of all defects and incompliances of the Equipment;</w:t>
      </w:r>
    </w:p>
    <w:p w14:paraId="38C89557" w14:textId="77777777" w:rsidR="00F24B57" w:rsidRPr="00A75846" w:rsidRDefault="00F24B57" w:rsidP="00F24B57">
      <w:pPr>
        <w:pStyle w:val="ENClaneki"/>
        <w:rPr>
          <w:lang w:val="en-GB"/>
        </w:rPr>
      </w:pPr>
      <w:r w:rsidRPr="00A75846">
        <w:rPr>
          <w:lang w:val="en-GB"/>
        </w:rPr>
        <w:t xml:space="preserve">prepare and implement the rectification changes to be </w:t>
      </w:r>
      <w:proofErr w:type="gramStart"/>
      <w:r w:rsidRPr="00A75846">
        <w:rPr>
          <w:lang w:val="en-GB"/>
        </w:rPr>
        <w:t>effected</w:t>
      </w:r>
      <w:proofErr w:type="gramEnd"/>
      <w:r w:rsidRPr="00A75846">
        <w:rPr>
          <w:lang w:val="en-GB"/>
        </w:rPr>
        <w:t>;</w:t>
      </w:r>
    </w:p>
    <w:p w14:paraId="2FF2CF7B" w14:textId="02160CD7" w:rsidR="006D18F2" w:rsidRPr="00A75846" w:rsidRDefault="00F24B57" w:rsidP="00F24B57">
      <w:pPr>
        <w:pStyle w:val="ENClaneki"/>
        <w:rPr>
          <w:lang w:val="en-GB"/>
        </w:rPr>
      </w:pPr>
      <w:r w:rsidRPr="00A75846">
        <w:rPr>
          <w:lang w:val="en-GB"/>
        </w:rPr>
        <w:t>repeat the Performance Tests.</w:t>
      </w:r>
    </w:p>
    <w:p w14:paraId="461F4D0F" w14:textId="7BD12B33" w:rsidR="00B90320" w:rsidRPr="00A75846" w:rsidRDefault="00B90320" w:rsidP="00B90320">
      <w:pPr>
        <w:pStyle w:val="ENTexta"/>
      </w:pPr>
      <w:r w:rsidRPr="00A75846">
        <w:t xml:space="preserve">Such period of rectification cannot be understood as prolongation of any of contractual terms for completion of the Work and nothing relieves the Contractor from its obligation to pay to the Customer the contractual penalties pursuant to Clause </w:t>
      </w:r>
      <w:r w:rsidR="007D02BD" w:rsidRPr="00A75846">
        <w:fldChar w:fldCharType="begin"/>
      </w:r>
      <w:r w:rsidR="007D02BD" w:rsidRPr="00A75846">
        <w:instrText xml:space="preserve"> REF _Ref171343482 \w \h </w:instrText>
      </w:r>
      <w:r w:rsidR="007D02BD" w:rsidRPr="00A75846">
        <w:fldChar w:fldCharType="separate"/>
      </w:r>
      <w:r w:rsidR="009B1496">
        <w:t>37.1</w:t>
      </w:r>
      <w:r w:rsidR="007D02BD" w:rsidRPr="00A75846">
        <w:fldChar w:fldCharType="end"/>
      </w:r>
      <w:r w:rsidRPr="00A75846">
        <w:t xml:space="preserve"> of this Contract.</w:t>
      </w:r>
    </w:p>
    <w:p w14:paraId="39DC052D" w14:textId="2C2E135B" w:rsidR="00B90320" w:rsidRPr="00A75846" w:rsidRDefault="00B90320" w:rsidP="00B90320">
      <w:pPr>
        <w:pStyle w:val="ENTexta"/>
      </w:pPr>
      <w:r w:rsidRPr="00A75846">
        <w:t>Following the Contractor’s corrections, the Contractor shall subject the Equipment to</w:t>
      </w:r>
      <w:r w:rsidR="007C1975" w:rsidRPr="00A75846">
        <w:t> </w:t>
      </w:r>
      <w:r w:rsidRPr="00A75846">
        <w:t>the</w:t>
      </w:r>
      <w:r w:rsidR="007F64F5" w:rsidRPr="00A75846">
        <w:t> </w:t>
      </w:r>
      <w:r w:rsidRPr="00A75846">
        <w:t>repeated Performance Tests as originally conducted. Maximum of two (2) repetitions of</w:t>
      </w:r>
      <w:r w:rsidR="007F64F5" w:rsidRPr="00A75846">
        <w:t> </w:t>
      </w:r>
      <w:r w:rsidRPr="00A75846">
        <w:t xml:space="preserve">the Performance Tests are allowed. The costs of appropriately trained operating personnel and all necessary utilities such as energy, packaging materials and sufficient product (to process) shall be borne by the Customer regarding the first (1.) </w:t>
      </w:r>
      <w:commentRangeStart w:id="1208"/>
      <w:commentRangeStart w:id="1209"/>
      <w:r w:rsidRPr="00A75846">
        <w:t>repetition and by the Contractor regarding the potential second (2.) repetition of the Performance Tests.</w:t>
      </w:r>
      <w:commentRangeEnd w:id="1208"/>
      <w:r w:rsidR="00641409">
        <w:rPr>
          <w:rStyle w:val="Odkaznakoment"/>
          <w:lang w:val="en-US" w:eastAsia="cs-CZ"/>
        </w:rPr>
        <w:commentReference w:id="1208"/>
      </w:r>
      <w:commentRangeEnd w:id="1209"/>
      <w:r w:rsidR="007C720F">
        <w:rPr>
          <w:rStyle w:val="Odkaznakoment"/>
          <w:lang w:val="en-US" w:eastAsia="cs-CZ"/>
        </w:rPr>
        <w:commentReference w:id="1209"/>
      </w:r>
    </w:p>
    <w:p w14:paraId="7B96F596" w14:textId="7EA96278" w:rsidR="00B90320" w:rsidRPr="00A75846" w:rsidRDefault="00B90320" w:rsidP="00B90320">
      <w:pPr>
        <w:pStyle w:val="ENTexta"/>
      </w:pPr>
      <w:r w:rsidRPr="00A75846">
        <w:t xml:space="preserve">Performance Tests </w:t>
      </w:r>
      <w:proofErr w:type="gramStart"/>
      <w:r w:rsidRPr="00A75846">
        <w:t>have to</w:t>
      </w:r>
      <w:proofErr w:type="gramEnd"/>
      <w:r w:rsidRPr="00A75846">
        <w:t xml:space="preserve"> be performed successfully in accordance with the Project Time Schedule and before the Project Closing Certificate shall be issued.</w:t>
      </w:r>
    </w:p>
    <w:p w14:paraId="4898ABF7" w14:textId="0CF2030E" w:rsidR="00A91CE9" w:rsidRPr="00A75846" w:rsidRDefault="00A91CE9" w:rsidP="001F1FF5">
      <w:pPr>
        <w:pStyle w:val="ENClaneka"/>
        <w:rPr>
          <w:b/>
          <w:bCs/>
          <w:lang w:val="en-GB"/>
        </w:rPr>
      </w:pPr>
      <w:bookmarkStart w:id="1210" w:name="_Ref171342676"/>
      <w:bookmarkStart w:id="1211" w:name="_Ref442197116"/>
      <w:bookmarkEnd w:id="1204"/>
      <w:r w:rsidRPr="00A75846">
        <w:rPr>
          <w:b/>
          <w:bCs/>
          <w:lang w:val="en-GB"/>
        </w:rPr>
        <w:t>Issue of the Project Closing Certificate</w:t>
      </w:r>
      <w:bookmarkEnd w:id="1210"/>
      <w:bookmarkEnd w:id="1211"/>
    </w:p>
    <w:p w14:paraId="659F10A5" w14:textId="77777777" w:rsidR="006D4645" w:rsidRPr="00F5220B" w:rsidRDefault="006D4645" w:rsidP="00D00883">
      <w:pPr>
        <w:pStyle w:val="Claneka"/>
        <w:keepLines w:val="0"/>
        <w:widowControl/>
        <w:tabs>
          <w:tab w:val="clear" w:pos="992"/>
        </w:tabs>
        <w:ind w:firstLine="0"/>
        <w:rPr>
          <w:del w:id="1212" w:author="AIB" w:date="2024-07-08T20:48:00Z" w16du:dateUtc="2024-07-08T18:48:00Z"/>
          <w:lang w:val="en-GB"/>
        </w:rPr>
      </w:pPr>
      <w:commentRangeStart w:id="1213"/>
      <w:commentRangeStart w:id="1214"/>
      <w:del w:id="1215" w:author="AIB" w:date="2024-07-08T20:48:00Z" w16du:dateUtc="2024-07-08T18:48:00Z">
        <w:r w:rsidRPr="00F5220B">
          <w:rPr>
            <w:lang w:val="en-GB"/>
          </w:rPr>
          <w:delText xml:space="preserve">Any operation of the Equipment or parts thereof until issue of the Project Closing Certificate shall be performed by the Contractor and with prior approval of the Customer, which may not be withheld unreasonably. </w:delText>
        </w:r>
      </w:del>
      <w:commentRangeEnd w:id="1213"/>
      <w:r w:rsidR="009B7164">
        <w:rPr>
          <w:rStyle w:val="Odkaznakoment"/>
          <w:lang w:eastAsia="cs-CZ"/>
        </w:rPr>
        <w:commentReference w:id="1213"/>
      </w:r>
      <w:commentRangeEnd w:id="1214"/>
      <w:r w:rsidR="00BC30AF">
        <w:rPr>
          <w:rStyle w:val="Odkaznakoment"/>
          <w:lang w:eastAsia="cs-CZ"/>
        </w:rPr>
        <w:commentReference w:id="1214"/>
      </w:r>
    </w:p>
    <w:p w14:paraId="4462FB38" w14:textId="4333A2AF" w:rsidR="001F1FF5" w:rsidRPr="00A75846" w:rsidRDefault="005F0AF5" w:rsidP="001F1FF5">
      <w:pPr>
        <w:pStyle w:val="ENTexta"/>
      </w:pPr>
      <w:r w:rsidRPr="00A75846">
        <w:t>When the Equipment has been successfully commissioned and successful Performance Tests have been performed, training of the Customer’s personnel has been completed in</w:t>
      </w:r>
      <w:r w:rsidR="007C1975" w:rsidRPr="00A75846">
        <w:t> </w:t>
      </w:r>
      <w:r w:rsidRPr="00A75846">
        <w:t>accordance hereunder, and:</w:t>
      </w:r>
    </w:p>
    <w:p w14:paraId="5A9A1D4E" w14:textId="77777777" w:rsidR="00BE2F0E" w:rsidRPr="00A75846" w:rsidRDefault="00BE2F0E" w:rsidP="00BE2F0E">
      <w:pPr>
        <w:pStyle w:val="ENClaneki"/>
        <w:rPr>
          <w:lang w:val="en-GB"/>
        </w:rPr>
      </w:pPr>
      <w:r w:rsidRPr="00A75846">
        <w:rPr>
          <w:lang w:val="en-GB"/>
        </w:rPr>
        <w:t xml:space="preserve">all certificates of Materials, </w:t>
      </w:r>
      <w:proofErr w:type="gramStart"/>
      <w:r w:rsidRPr="00A75846">
        <w:rPr>
          <w:lang w:val="en-GB"/>
        </w:rPr>
        <w:t>structures</w:t>
      </w:r>
      <w:proofErr w:type="gramEnd"/>
      <w:r w:rsidRPr="00A75846">
        <w:rPr>
          <w:lang w:val="en-GB"/>
        </w:rPr>
        <w:t xml:space="preserve"> and equipment; </w:t>
      </w:r>
    </w:p>
    <w:p w14:paraId="65632CCC" w14:textId="77777777" w:rsidR="00BE2F0E" w:rsidRPr="00A75846" w:rsidRDefault="00BE2F0E" w:rsidP="00BE2F0E">
      <w:pPr>
        <w:pStyle w:val="ENClaneki"/>
        <w:rPr>
          <w:lang w:val="en-GB"/>
        </w:rPr>
      </w:pPr>
      <w:r w:rsidRPr="00A75846">
        <w:rPr>
          <w:lang w:val="en-GB"/>
        </w:rPr>
        <w:t>records of inspections and tests carried out during performance of the Work;</w:t>
      </w:r>
    </w:p>
    <w:p w14:paraId="28BA8ACB" w14:textId="77777777" w:rsidR="00BE2F0E" w:rsidRPr="00A75846" w:rsidRDefault="00BE2F0E" w:rsidP="00BE2F0E">
      <w:pPr>
        <w:pStyle w:val="ENClaneki"/>
        <w:rPr>
          <w:lang w:val="en-GB"/>
        </w:rPr>
      </w:pPr>
      <w:r w:rsidRPr="00A75846">
        <w:rPr>
          <w:lang w:val="en-GB"/>
        </w:rPr>
        <w:lastRenderedPageBreak/>
        <w:t>all closed Site logbooks;</w:t>
      </w:r>
    </w:p>
    <w:p w14:paraId="176B4AD1" w14:textId="0572CB1D" w:rsidR="00BE2F0E" w:rsidRPr="00A75846" w:rsidRDefault="00BE2F0E" w:rsidP="00BE2F0E">
      <w:pPr>
        <w:pStyle w:val="ENClaneki"/>
        <w:rPr>
          <w:lang w:val="en-GB"/>
        </w:rPr>
      </w:pPr>
      <w:r w:rsidRPr="00A75846">
        <w:rPr>
          <w:lang w:val="en-GB"/>
        </w:rPr>
        <w:t>the respective manuals, including the Equipment operating and maintenance manuals, shall have been completed and submitted by the Contractor to</w:t>
      </w:r>
      <w:r w:rsidR="007C1975" w:rsidRPr="00A75846">
        <w:rPr>
          <w:lang w:val="en-GB"/>
        </w:rPr>
        <w:t> </w:t>
      </w:r>
      <w:r w:rsidRPr="00A75846">
        <w:rPr>
          <w:lang w:val="en-GB"/>
        </w:rPr>
        <w:t>the</w:t>
      </w:r>
      <w:r w:rsidR="007C1975" w:rsidRPr="00A75846">
        <w:rPr>
          <w:lang w:val="en-GB"/>
        </w:rPr>
        <w:t> </w:t>
      </w:r>
      <w:r w:rsidRPr="00A75846">
        <w:rPr>
          <w:lang w:val="en-GB"/>
        </w:rPr>
        <w:t>Customer.</w:t>
      </w:r>
    </w:p>
    <w:p w14:paraId="0A21E8D4" w14:textId="1FE6D55A" w:rsidR="00BE2F0E" w:rsidRPr="00A75846" w:rsidRDefault="00BE2F0E" w:rsidP="00BE2F0E">
      <w:pPr>
        <w:pStyle w:val="ENClaneki"/>
        <w:rPr>
          <w:lang w:val="en-GB"/>
        </w:rPr>
      </w:pPr>
      <w:r w:rsidRPr="00A75846">
        <w:rPr>
          <w:lang w:val="en-GB"/>
        </w:rPr>
        <w:t>the prescribed documentation and certificates of the Contractor and relevant authorities for the Equipment;</w:t>
      </w:r>
    </w:p>
    <w:p w14:paraId="51EDC9A2" w14:textId="5C9B59B6" w:rsidR="00BE2F0E" w:rsidRPr="00A75846" w:rsidRDefault="00BE2F0E" w:rsidP="00BE2F0E">
      <w:pPr>
        <w:pStyle w:val="ENClaneki"/>
        <w:rPr>
          <w:lang w:val="en-GB"/>
        </w:rPr>
      </w:pPr>
      <w:r w:rsidRPr="00A75846">
        <w:rPr>
          <w:lang w:val="en-GB"/>
        </w:rPr>
        <w:t>documents proving the fulfilment of the requirements stipulated in decisions of</w:t>
      </w:r>
      <w:r w:rsidR="007C1975" w:rsidRPr="00A75846">
        <w:rPr>
          <w:lang w:val="en-GB"/>
        </w:rPr>
        <w:t> </w:t>
      </w:r>
      <w:r w:rsidRPr="00A75846">
        <w:rPr>
          <w:lang w:val="en-GB"/>
        </w:rPr>
        <w:t>building and other specialized regulatory authorities</w:t>
      </w:r>
      <w:commentRangeStart w:id="1216"/>
      <w:ins w:id="1217" w:author="AIB" w:date="2024-07-08T20:48:00Z" w16du:dateUtc="2024-07-08T18:48:00Z">
        <w:r w:rsidRPr="00A75846">
          <w:rPr>
            <w:lang w:val="en-GB"/>
          </w:rPr>
          <w:t>, provided such requirements concern the Contractor’s scope of supply</w:t>
        </w:r>
      </w:ins>
      <w:r w:rsidRPr="00A75846">
        <w:rPr>
          <w:lang w:val="en-GB"/>
        </w:rPr>
        <w:t xml:space="preserve">; </w:t>
      </w:r>
      <w:commentRangeEnd w:id="1216"/>
      <w:r w:rsidR="00A506E5">
        <w:rPr>
          <w:rStyle w:val="Odkaznakoment"/>
          <w:lang w:eastAsia="cs-CZ"/>
        </w:rPr>
        <w:commentReference w:id="1216"/>
      </w:r>
    </w:p>
    <w:p w14:paraId="1D906348" w14:textId="075A4810" w:rsidR="00BE2F0E" w:rsidRPr="00A75846" w:rsidRDefault="00BE2F0E" w:rsidP="00BE2F0E">
      <w:pPr>
        <w:pStyle w:val="ENClaneki"/>
        <w:rPr>
          <w:lang w:val="en-GB"/>
        </w:rPr>
      </w:pPr>
      <w:r w:rsidRPr="00A75846">
        <w:rPr>
          <w:lang w:val="en-GB"/>
        </w:rPr>
        <w:t>a draft time schedule of the final Site clean-up and proposal for the final arrangement of cleaned Site;</w:t>
      </w:r>
    </w:p>
    <w:p w14:paraId="43870FCA" w14:textId="1368561F" w:rsidR="009C7B54" w:rsidRPr="00A75846" w:rsidRDefault="009C7B54" w:rsidP="009C7B54">
      <w:pPr>
        <w:pStyle w:val="ENTexta"/>
      </w:pPr>
      <w:r w:rsidRPr="00A75846">
        <w:t>have been submitted to and approved by the Customer (such approval may not be withheld unreasonably), the Contractor shall so notify the Customer, giving list of the works which have not been performed by that date and the Contractor’s plans for performing it.</w:t>
      </w:r>
    </w:p>
    <w:p w14:paraId="2BC1A1FE" w14:textId="454091AF" w:rsidR="007C06D6" w:rsidRPr="00A75846" w:rsidRDefault="007C06D6" w:rsidP="009C7B54">
      <w:pPr>
        <w:pStyle w:val="ENTexta"/>
      </w:pPr>
      <w:r w:rsidRPr="00A75846">
        <w:t>The Customer shall provide draft of the Project Closing Certificate stating the date of</w:t>
      </w:r>
      <w:r w:rsidR="007C1975" w:rsidRPr="00A75846">
        <w:t> </w:t>
      </w:r>
      <w:r w:rsidRPr="00A75846">
        <w:t>provisional acceptance. After receiving the Contractor’s notice, the Customer shall</w:t>
      </w:r>
      <w:ins w:id="1218" w:author="AIB" w:date="2024-07-08T20:48:00Z" w16du:dateUtc="2024-07-08T18:48:00Z">
        <w:r w:rsidRPr="00A75846">
          <w:t>, within fourteen (14) days of receiving the notice,</w:t>
        </w:r>
      </w:ins>
      <w:r w:rsidRPr="00A75846">
        <w:t xml:space="preserve"> verify </w:t>
      </w:r>
      <w:commentRangeStart w:id="1219"/>
      <w:commentRangeStart w:id="1220"/>
      <w:r w:rsidRPr="00A75846">
        <w:t>whether all the relevant obligations of the Contractor under this Contract have been duly performed, the Customer:</w:t>
      </w:r>
      <w:commentRangeEnd w:id="1219"/>
      <w:r w:rsidR="00AA0F9E">
        <w:rPr>
          <w:rStyle w:val="Odkaznakoment"/>
          <w:lang w:val="en-US" w:eastAsia="cs-CZ"/>
        </w:rPr>
        <w:commentReference w:id="1219"/>
      </w:r>
      <w:commentRangeEnd w:id="1220"/>
      <w:r w:rsidR="000A14B1">
        <w:rPr>
          <w:rStyle w:val="Odkaznakoment"/>
          <w:lang w:val="en-US" w:eastAsia="cs-CZ"/>
        </w:rPr>
        <w:commentReference w:id="1220"/>
      </w:r>
    </w:p>
    <w:p w14:paraId="0218148F" w14:textId="3ADEBDF7" w:rsidR="00617250" w:rsidRPr="00A75846" w:rsidRDefault="00617250" w:rsidP="00A96457">
      <w:pPr>
        <w:pStyle w:val="ENClaneki"/>
        <w:numPr>
          <w:ilvl w:val="3"/>
          <w:numId w:val="17"/>
        </w:numPr>
        <w:tabs>
          <w:tab w:val="clear" w:pos="1418"/>
        </w:tabs>
        <w:ind w:left="1701" w:hanging="567"/>
        <w:rPr>
          <w:lang w:val="en-GB"/>
        </w:rPr>
      </w:pPr>
      <w:r w:rsidRPr="00A75846">
        <w:rPr>
          <w:lang w:val="en-GB"/>
        </w:rPr>
        <w:t>will sign the Project Closing Certificate drafted by the Customer and deliver it</w:t>
      </w:r>
      <w:r w:rsidR="007C1975" w:rsidRPr="00A75846">
        <w:rPr>
          <w:lang w:val="en-GB"/>
        </w:rPr>
        <w:t> </w:t>
      </w:r>
      <w:r w:rsidRPr="00A75846">
        <w:rPr>
          <w:lang w:val="en-GB"/>
        </w:rPr>
        <w:t>to</w:t>
      </w:r>
      <w:r w:rsidR="007C1975" w:rsidRPr="00A75846">
        <w:rPr>
          <w:lang w:val="en-GB"/>
        </w:rPr>
        <w:t> </w:t>
      </w:r>
      <w:r w:rsidRPr="00A75846">
        <w:rPr>
          <w:lang w:val="en-GB"/>
        </w:rPr>
        <w:t>the</w:t>
      </w:r>
      <w:r w:rsidR="007C1975" w:rsidRPr="00A75846">
        <w:rPr>
          <w:lang w:val="en-GB"/>
        </w:rPr>
        <w:t> </w:t>
      </w:r>
      <w:r w:rsidRPr="00A75846">
        <w:rPr>
          <w:lang w:val="en-GB"/>
        </w:rPr>
        <w:t>Contractor; or</w:t>
      </w:r>
    </w:p>
    <w:p w14:paraId="1B52EF4F" w14:textId="219A3A48" w:rsidR="007C06D6" w:rsidRPr="00A75846" w:rsidRDefault="00617250" w:rsidP="00A96457">
      <w:pPr>
        <w:pStyle w:val="ENClaneki"/>
        <w:numPr>
          <w:ilvl w:val="3"/>
          <w:numId w:val="17"/>
        </w:numPr>
        <w:tabs>
          <w:tab w:val="clear" w:pos="1418"/>
        </w:tabs>
        <w:ind w:left="1701" w:hanging="567"/>
        <w:rPr>
          <w:lang w:val="en-GB"/>
        </w:rPr>
      </w:pPr>
      <w:r w:rsidRPr="00A75846">
        <w:rPr>
          <w:lang w:val="en-GB"/>
        </w:rPr>
        <w:t xml:space="preserve">notify the Contractor of any unperformed works (pursuant to the above provisions of this Clause) or other obligations of the Contractor under the Contract which must be performed before the Customer will sign a Project Closing Certificate. </w:t>
      </w:r>
      <w:proofErr w:type="gramStart"/>
      <w:r w:rsidRPr="00A75846">
        <w:rPr>
          <w:lang w:val="en-GB"/>
        </w:rPr>
        <w:t>In order to</w:t>
      </w:r>
      <w:proofErr w:type="gramEnd"/>
      <w:r w:rsidR="007C1975" w:rsidRPr="00A75846">
        <w:rPr>
          <w:lang w:val="en-GB"/>
        </w:rPr>
        <w:t> </w:t>
      </w:r>
      <w:r w:rsidRPr="00A75846">
        <w:rPr>
          <w:lang w:val="en-GB"/>
        </w:rPr>
        <w:t>avoid any doubts, following the remedy of unperformed works and fulfilment of</w:t>
      </w:r>
      <w:r w:rsidR="007C1975" w:rsidRPr="00A75846">
        <w:rPr>
          <w:lang w:val="en-GB"/>
        </w:rPr>
        <w:t> </w:t>
      </w:r>
      <w:r w:rsidRPr="00A75846">
        <w:rPr>
          <w:lang w:val="en-GB"/>
        </w:rPr>
        <w:t>other obligations the Contractor shall propose the Customer a new date of</w:t>
      </w:r>
      <w:r w:rsidR="007C1975" w:rsidRPr="00A75846">
        <w:rPr>
          <w:lang w:val="en-GB"/>
        </w:rPr>
        <w:t> </w:t>
      </w:r>
      <w:r w:rsidRPr="00A75846">
        <w:rPr>
          <w:lang w:val="en-GB"/>
        </w:rPr>
        <w:t>provisional acceptance (such date cannot be earlier than the date of delivery of</w:t>
      </w:r>
      <w:r w:rsidR="007C1975" w:rsidRPr="00A75846">
        <w:rPr>
          <w:lang w:val="en-GB"/>
        </w:rPr>
        <w:t> </w:t>
      </w:r>
      <w:r w:rsidRPr="00A75846">
        <w:rPr>
          <w:lang w:val="en-GB"/>
        </w:rPr>
        <w:t>this Contractor’s notification to the Customer).</w:t>
      </w:r>
    </w:p>
    <w:p w14:paraId="6BF1A2FE" w14:textId="34BA9075" w:rsidR="00CA59AD" w:rsidRPr="00A75846" w:rsidRDefault="00CA59AD" w:rsidP="00CA59AD">
      <w:pPr>
        <w:pStyle w:val="ENTexta"/>
      </w:pPr>
      <w:r w:rsidRPr="00A75846">
        <w:t>In the latter case, upon the Contractor’s completion of any such unperformed Work, the</w:t>
      </w:r>
      <w:r w:rsidR="00B91674" w:rsidRPr="00A75846">
        <w:t> </w:t>
      </w:r>
      <w:r w:rsidRPr="00A75846">
        <w:t>Contractor shall notify the Customer of the completion without delay. If the Customer finds such Work to be performed in accordance with this Contract, the Customer will sign the Project Closing Certificate.</w:t>
      </w:r>
    </w:p>
    <w:p w14:paraId="42ACA1F0" w14:textId="082612FA" w:rsidR="00617250" w:rsidRPr="00A75846" w:rsidRDefault="00CA59AD" w:rsidP="00CA59AD">
      <w:pPr>
        <w:pStyle w:val="ENTexta"/>
      </w:pPr>
      <w:commentRangeStart w:id="1221"/>
      <w:r w:rsidRPr="00A75846">
        <w:t xml:space="preserve">On the date of provisional acceptance as per the Project Closing Certificate </w:t>
      </w:r>
      <w:r w:rsidR="00FF4118" w:rsidRPr="00A75846">
        <w:t>co-signed</w:t>
      </w:r>
      <w:r w:rsidRPr="00A75846">
        <w:t xml:space="preserve"> by</w:t>
      </w:r>
      <w:r w:rsidR="00B91674" w:rsidRPr="00A75846">
        <w:t> </w:t>
      </w:r>
      <w:r w:rsidRPr="00A75846">
        <w:t>the</w:t>
      </w:r>
      <w:r w:rsidR="00B91674" w:rsidRPr="00A75846">
        <w:t> </w:t>
      </w:r>
      <w:r w:rsidRPr="00A75846">
        <w:t>Customer (which date, for the purposes of this Contract, shall be deemed to</w:t>
      </w:r>
      <w:r w:rsidR="00B91674" w:rsidRPr="00A75846">
        <w:t> </w:t>
      </w:r>
      <w:r w:rsidRPr="00A75846">
        <w:t>be</w:t>
      </w:r>
      <w:r w:rsidR="00B91674" w:rsidRPr="00A75846">
        <w:t> </w:t>
      </w:r>
      <w:r w:rsidRPr="00A75846">
        <w:t>the</w:t>
      </w:r>
      <w:r w:rsidR="00B91674" w:rsidRPr="00A75846">
        <w:t> </w:t>
      </w:r>
      <w:r w:rsidRPr="00A75846">
        <w:t>date of issuance of the Project Closing Certificate), the unperformed works by</w:t>
      </w:r>
      <w:r w:rsidR="00B91674" w:rsidRPr="00A75846">
        <w:t> </w:t>
      </w:r>
      <w:r w:rsidRPr="00A75846">
        <w:t>the</w:t>
      </w:r>
      <w:r w:rsidR="00B91674" w:rsidRPr="00A75846">
        <w:t> </w:t>
      </w:r>
      <w:r w:rsidRPr="00A75846">
        <w:t>Contractor shall be limited to:</w:t>
      </w:r>
    </w:p>
    <w:p w14:paraId="4C0FF008" w14:textId="5F84A4B8" w:rsidR="00376A9D" w:rsidRPr="00A75846" w:rsidRDefault="00376A9D" w:rsidP="00A96457">
      <w:pPr>
        <w:pStyle w:val="ENClaneki"/>
        <w:numPr>
          <w:ilvl w:val="3"/>
          <w:numId w:val="18"/>
        </w:numPr>
        <w:tabs>
          <w:tab w:val="clear" w:pos="1418"/>
        </w:tabs>
        <w:ind w:left="1701" w:hanging="567"/>
        <w:rPr>
          <w:lang w:val="en-GB"/>
        </w:rPr>
      </w:pPr>
      <w:r w:rsidRPr="00A75846">
        <w:rPr>
          <w:lang w:val="en-GB"/>
        </w:rPr>
        <w:t>a list (the “</w:t>
      </w:r>
      <w:r w:rsidRPr="00A75846">
        <w:rPr>
          <w:b/>
          <w:bCs/>
          <w:lang w:val="en-GB"/>
        </w:rPr>
        <w:t>Punch List</w:t>
      </w:r>
      <w:r w:rsidR="00FF4118" w:rsidRPr="00FF4118">
        <w:rPr>
          <w:lang w:val="en-GB"/>
        </w:rPr>
        <w:t>”</w:t>
      </w:r>
      <w:r w:rsidRPr="00A75846">
        <w:rPr>
          <w:lang w:val="en-GB"/>
        </w:rPr>
        <w:t>) of such minor uncompleted details and defects, if any, which do not affect the normal or safe operation of the Works. Punch List shall contain agreed dates for completion or remedy of such items; and</w:t>
      </w:r>
    </w:p>
    <w:p w14:paraId="2F0A4D6C" w14:textId="1A78539A" w:rsidR="00CA59AD" w:rsidRPr="00A75846" w:rsidRDefault="00376A9D" w:rsidP="00376A9D">
      <w:pPr>
        <w:pStyle w:val="ENClaneki"/>
        <w:rPr>
          <w:lang w:val="en-GB"/>
        </w:rPr>
      </w:pPr>
      <w:r w:rsidRPr="00A75846">
        <w:rPr>
          <w:lang w:val="en-GB"/>
        </w:rPr>
        <w:t xml:space="preserve">demobilization of the Contractor’s facilities, </w:t>
      </w:r>
      <w:proofErr w:type="gramStart"/>
      <w:r w:rsidRPr="00A75846">
        <w:rPr>
          <w:lang w:val="en-GB"/>
        </w:rPr>
        <w:t>equipment</w:t>
      </w:r>
      <w:proofErr w:type="gramEnd"/>
      <w:r w:rsidRPr="00A75846">
        <w:rPr>
          <w:lang w:val="en-GB"/>
        </w:rPr>
        <w:t xml:space="preserve"> and personnel.</w:t>
      </w:r>
      <w:commentRangeEnd w:id="1221"/>
      <w:r w:rsidR="000809F0">
        <w:rPr>
          <w:rStyle w:val="Odkaznakoment"/>
          <w:lang w:eastAsia="cs-CZ"/>
        </w:rPr>
        <w:commentReference w:id="1221"/>
      </w:r>
    </w:p>
    <w:p w14:paraId="28F41E83" w14:textId="23BDE0FD" w:rsidR="00376A9D" w:rsidRPr="00A75846" w:rsidRDefault="00EE354F" w:rsidP="00EE354F">
      <w:pPr>
        <w:pStyle w:val="ENClaneka"/>
        <w:rPr>
          <w:b/>
          <w:bCs/>
          <w:lang w:val="en-GB"/>
        </w:rPr>
      </w:pPr>
      <w:bookmarkStart w:id="1222" w:name="_Ref171342661"/>
      <w:bookmarkStart w:id="1223" w:name="_Ref165127464"/>
      <w:r w:rsidRPr="00A75846">
        <w:rPr>
          <w:b/>
          <w:bCs/>
          <w:lang w:val="en-GB"/>
        </w:rPr>
        <w:t>Hand-over</w:t>
      </w:r>
      <w:bookmarkEnd w:id="1222"/>
      <w:bookmarkEnd w:id="1223"/>
    </w:p>
    <w:p w14:paraId="17B68B93" w14:textId="408FF153" w:rsidR="00AD0CD3" w:rsidRPr="00A75846" w:rsidRDefault="00AD0CD3" w:rsidP="00AD0CD3">
      <w:pPr>
        <w:pStyle w:val="ENTexta"/>
      </w:pPr>
      <w:r w:rsidRPr="00A75846">
        <w:t>On the date of provisional acceptance as per the Project Closing Certificate signed by</w:t>
      </w:r>
      <w:r w:rsidR="00B91674" w:rsidRPr="00A75846">
        <w:t> </w:t>
      </w:r>
      <w:r w:rsidRPr="00A75846">
        <w:t>the</w:t>
      </w:r>
      <w:r w:rsidR="00B91674" w:rsidRPr="00A75846">
        <w:t> </w:t>
      </w:r>
      <w:r w:rsidRPr="00A75846">
        <w:t>Customer, the Equipment shall be handed over by the Contractor to the Customer.</w:t>
      </w:r>
    </w:p>
    <w:p w14:paraId="5EC2EAD1" w14:textId="51153D8D" w:rsidR="00EE354F" w:rsidRPr="00A75846" w:rsidRDefault="00AD0CD3" w:rsidP="00AD0CD3">
      <w:pPr>
        <w:pStyle w:val="ENTexta"/>
      </w:pPr>
      <w:r w:rsidRPr="00A75846">
        <w:t>The Customer may put into operation any part of the Equipment after its hand-over or after Contractual Completion Date.</w:t>
      </w:r>
    </w:p>
    <w:p w14:paraId="665B4F78" w14:textId="3B3DCE3A" w:rsidR="00AD0CD3" w:rsidRPr="00A75846" w:rsidRDefault="00E723FA" w:rsidP="00AD0CD3">
      <w:pPr>
        <w:pStyle w:val="ENClaneka"/>
        <w:rPr>
          <w:b/>
          <w:bCs/>
          <w:lang w:val="en-GB"/>
        </w:rPr>
      </w:pPr>
      <w:bookmarkStart w:id="1224" w:name="_Ref171342325"/>
      <w:bookmarkStart w:id="1225" w:name="_Ref159836293"/>
      <w:r w:rsidRPr="00A75846">
        <w:rPr>
          <w:b/>
          <w:bCs/>
          <w:lang w:val="en-GB"/>
        </w:rPr>
        <w:lastRenderedPageBreak/>
        <w:t>Final payment</w:t>
      </w:r>
      <w:bookmarkEnd w:id="1224"/>
      <w:bookmarkEnd w:id="1225"/>
    </w:p>
    <w:p w14:paraId="1CF16993" w14:textId="77777777" w:rsidR="006D4645" w:rsidRPr="00F5220B" w:rsidRDefault="006D4645" w:rsidP="001857D1">
      <w:pPr>
        <w:pStyle w:val="Texta"/>
        <w:keepLines/>
        <w:rPr>
          <w:del w:id="1226" w:author="AIB" w:date="2024-07-08T20:48:00Z" w16du:dateUtc="2024-07-08T18:48:00Z"/>
          <w:lang w:val="en-GB"/>
        </w:rPr>
      </w:pPr>
      <w:commentRangeStart w:id="1227"/>
      <w:del w:id="1228" w:author="AIB" w:date="2024-07-08T20:48:00Z" w16du:dateUtc="2024-07-08T18:48:00Z">
        <w:r w:rsidRPr="00F5220B">
          <w:rPr>
            <w:lang w:val="en-GB"/>
          </w:rPr>
          <w:delText xml:space="preserve">The Customer will deliver to the Contractor a co-signed copy of the Project Closing Certificate and the Performance Security against delivery of the General Warranty Bond by the Contractor to the Customer. If nothing else is agreed by the Parties, any remaining payments of the Contract Price due to the Contractor shall thereupon be paid to the Contractor in accordance with the provisions of Clause </w:delText>
        </w:r>
        <w:r w:rsidRPr="00F5220B">
          <w:fldChar w:fldCharType="begin"/>
        </w:r>
        <w:r w:rsidRPr="00F5220B">
          <w:rPr>
            <w:lang w:val="en-GB"/>
          </w:rPr>
          <w:delInstrText xml:space="preserve"> REF _Ref158391462 \r \h  \* MERGEFORMAT </w:delInstrText>
        </w:r>
        <w:r w:rsidRPr="00F5220B">
          <w:fldChar w:fldCharType="separate"/>
        </w:r>
        <w:r w:rsidR="00C50C08">
          <w:rPr>
            <w:lang w:val="en-GB"/>
          </w:rPr>
          <w:delText>28</w:delText>
        </w:r>
        <w:r w:rsidRPr="00F5220B">
          <w:fldChar w:fldCharType="end"/>
        </w:r>
        <w:r w:rsidRPr="00F5220B">
          <w:rPr>
            <w:lang w:val="en-GB"/>
          </w:rPr>
          <w:delText> (</w:delText>
        </w:r>
        <w:r w:rsidRPr="00F5220B">
          <w:rPr>
            <w:i/>
            <w:lang w:val="en-GB"/>
          </w:rPr>
          <w:delText>Payment</w:delText>
        </w:r>
        <w:r w:rsidRPr="00F5220B">
          <w:rPr>
            <w:lang w:val="en-GB"/>
          </w:rPr>
          <w:delText>). Nothing contained in this Clause shall be construed as to extend the time within which the Contractor is obliged to complete the Work, and the Customer’s signature of the Project Closing Certificate shall not be deemed a waiver by the Customer of any hidden defects in Engineering, Materials, Services, workmanship or in the whole Work, discovered afterwards, and shall not be construed as a waiver of the Customer’s rights under the warranties of the Contractor.</w:delText>
        </w:r>
      </w:del>
    </w:p>
    <w:p w14:paraId="746BFBC0" w14:textId="77777777" w:rsidR="009104CE" w:rsidRPr="00F5220B" w:rsidRDefault="009104CE" w:rsidP="00D00883">
      <w:pPr>
        <w:pStyle w:val="Texta"/>
        <w:keepNext w:val="0"/>
        <w:rPr>
          <w:del w:id="1229" w:author="AIB" w:date="2024-07-08T20:48:00Z" w16du:dateUtc="2024-07-08T18:48:00Z"/>
          <w:lang w:val="en-GB"/>
        </w:rPr>
      </w:pPr>
      <w:del w:id="1230" w:author="AIB" w:date="2024-07-08T20:48:00Z" w16du:dateUtc="2024-07-08T18:48:00Z">
        <w:r w:rsidRPr="00F5220B">
          <w:rPr>
            <w:lang w:val="en-GB"/>
          </w:rPr>
          <w:delText>The final payment, the issue of the Project Closing Certificate and the release of the</w:delText>
        </w:r>
        <w:r w:rsidR="00F165DC" w:rsidRPr="00F5220B">
          <w:rPr>
            <w:lang w:val="en-GB"/>
          </w:rPr>
          <w:delText> </w:delText>
        </w:r>
        <w:r w:rsidRPr="00F5220B">
          <w:rPr>
            <w:lang w:val="en-GB"/>
          </w:rPr>
          <w:delText>Performance Security (unless drawn down in full by the Customer earlier) shall be held by the Customer until all contractual breaches by the Contractor are cleared.</w:delText>
        </w:r>
      </w:del>
    </w:p>
    <w:p w14:paraId="0EDAF70B" w14:textId="77777777" w:rsidR="00313336" w:rsidRPr="00A75846" w:rsidRDefault="00313336" w:rsidP="00313336">
      <w:pPr>
        <w:pStyle w:val="ENTexta"/>
        <w:rPr>
          <w:ins w:id="1231" w:author="AIB" w:date="2024-07-08T20:48:00Z" w16du:dateUtc="2024-07-08T18:48:00Z"/>
        </w:rPr>
      </w:pPr>
      <w:ins w:id="1232" w:author="AIB" w:date="2024-07-08T20:48:00Z" w16du:dateUtc="2024-07-08T18:48:00Z">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ins>
    </w:p>
    <w:p w14:paraId="014421E3" w14:textId="54F17184" w:rsidR="00313336" w:rsidRPr="00A75846" w:rsidRDefault="00313336" w:rsidP="00313336">
      <w:pPr>
        <w:pStyle w:val="ENTexta"/>
        <w:rPr>
          <w:ins w:id="1233" w:author="AIB" w:date="2024-07-08T20:48:00Z" w16du:dateUtc="2024-07-08T18:48:00Z"/>
        </w:rPr>
      </w:pPr>
      <w:ins w:id="1234" w:author="AIB" w:date="2024-07-08T20:48:00Z" w16du:dateUtc="2024-07-08T18:48:00Z">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ins>
    </w:p>
    <w:p w14:paraId="7750137D" w14:textId="6CBCE621" w:rsidR="00E723FA" w:rsidRPr="00A75846" w:rsidRDefault="00313336" w:rsidP="00313336">
      <w:pPr>
        <w:pStyle w:val="ENTexta"/>
        <w:rPr>
          <w:ins w:id="1235" w:author="AIB" w:date="2024-07-08T20:48:00Z" w16du:dateUtc="2024-07-08T18:48:00Z"/>
        </w:rPr>
      </w:pPr>
      <w:ins w:id="1236" w:author="AIB" w:date="2024-07-08T20:48:00Z" w16du:dateUtc="2024-07-08T18:48:00Z">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ins>
      <w:commentRangeEnd w:id="1227"/>
      <w:ins w:id="1237" w:author="AIB" w:date="2024-07-09T06:53:00Z" w16du:dateUtc="2024-07-09T04:53:00Z">
        <w:r w:rsidR="00C1478A">
          <w:rPr>
            <w:rStyle w:val="Odkaznakoment"/>
            <w:lang w:val="en-US" w:eastAsia="cs-CZ"/>
          </w:rPr>
          <w:commentReference w:id="1227"/>
        </w:r>
      </w:ins>
    </w:p>
    <w:p w14:paraId="208A17C4" w14:textId="39029168" w:rsidR="00962CB9" w:rsidRPr="00A75846" w:rsidRDefault="006C678F" w:rsidP="006C678F">
      <w:pPr>
        <w:pStyle w:val="ENClaneka"/>
        <w:rPr>
          <w:b/>
          <w:bCs/>
          <w:lang w:val="en-GB"/>
        </w:rPr>
      </w:pPr>
      <w:bookmarkStart w:id="1238" w:name="_Ref171342648"/>
      <w:bookmarkStart w:id="1239" w:name="_Ref442197153"/>
      <w:bookmarkStart w:id="1240" w:name="Clause367"/>
      <w:r w:rsidRPr="00A75846">
        <w:rPr>
          <w:b/>
          <w:bCs/>
          <w:lang w:val="en-GB"/>
        </w:rPr>
        <w:t>Contractual Completion Date</w:t>
      </w:r>
      <w:bookmarkEnd w:id="1238"/>
      <w:bookmarkEnd w:id="1239"/>
    </w:p>
    <w:bookmarkEnd w:id="1240"/>
    <w:p w14:paraId="288F1BA7" w14:textId="595E11E2" w:rsidR="002B3D6B" w:rsidRPr="00A75846" w:rsidRDefault="002B3D6B" w:rsidP="002B3D6B">
      <w:pPr>
        <w:pStyle w:val="ENTexta"/>
      </w:pPr>
      <w:r w:rsidRPr="00A75846">
        <w:t>The acceptance by the Customer of a part of the Equipment prior to the issue of the Project Closing Certificate shall not be deemed a waiver by the Customer of the Contractual Completion Date and shall not be deemed to affect the Contractual Completion Date.</w:t>
      </w:r>
    </w:p>
    <w:p w14:paraId="1524AFE2" w14:textId="071D1229" w:rsidR="002B3D6B" w:rsidRPr="00A75846" w:rsidRDefault="002B3D6B" w:rsidP="002B3D6B">
      <w:pPr>
        <w:pStyle w:val="ENTexta"/>
      </w:pPr>
      <w:r w:rsidRPr="00A75846">
        <w:t>If such accepted part is used or occupied by the Customer, then the responsibility for care and custody shall be transferred to the Customer upon commencement of such use or</w:t>
      </w:r>
      <w:r w:rsidR="00B91674" w:rsidRPr="00A75846">
        <w:t> </w:t>
      </w:r>
      <w:r w:rsidRPr="00A75846">
        <w:t>occupation.</w:t>
      </w:r>
    </w:p>
    <w:p w14:paraId="040C710D" w14:textId="1A72D701" w:rsidR="006C678F" w:rsidRPr="00A75846" w:rsidRDefault="002B3D6B" w:rsidP="002B3D6B">
      <w:pPr>
        <w:pStyle w:val="ENTexta"/>
      </w:pPr>
      <w:r w:rsidRPr="00A75846">
        <w:t>The actual completion date shall be the actual date of provisional acceptance as</w:t>
      </w:r>
      <w:r w:rsidR="00B91674" w:rsidRPr="00A75846">
        <w:t> </w:t>
      </w:r>
      <w:r w:rsidRPr="00A75846">
        <w:t>per</w:t>
      </w:r>
      <w:r w:rsidR="00B91674" w:rsidRPr="00A75846">
        <w:t> </w:t>
      </w:r>
      <w:r w:rsidRPr="00A75846">
        <w:t>the</w:t>
      </w:r>
      <w:r w:rsidR="00B91674" w:rsidRPr="00A75846">
        <w:t> </w:t>
      </w:r>
      <w:r w:rsidRPr="00A75846">
        <w:t>Project Closing Certificate signed by the Customer.</w:t>
      </w:r>
    </w:p>
    <w:p w14:paraId="65C8F428" w14:textId="5FC58EDD" w:rsidR="00313336" w:rsidRPr="00A75846" w:rsidRDefault="004C1F0F" w:rsidP="00C95D70">
      <w:pPr>
        <w:pStyle w:val="ENClanek11"/>
        <w:rPr>
          <w:lang w:val="en-GB"/>
        </w:rPr>
      </w:pPr>
      <w:bookmarkStart w:id="1241" w:name="_Ref158650935"/>
      <w:r w:rsidRPr="00A75846">
        <w:rPr>
          <w:lang w:val="en-GB"/>
        </w:rPr>
        <w:t>Completion of the Work is followed especially by:</w:t>
      </w:r>
      <w:bookmarkEnd w:id="1241"/>
    </w:p>
    <w:p w14:paraId="4D759D0D" w14:textId="4C51FA56" w:rsidR="004C1F0F" w:rsidRPr="00A75846" w:rsidRDefault="006969D7" w:rsidP="00A96457">
      <w:pPr>
        <w:pStyle w:val="ENClaneka"/>
        <w:numPr>
          <w:ilvl w:val="2"/>
          <w:numId w:val="19"/>
        </w:numPr>
        <w:tabs>
          <w:tab w:val="clear" w:pos="992"/>
        </w:tabs>
        <w:ind w:left="1134" w:hanging="567"/>
        <w:rPr>
          <w:b/>
          <w:bCs/>
          <w:lang w:val="en-GB"/>
        </w:rPr>
      </w:pPr>
      <w:bookmarkStart w:id="1242" w:name="_Ref165128498"/>
      <w:r w:rsidRPr="00A75846">
        <w:rPr>
          <w:b/>
          <w:bCs/>
          <w:lang w:val="en-GB"/>
        </w:rPr>
        <w:t>Demobilization</w:t>
      </w:r>
      <w:bookmarkEnd w:id="1242"/>
    </w:p>
    <w:p w14:paraId="7490985B" w14:textId="3AFD3235" w:rsidR="00794187" w:rsidRPr="00A75846" w:rsidRDefault="00794187" w:rsidP="00794187">
      <w:pPr>
        <w:pStyle w:val="ENTexta"/>
      </w:pPr>
      <w:r w:rsidRPr="00A75846">
        <w:t>After provisional acceptance as per the Project Closing Certificate co-signed by</w:t>
      </w:r>
      <w:r w:rsidR="00B91674" w:rsidRPr="00A75846">
        <w:t> </w:t>
      </w:r>
      <w:r w:rsidRPr="00A75846">
        <w:t>the</w:t>
      </w:r>
      <w:r w:rsidR="00B91674" w:rsidRPr="00A75846">
        <w:t> </w:t>
      </w:r>
      <w:r w:rsidRPr="00A75846">
        <w:t xml:space="preserve">Customer, the Contractor shall have demobilized the Contractor’s facilities, </w:t>
      </w:r>
      <w:proofErr w:type="gramStart"/>
      <w:r w:rsidRPr="00A75846">
        <w:t>equipment</w:t>
      </w:r>
      <w:proofErr w:type="gramEnd"/>
      <w:r w:rsidRPr="00A75846">
        <w:t xml:space="preserve"> and personnel from the Site, unless agreed otherwise.</w:t>
      </w:r>
    </w:p>
    <w:p w14:paraId="3B78808C" w14:textId="1E7BFFA9" w:rsidR="006969D7" w:rsidRPr="00A75846" w:rsidRDefault="00794187" w:rsidP="00794187">
      <w:pPr>
        <w:pStyle w:val="ENTexta"/>
      </w:pPr>
      <w:r w:rsidRPr="00A75846">
        <w:t>The Contractor shall, upon completion of all the work required hereunder, remove all Materials and equipment used for temporary purposes from temporary facilities.</w:t>
      </w:r>
    </w:p>
    <w:p w14:paraId="6E4BF728" w14:textId="3E2CE4A4" w:rsidR="005C3309" w:rsidRPr="00A75846" w:rsidRDefault="005C3309" w:rsidP="005C3309">
      <w:pPr>
        <w:pStyle w:val="ENClaneka"/>
        <w:rPr>
          <w:b/>
          <w:bCs/>
          <w:lang w:val="en-GB"/>
        </w:rPr>
      </w:pPr>
      <w:bookmarkStart w:id="1243" w:name="_Ref158389819"/>
      <w:bookmarkStart w:id="1244" w:name="_Ref171342243"/>
      <w:bookmarkStart w:id="1245" w:name="_Ref165128504"/>
      <w:r w:rsidRPr="00A75846">
        <w:rPr>
          <w:b/>
          <w:bCs/>
          <w:lang w:val="en-GB"/>
        </w:rPr>
        <w:t xml:space="preserve">Issuance of the </w:t>
      </w:r>
      <w:bookmarkEnd w:id="1243"/>
      <w:r w:rsidRPr="00A75846">
        <w:rPr>
          <w:b/>
          <w:bCs/>
          <w:lang w:val="en-GB"/>
        </w:rPr>
        <w:t>Post-Warranty Control Certificate</w:t>
      </w:r>
      <w:bookmarkEnd w:id="1244"/>
      <w:bookmarkEnd w:id="1245"/>
    </w:p>
    <w:p w14:paraId="28748A4B" w14:textId="1CF74D72" w:rsidR="00AD17C1" w:rsidRPr="00A75846" w:rsidRDefault="00AD17C1" w:rsidP="00AD17C1">
      <w:pPr>
        <w:pStyle w:val="ENTexta"/>
      </w:pPr>
      <w:r w:rsidRPr="00A75846">
        <w:t>As to the date of expiration [</w:t>
      </w:r>
      <w:r w:rsidRPr="00A75846">
        <w:rPr>
          <w:highlight w:val="cyan"/>
        </w:rPr>
        <w:t xml:space="preserve">to be edited by the Contractor; </w:t>
      </w:r>
      <w:r w:rsidRPr="00A75846">
        <w:rPr>
          <w:b/>
          <w:bCs/>
          <w:highlight w:val="cyan"/>
        </w:rPr>
        <w:t>MIN 24 months</w:t>
      </w:r>
      <w:r w:rsidRPr="00A75846">
        <w:t xml:space="preserve">]-month general warranty period, taking into account, however, any applicable extensions under Clause </w:t>
      </w:r>
      <w:r w:rsidR="00F3316A" w:rsidRPr="00A75846">
        <w:fldChar w:fldCharType="begin"/>
      </w:r>
      <w:r w:rsidR="00F3316A" w:rsidRPr="00A75846">
        <w:instrText xml:space="preserve"> REF _Ref171347287 \w \h </w:instrText>
      </w:r>
      <w:r w:rsidR="00F3316A" w:rsidRPr="00A75846">
        <w:fldChar w:fldCharType="separate"/>
      </w:r>
      <w:r w:rsidR="009B1496">
        <w:t>25.12</w:t>
      </w:r>
      <w:r w:rsidR="00F3316A" w:rsidRPr="00A75846">
        <w:fldChar w:fldCharType="end"/>
      </w:r>
      <w:r w:rsidR="00F3316A" w:rsidRPr="00A75846">
        <w:t xml:space="preserve"> </w:t>
      </w:r>
      <w:r w:rsidRPr="00A75846">
        <w:t>up to the maximum duration of [</w:t>
      </w:r>
      <w:r w:rsidRPr="00A75846">
        <w:rPr>
          <w:highlight w:val="cyan"/>
        </w:rPr>
        <w:t xml:space="preserve">to be edited by the Contractor; </w:t>
      </w:r>
      <w:r w:rsidRPr="00A75846">
        <w:rPr>
          <w:b/>
          <w:bCs/>
          <w:highlight w:val="cyan"/>
        </w:rPr>
        <w:t>MIN</w:t>
      </w:r>
      <w:r w:rsidR="00B91674" w:rsidRPr="00A75846">
        <w:rPr>
          <w:b/>
          <w:bCs/>
          <w:highlight w:val="cyan"/>
        </w:rPr>
        <w:t> </w:t>
      </w:r>
      <w:r w:rsidRPr="00A75846">
        <w:rPr>
          <w:b/>
          <w:bCs/>
          <w:highlight w:val="cyan"/>
        </w:rPr>
        <w:t>48</w:t>
      </w:r>
      <w:r w:rsidR="00B91674" w:rsidRPr="00A75846">
        <w:rPr>
          <w:b/>
          <w:bCs/>
          <w:highlight w:val="cyan"/>
        </w:rPr>
        <w:t> </w:t>
      </w:r>
      <w:r w:rsidRPr="00A75846">
        <w:rPr>
          <w:b/>
          <w:bCs/>
          <w:highlight w:val="cyan"/>
        </w:rPr>
        <w:t>months</w:t>
      </w:r>
      <w:r w:rsidRPr="00A75846">
        <w:t xml:space="preserve">] months after the provisional acceptance as per the Project Closing </w:t>
      </w:r>
      <w:r w:rsidRPr="00A75846">
        <w:lastRenderedPageBreak/>
        <w:t>Certificate co-signed by the Customer), the Contractor shall notify the Customer thereof in</w:t>
      </w:r>
      <w:r w:rsidR="00B91674" w:rsidRPr="00A75846">
        <w:t> </w:t>
      </w:r>
      <w:r w:rsidRPr="00A75846">
        <w:t>writing. After receiving the Contractor’s notice, the Customer shall issue the Post-Warranty Control Certificate. Thereupon the validity of the General Warranty Bond shall end.</w:t>
      </w:r>
    </w:p>
    <w:p w14:paraId="14AD979E" w14:textId="1F8F30A2" w:rsidR="005C3309" w:rsidRPr="00A75846" w:rsidRDefault="00AD17C1" w:rsidP="00AD17C1">
      <w:pPr>
        <w:pStyle w:val="ENTexta"/>
      </w:pPr>
      <w:r w:rsidRPr="00A75846">
        <w:t>For the avoidance of doubt, the Parties agreed that signature of the Post-Warranty Control Certificate shall not comprise evidence of nonexistence of hidden defects, if any.</w:t>
      </w:r>
    </w:p>
    <w:p w14:paraId="09F9D075" w14:textId="3DA13D2C" w:rsidR="00AD17C1" w:rsidRPr="00A75846" w:rsidRDefault="00BA5C50" w:rsidP="00BA52EA">
      <w:pPr>
        <w:pStyle w:val="ENClanek11"/>
        <w:rPr>
          <w:lang w:val="en-GB"/>
        </w:rPr>
      </w:pPr>
      <w:r w:rsidRPr="00A75846">
        <w:rPr>
          <w:lang w:val="en-GB"/>
        </w:rPr>
        <w:t>Extension of time</w:t>
      </w:r>
    </w:p>
    <w:p w14:paraId="3CD6FCA6" w14:textId="77777777" w:rsidR="009F59DA" w:rsidRPr="00A75846" w:rsidRDefault="009F59DA" w:rsidP="009F59DA">
      <w:pPr>
        <w:pStyle w:val="ENClaneka"/>
        <w:rPr>
          <w:lang w:val="en-GB"/>
        </w:rPr>
      </w:pPr>
      <w:r w:rsidRPr="00A75846">
        <w:rPr>
          <w:lang w:val="en-GB"/>
        </w:rPr>
        <w:t>In the event of delay, impediment or prevention by the Customer to such an extent having impact on time of fulfilment of the Contractor’s contractual obligations under Project Time Schedule and the Contract Implementation Schedule, the Parties shall meet and agree mutually acceptable conditions of an extension.</w:t>
      </w:r>
    </w:p>
    <w:p w14:paraId="44F1FED5" w14:textId="1EA74BD7" w:rsidR="00BA5C50" w:rsidRPr="00A75846" w:rsidRDefault="009F59DA" w:rsidP="009F59DA">
      <w:pPr>
        <w:pStyle w:val="ENClaneka"/>
        <w:rPr>
          <w:lang w:val="en-GB"/>
        </w:rPr>
      </w:pPr>
      <w:r w:rsidRPr="00A75846">
        <w:rPr>
          <w:lang w:val="en-GB"/>
        </w:rPr>
        <w:t>The Contractor shall not be entitled to any extension if:</w:t>
      </w:r>
    </w:p>
    <w:p w14:paraId="659FE6EC" w14:textId="77777777" w:rsidR="00D3786D" w:rsidRPr="00A75846" w:rsidRDefault="00D3786D" w:rsidP="00D3786D">
      <w:pPr>
        <w:pStyle w:val="ENClaneki"/>
        <w:rPr>
          <w:lang w:val="en-GB"/>
        </w:rPr>
      </w:pPr>
      <w:r w:rsidRPr="00A75846">
        <w:rPr>
          <w:lang w:val="en-GB"/>
        </w:rPr>
        <w:t>it has failed to notify the Customer immediately of the occurrence of such circumstances, but in no case later than within ten (10) days after such circumstances have, or should or could have been first discovered by a reasonably acting contractor exercising due care, or</w:t>
      </w:r>
    </w:p>
    <w:p w14:paraId="426AC8B8" w14:textId="44DA8A75" w:rsidR="00D3786D" w:rsidRPr="00A75846" w:rsidRDefault="00D3786D" w:rsidP="00D3786D">
      <w:pPr>
        <w:pStyle w:val="ENClaneki"/>
        <w:rPr>
          <w:lang w:val="en-GB"/>
        </w:rPr>
      </w:pPr>
      <w:r w:rsidRPr="00A75846">
        <w:rPr>
          <w:lang w:val="en-GB"/>
        </w:rPr>
        <w:t>within reasonable time as may be agreed by the Customer, after such notification, the Contractor failed to submit to the Customer for investigation particulars of</w:t>
      </w:r>
      <w:r w:rsidR="00B91674" w:rsidRPr="00A75846">
        <w:rPr>
          <w:lang w:val="en-GB"/>
        </w:rPr>
        <w:t> </w:t>
      </w:r>
      <w:r w:rsidRPr="00A75846">
        <w:rPr>
          <w:lang w:val="en-GB"/>
        </w:rPr>
        <w:t>any</w:t>
      </w:r>
      <w:r w:rsidR="00B91674" w:rsidRPr="00A75846">
        <w:rPr>
          <w:lang w:val="en-GB"/>
        </w:rPr>
        <w:t> </w:t>
      </w:r>
      <w:r w:rsidRPr="00A75846">
        <w:rPr>
          <w:lang w:val="en-GB"/>
        </w:rPr>
        <w:t>extension of time to which the Contractor may consider itself to be entitled, or</w:t>
      </w:r>
    </w:p>
    <w:p w14:paraId="790149A0" w14:textId="7E9CFD0C" w:rsidR="009F59DA" w:rsidRPr="00A75846" w:rsidRDefault="00D3786D" w:rsidP="00D3786D">
      <w:pPr>
        <w:pStyle w:val="ENClaneki"/>
        <w:rPr>
          <w:lang w:val="en-GB"/>
        </w:rPr>
      </w:pPr>
      <w:r w:rsidRPr="00A75846">
        <w:rPr>
          <w:lang w:val="en-GB"/>
        </w:rPr>
        <w:t>the Customer’s delay is caused by the Contractor, e.g., but not limited to, late submission of documentation, delay in completion of Work or its parts, defect on</w:t>
      </w:r>
      <w:r w:rsidR="00B91674" w:rsidRPr="00A75846">
        <w:rPr>
          <w:lang w:val="en-GB"/>
        </w:rPr>
        <w:t> </w:t>
      </w:r>
      <w:r w:rsidRPr="00A75846">
        <w:rPr>
          <w:lang w:val="en-GB"/>
        </w:rPr>
        <w:t>the</w:t>
      </w:r>
      <w:r w:rsidR="00B91674" w:rsidRPr="00A75846">
        <w:rPr>
          <w:lang w:val="en-GB"/>
        </w:rPr>
        <w:t> </w:t>
      </w:r>
      <w:r w:rsidRPr="00A75846">
        <w:rPr>
          <w:lang w:val="en-GB"/>
        </w:rPr>
        <w:t>Work section or part already handed over and consequences hereto, late, incomplete or in other way low-quality plans, schedules or information of</w:t>
      </w:r>
      <w:r w:rsidR="00B91674" w:rsidRPr="00A75846">
        <w:rPr>
          <w:lang w:val="en-GB"/>
        </w:rPr>
        <w:t> </w:t>
      </w:r>
      <w:r w:rsidRPr="00A75846">
        <w:rPr>
          <w:lang w:val="en-GB"/>
        </w:rPr>
        <w:t>the</w:t>
      </w:r>
      <w:r w:rsidR="00B91674" w:rsidRPr="00A75846">
        <w:rPr>
          <w:lang w:val="en-GB"/>
        </w:rPr>
        <w:t> </w:t>
      </w:r>
      <w:r w:rsidRPr="00A75846">
        <w:rPr>
          <w:lang w:val="en-GB"/>
        </w:rPr>
        <w:t>Contractor handed over to the Customer etc.</w:t>
      </w:r>
    </w:p>
    <w:p w14:paraId="50BD45A7" w14:textId="3588B376" w:rsidR="00FE6B1B" w:rsidRPr="00A75846" w:rsidRDefault="00F530D1" w:rsidP="00DF7417">
      <w:pPr>
        <w:pStyle w:val="ENNadpis1"/>
        <w:rPr>
          <w:lang w:val="en-GB"/>
        </w:rPr>
      </w:pPr>
      <w:bookmarkStart w:id="1246" w:name="_Toc164862231"/>
      <w:bookmarkStart w:id="1247" w:name="_Toc160181390"/>
      <w:bookmarkStart w:id="1248" w:name="_Toc164974287"/>
      <w:bookmarkStart w:id="1249" w:name="_Toc165989706"/>
      <w:bookmarkStart w:id="1250" w:name="_Toc171414924"/>
      <w:r w:rsidRPr="00A75846">
        <w:rPr>
          <w:lang w:val="en-GB"/>
        </w:rPr>
        <w:t>STABLE PERFORMANCE GUARANTEES</w:t>
      </w:r>
      <w:bookmarkEnd w:id="1246"/>
      <w:bookmarkEnd w:id="1247"/>
      <w:bookmarkEnd w:id="1248"/>
      <w:bookmarkEnd w:id="1249"/>
      <w:bookmarkEnd w:id="1250"/>
    </w:p>
    <w:p w14:paraId="244AFF53" w14:textId="1A8DB40E" w:rsidR="003266E4" w:rsidRPr="00A75846" w:rsidRDefault="003266E4" w:rsidP="003266E4">
      <w:pPr>
        <w:pStyle w:val="ENClanek11"/>
        <w:rPr>
          <w:lang w:val="en-GB"/>
        </w:rPr>
      </w:pPr>
      <w:bookmarkStart w:id="1251" w:name="_Ref164677666"/>
      <w:commentRangeStart w:id="1252"/>
      <w:commentRangeStart w:id="1253"/>
      <w:r w:rsidRPr="00A75846">
        <w:rPr>
          <w:lang w:val="en-GB"/>
        </w:rPr>
        <w:t>The Contractor warrants that following the date of issue of the Project Closing Certificate and when operated in accordance with the requirements of applicable manuals and within the technical conditions stipulated in this Contract, the Equipment shall perform in accordance with the</w:t>
      </w:r>
      <w:r w:rsidR="00B91674" w:rsidRPr="00A75846">
        <w:rPr>
          <w:lang w:val="en-GB"/>
        </w:rPr>
        <w:t> </w:t>
      </w:r>
      <w:r w:rsidRPr="00A75846">
        <w:rPr>
          <w:lang w:val="en-GB"/>
        </w:rPr>
        <w:t xml:space="preserve">parameters specified in the Contract and shall maintain during the period described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B1496">
        <w:rPr>
          <w:lang w:val="en-GB"/>
        </w:rPr>
        <w:t>25.7</w:t>
      </w:r>
      <w:r w:rsidR="00F3316A" w:rsidRPr="00A75846">
        <w:rPr>
          <w:lang w:val="en-GB"/>
        </w:rPr>
        <w:fldChar w:fldCharType="end"/>
      </w:r>
      <w:r w:rsidRPr="00A75846">
        <w:rPr>
          <w:lang w:val="en-GB"/>
        </w:rPr>
        <w:t xml:space="preserve"> the OEE parameters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B1496">
        <w:rPr>
          <w:lang w:val="en-GB"/>
        </w:rPr>
        <w:t>5.1(d)</w:t>
      </w:r>
      <w:r w:rsidR="00F3316A"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hereof. Should the Equipment not so perform, the Contractor shall modify the</w:t>
      </w:r>
      <w:r w:rsidR="00B91674" w:rsidRPr="00A75846">
        <w:rPr>
          <w:lang w:val="en-GB"/>
        </w:rPr>
        <w:t> </w:t>
      </w:r>
      <w:r w:rsidRPr="00A75846">
        <w:rPr>
          <w:lang w:val="en-GB"/>
        </w:rPr>
        <w:t>Equipment or relevant parts of the Equipment so that the modified parts of the Equipment do perform as specified. The Contractor shall fully cooperate and coordinate with the Customer so</w:t>
      </w:r>
      <w:r w:rsidR="00B91674" w:rsidRPr="00A75846">
        <w:rPr>
          <w:lang w:val="en-GB"/>
        </w:rPr>
        <w:t> </w:t>
      </w:r>
      <w:r w:rsidRPr="00A75846">
        <w:rPr>
          <w:lang w:val="en-GB"/>
        </w:rPr>
        <w:t>that the Customer’s occupation and use of the Equipment is subject to minimal delay and</w:t>
      </w:r>
      <w:r w:rsidR="00B91674" w:rsidRPr="00A75846">
        <w:rPr>
          <w:lang w:val="en-GB"/>
        </w:rPr>
        <w:t> </w:t>
      </w:r>
      <w:r w:rsidRPr="00A75846">
        <w:rPr>
          <w:lang w:val="en-GB"/>
        </w:rPr>
        <w:t>impairment.</w:t>
      </w:r>
      <w:bookmarkEnd w:id="1251"/>
      <w:commentRangeEnd w:id="1252"/>
      <w:r w:rsidR="0004141A">
        <w:rPr>
          <w:rStyle w:val="Odkaznakoment"/>
          <w:lang w:eastAsia="cs-CZ"/>
        </w:rPr>
        <w:commentReference w:id="1252"/>
      </w:r>
      <w:commentRangeEnd w:id="1253"/>
      <w:r w:rsidR="00A53F0F">
        <w:rPr>
          <w:rStyle w:val="Odkaznakoment"/>
          <w:lang w:eastAsia="cs-CZ"/>
        </w:rPr>
        <w:commentReference w:id="1253"/>
      </w:r>
    </w:p>
    <w:p w14:paraId="7B616D29" w14:textId="2D4E79C7" w:rsidR="00F530D1" w:rsidRPr="00A75846" w:rsidRDefault="003266E4" w:rsidP="003266E4">
      <w:pPr>
        <w:pStyle w:val="ENClanek11"/>
        <w:rPr>
          <w:lang w:val="en-GB"/>
        </w:rPr>
      </w:pPr>
      <w:bookmarkStart w:id="1254" w:name="_Ref164857595"/>
      <w:commentRangeStart w:id="1255"/>
      <w:commentRangeStart w:id="1256"/>
      <w:r w:rsidRPr="00A75846">
        <w:rPr>
          <w:lang w:val="en-GB"/>
        </w:rPr>
        <w:t xml:space="preserve">For the whole period of Contractor’s warranty stipulated in Clause </w:t>
      </w:r>
      <w:r w:rsidR="00F3316A" w:rsidRPr="00A75846">
        <w:rPr>
          <w:lang w:val="en-GB"/>
        </w:rPr>
        <w:fldChar w:fldCharType="begin"/>
      </w:r>
      <w:r w:rsidR="00F3316A" w:rsidRPr="00A75846">
        <w:rPr>
          <w:lang w:val="en-GB"/>
        </w:rPr>
        <w:instrText xml:space="preserve"> REF _Ref171347295 \w \h </w:instrText>
      </w:r>
      <w:r w:rsidR="00F3316A" w:rsidRPr="00A75846">
        <w:rPr>
          <w:lang w:val="en-GB"/>
        </w:rPr>
      </w:r>
      <w:r w:rsidR="00F3316A" w:rsidRPr="00A75846">
        <w:rPr>
          <w:lang w:val="en-GB"/>
        </w:rPr>
        <w:fldChar w:fldCharType="separate"/>
      </w:r>
      <w:r w:rsidR="009B1496">
        <w:rPr>
          <w:lang w:val="en-GB"/>
        </w:rPr>
        <w:t>25.7</w:t>
      </w:r>
      <w:r w:rsidR="00F3316A" w:rsidRPr="00A75846">
        <w:rPr>
          <w:lang w:val="en-GB"/>
        </w:rPr>
        <w:fldChar w:fldCharType="end"/>
      </w:r>
      <w:r w:rsidRPr="00A75846">
        <w:rPr>
          <w:lang w:val="en-GB"/>
        </w:rPr>
        <w:t>, the OEE parameters for</w:t>
      </w:r>
      <w:r w:rsidR="00B91674" w:rsidRPr="00A75846">
        <w:rPr>
          <w:lang w:val="en-GB"/>
        </w:rPr>
        <w:t> </w:t>
      </w:r>
      <w:r w:rsidRPr="00A75846">
        <w:rPr>
          <w:lang w:val="en-GB"/>
        </w:rPr>
        <w:t xml:space="preserve">the period after the issuance of the Project Closing Certificate as set forth in Clause </w:t>
      </w:r>
      <w:r w:rsidR="00F3316A" w:rsidRPr="00A75846">
        <w:rPr>
          <w:lang w:val="en-GB"/>
        </w:rPr>
        <w:fldChar w:fldCharType="begin"/>
      </w:r>
      <w:r w:rsidR="00F3316A" w:rsidRPr="00A75846">
        <w:rPr>
          <w:lang w:val="en-GB"/>
        </w:rPr>
        <w:instrText xml:space="preserve"> REF _Ref171346583 \w \h </w:instrText>
      </w:r>
      <w:r w:rsidR="00F3316A" w:rsidRPr="00A75846">
        <w:rPr>
          <w:lang w:val="en-GB"/>
        </w:rPr>
      </w:r>
      <w:r w:rsidR="00F3316A" w:rsidRPr="00A75846">
        <w:rPr>
          <w:lang w:val="en-GB"/>
        </w:rPr>
        <w:fldChar w:fldCharType="separate"/>
      </w:r>
      <w:r w:rsidR="009B1496">
        <w:rPr>
          <w:lang w:val="en-GB"/>
        </w:rPr>
        <w:t>5.1(d)</w:t>
      </w:r>
      <w:r w:rsidR="00F3316A" w:rsidRPr="00A75846">
        <w:rPr>
          <w:lang w:val="en-GB"/>
        </w:rPr>
        <w:fldChar w:fldCharType="end"/>
      </w:r>
      <w:r w:rsidRPr="00A75846">
        <w:rPr>
          <w:lang w:val="en-GB"/>
        </w:rPr>
        <w:t xml:space="preserve"> of</w:t>
      </w:r>
      <w:r w:rsidR="00B91674" w:rsidRPr="00A75846">
        <w:rPr>
          <w:lang w:val="en-GB"/>
        </w:rPr>
        <w:t> </w:t>
      </w:r>
      <w:r w:rsidRPr="00A75846">
        <w:rPr>
          <w:lang w:val="en-GB"/>
        </w:rPr>
        <w:t>Annex 3 (</w:t>
      </w:r>
      <w:r w:rsidRPr="00A75846">
        <w:rPr>
          <w:i/>
          <w:iCs/>
          <w:lang w:val="en-GB"/>
        </w:rPr>
        <w:t>Parameters of Testing and Operation</w:t>
      </w:r>
      <w:r w:rsidRPr="00A75846">
        <w:rPr>
          <w:lang w:val="en-GB"/>
        </w:rPr>
        <w:t>) shall be monitored and fulfilment thereof shall be considered an unsurpassable condition for the Post-Warranty Control Certificate issuance by</w:t>
      </w:r>
      <w:r w:rsidR="00B91674" w:rsidRPr="00A75846">
        <w:rPr>
          <w:lang w:val="en-GB"/>
        </w:rPr>
        <w:t> </w:t>
      </w:r>
      <w:r w:rsidRPr="00A75846">
        <w:rPr>
          <w:lang w:val="en-GB"/>
        </w:rPr>
        <w:t>the Customer.</w:t>
      </w:r>
      <w:bookmarkEnd w:id="1254"/>
      <w:commentRangeEnd w:id="1255"/>
      <w:r w:rsidR="00BF3214">
        <w:rPr>
          <w:rStyle w:val="Odkaznakoment"/>
          <w:lang w:eastAsia="cs-CZ"/>
        </w:rPr>
        <w:commentReference w:id="1255"/>
      </w:r>
      <w:commentRangeEnd w:id="1256"/>
      <w:r w:rsidR="00401487">
        <w:rPr>
          <w:rStyle w:val="Odkaznakoment"/>
          <w:lang w:eastAsia="cs-CZ"/>
        </w:rPr>
        <w:commentReference w:id="1256"/>
      </w:r>
    </w:p>
    <w:p w14:paraId="191FA318" w14:textId="490EFFE5" w:rsidR="003F077E" w:rsidRPr="00A75846" w:rsidRDefault="003F077E" w:rsidP="003F077E">
      <w:pPr>
        <w:pStyle w:val="ENNadpis1"/>
        <w:rPr>
          <w:lang w:val="en-GB"/>
        </w:rPr>
      </w:pPr>
      <w:bookmarkStart w:id="1257" w:name="_Ref158632525"/>
      <w:bookmarkStart w:id="1258" w:name="_Ref171344351"/>
      <w:bookmarkStart w:id="1259" w:name="_Toc164862232"/>
      <w:bookmarkStart w:id="1260" w:name="_Toc160181391"/>
      <w:bookmarkStart w:id="1261" w:name="_Toc164974288"/>
      <w:bookmarkStart w:id="1262" w:name="_Toc165989707"/>
      <w:bookmarkStart w:id="1263" w:name="_Toc171414925"/>
      <w:r w:rsidRPr="00A75846">
        <w:rPr>
          <w:lang w:val="en-GB"/>
        </w:rPr>
        <w:lastRenderedPageBreak/>
        <w:t>L</w:t>
      </w:r>
      <w:bookmarkEnd w:id="1143"/>
      <w:bookmarkEnd w:id="1144"/>
      <w:bookmarkEnd w:id="1145"/>
      <w:bookmarkEnd w:id="1146"/>
      <w:bookmarkEnd w:id="1147"/>
      <w:bookmarkEnd w:id="1257"/>
      <w:r w:rsidRPr="00A75846">
        <w:rPr>
          <w:lang w:val="en-GB"/>
        </w:rPr>
        <w:t>IABILITY FOR DEFECTS OF WORK AND WARRANTY</w:t>
      </w:r>
      <w:bookmarkEnd w:id="1258"/>
      <w:bookmarkEnd w:id="1259"/>
      <w:bookmarkEnd w:id="1260"/>
      <w:bookmarkEnd w:id="1261"/>
      <w:bookmarkEnd w:id="1262"/>
      <w:bookmarkEnd w:id="1263"/>
    </w:p>
    <w:p w14:paraId="50EF15B1" w14:textId="3B47CF3D" w:rsidR="00847165" w:rsidRPr="00A75846" w:rsidRDefault="00847165" w:rsidP="00847165">
      <w:pPr>
        <w:pStyle w:val="ENClanek11"/>
        <w:rPr>
          <w:lang w:val="en-GB"/>
        </w:rPr>
      </w:pPr>
      <w:bookmarkStart w:id="1264" w:name="_Ref171347385"/>
      <w:bookmarkStart w:id="1265" w:name="_Ref158390593"/>
      <w:r w:rsidRPr="00A75846">
        <w:rPr>
          <w:lang w:val="en-GB"/>
        </w:rPr>
        <w:t xml:space="preserve">The Contractor warrants to the Customer that the Work, its parts, Materials, Services, Engineering provided by the Contractor under the Contract, are free of </w:t>
      </w:r>
      <w:proofErr w:type="gramStart"/>
      <w:r w:rsidRPr="00A75846">
        <w:rPr>
          <w:lang w:val="en-GB"/>
        </w:rPr>
        <w:t>any and all</w:t>
      </w:r>
      <w:proofErr w:type="gramEnd"/>
      <w:r w:rsidRPr="00A75846">
        <w:rPr>
          <w:lang w:val="en-GB"/>
        </w:rPr>
        <w:t xml:space="preserve"> defects, including legal defects.</w:t>
      </w:r>
      <w:bookmarkEnd w:id="1264"/>
      <w:bookmarkEnd w:id="1265"/>
    </w:p>
    <w:p w14:paraId="7F201A9D" w14:textId="70FD3C10" w:rsidR="00847165" w:rsidRPr="00A75846" w:rsidRDefault="00847165" w:rsidP="00847165">
      <w:pPr>
        <w:pStyle w:val="ENClanek11"/>
        <w:rPr>
          <w:lang w:val="en-GB"/>
        </w:rPr>
      </w:pPr>
      <w:r w:rsidRPr="00A75846">
        <w:rPr>
          <w:lang w:val="en-GB"/>
        </w:rPr>
        <w:t xml:space="preserve">The Work, its parts, Materials, Services, Engineering have defects, if they fail to conform </w:t>
      </w:r>
      <w:commentRangeStart w:id="1266"/>
      <w:r w:rsidRPr="00A75846">
        <w:rPr>
          <w:lang w:val="en-GB"/>
        </w:rPr>
        <w:t>to</w:t>
      </w:r>
      <w:del w:id="1267" w:author="AIB" w:date="2024-07-08T20:48:00Z" w16du:dateUtc="2024-07-08T18:48:00Z">
        <w:r w:rsidR="006D4645" w:rsidRPr="00F5220B">
          <w:rPr>
            <w:lang w:val="en-GB"/>
          </w:rPr>
          <w:delText> the result stipulated</w:delText>
        </w:r>
      </w:del>
      <w:ins w:id="1268" w:author="AIB" w:date="2024-07-08T20:48:00Z" w16du:dateUtc="2024-07-08T18:48:00Z">
        <w:r w:rsidRPr="00A75846">
          <w:rPr>
            <w:lang w:val="en-GB"/>
          </w:rPr>
          <w:t xml:space="preserve"> their description</w:t>
        </w:r>
      </w:ins>
      <w:r w:rsidRPr="00A75846">
        <w:rPr>
          <w:lang w:val="en-GB"/>
        </w:rPr>
        <w:t xml:space="preserve"> in the Contract or to the </w:t>
      </w:r>
      <w:ins w:id="1269" w:author="AIB" w:date="2024-07-08T20:48:00Z" w16du:dateUtc="2024-07-08T18:48:00Z">
        <w:r w:rsidRPr="00A75846">
          <w:rPr>
            <w:lang w:val="en-GB"/>
          </w:rPr>
          <w:t xml:space="preserve">contractually defined </w:t>
        </w:r>
      </w:ins>
      <w:commentRangeEnd w:id="1266"/>
      <w:ins w:id="1270" w:author="AIB" w:date="2024-07-09T06:56:00Z" w16du:dateUtc="2024-07-09T04:56:00Z">
        <w:r w:rsidR="00233D1F">
          <w:rPr>
            <w:rStyle w:val="Odkaznakoment"/>
            <w:lang w:eastAsia="cs-CZ"/>
          </w:rPr>
          <w:commentReference w:id="1266"/>
        </w:r>
      </w:ins>
      <w:r w:rsidRPr="00A75846">
        <w:rPr>
          <w:lang w:val="en-GB"/>
        </w:rPr>
        <w:t>purpose of their use or fail to have the</w:t>
      </w:r>
      <w:del w:id="1271" w:author="AIB" w:date="2024-07-08T20:48:00Z" w16du:dateUtc="2024-07-08T18:48:00Z">
        <w:r w:rsidR="006D4645" w:rsidRPr="00F5220B">
          <w:rPr>
            <w:lang w:val="en-GB"/>
          </w:rPr>
          <w:delText xml:space="preserve"> </w:delText>
        </w:r>
      </w:del>
      <w:ins w:id="1272" w:author="AIB" w:date="2024-07-08T20:48:00Z" w16du:dateUtc="2024-07-08T18:48:00Z">
        <w:r w:rsidR="00B91674" w:rsidRPr="00A75846">
          <w:rPr>
            <w:lang w:val="en-GB"/>
          </w:rPr>
          <w:t> </w:t>
        </w:r>
      </w:ins>
      <w:r w:rsidRPr="00A75846">
        <w:rPr>
          <w:lang w:val="en-GB"/>
        </w:rPr>
        <w:t>properties expressly stipulated in this Contract.</w:t>
      </w:r>
    </w:p>
    <w:p w14:paraId="0DA9E7C8" w14:textId="29B11FED" w:rsidR="00847165" w:rsidRPr="00A75846" w:rsidRDefault="00847165" w:rsidP="00847165">
      <w:pPr>
        <w:pStyle w:val="ENClanek11"/>
        <w:rPr>
          <w:lang w:val="en-GB"/>
        </w:rPr>
      </w:pPr>
      <w:r w:rsidRPr="00A75846">
        <w:rPr>
          <w:lang w:val="en-GB"/>
        </w:rPr>
        <w:t>The Contractor shall, at its sole cost and expense, re-engineer and/or make repairs and/or furnish replacement of the Work, its parts, Materials, Services, Engineering as may be necessary to</w:t>
      </w:r>
      <w:r w:rsidR="006B7C65" w:rsidRPr="00A75846">
        <w:rPr>
          <w:lang w:val="en-GB"/>
        </w:rPr>
        <w:t> </w:t>
      </w:r>
      <w:r w:rsidRPr="00A75846">
        <w:rPr>
          <w:lang w:val="en-GB"/>
        </w:rPr>
        <w:t xml:space="preserve">remedy </w:t>
      </w:r>
      <w:proofErr w:type="gramStart"/>
      <w:r w:rsidRPr="00A75846">
        <w:rPr>
          <w:lang w:val="en-GB"/>
        </w:rPr>
        <w:t>any and all</w:t>
      </w:r>
      <w:proofErr w:type="gramEnd"/>
      <w:r w:rsidRPr="00A75846">
        <w:rPr>
          <w:lang w:val="en-GB"/>
        </w:rPr>
        <w:t xml:space="preserve"> defects.</w:t>
      </w:r>
    </w:p>
    <w:p w14:paraId="4A2DA91D" w14:textId="6190273C" w:rsidR="00847165" w:rsidRPr="00A75846" w:rsidRDefault="00847165" w:rsidP="00847165">
      <w:pPr>
        <w:pStyle w:val="ENClanek11"/>
        <w:rPr>
          <w:lang w:val="en-GB"/>
        </w:rPr>
      </w:pPr>
      <w:r w:rsidRPr="00A75846">
        <w:rPr>
          <w:lang w:val="en-GB"/>
        </w:rPr>
        <w:t>The Contractor warrants that Materials delivered for the Work will be new and unused. The</w:t>
      </w:r>
      <w:r w:rsidR="006B7C65" w:rsidRPr="00A75846">
        <w:rPr>
          <w:lang w:val="en-GB"/>
        </w:rPr>
        <w:t> </w:t>
      </w:r>
      <w:r w:rsidRPr="00A75846">
        <w:rPr>
          <w:lang w:val="en-GB"/>
        </w:rPr>
        <w:t>Contractor warrants that the Work, its parts, Materials, Services, Engineering shall conform to the best quality attained in the international practice and to the requirements further specified in the Customer’s tender documentation.</w:t>
      </w:r>
    </w:p>
    <w:p w14:paraId="2DA7030B" w14:textId="54BDA5FC" w:rsidR="003F077E" w:rsidRPr="00A75846" w:rsidRDefault="00847165" w:rsidP="00847165">
      <w:pPr>
        <w:pStyle w:val="ENClanek11"/>
        <w:rPr>
          <w:lang w:val="en-GB"/>
        </w:rPr>
      </w:pPr>
      <w:r w:rsidRPr="00A75846">
        <w:rPr>
          <w:lang w:val="en-GB"/>
        </w:rPr>
        <w:t xml:space="preserve">The Contractor also warrants that the Work, its parts, Materials, Services, Engineering shall conform to the plans, </w:t>
      </w:r>
      <w:proofErr w:type="gramStart"/>
      <w:r w:rsidRPr="00A75846">
        <w:rPr>
          <w:lang w:val="en-GB"/>
        </w:rPr>
        <w:t>specifications</w:t>
      </w:r>
      <w:proofErr w:type="gramEnd"/>
      <w:r w:rsidRPr="00A75846">
        <w:rPr>
          <w:lang w:val="en-GB"/>
        </w:rPr>
        <w:t xml:space="preserve"> and drawings either:</w:t>
      </w:r>
    </w:p>
    <w:p w14:paraId="75B90F66" w14:textId="77777777" w:rsidR="00CC4E2B" w:rsidRPr="00A75846" w:rsidRDefault="00CC4E2B" w:rsidP="00CC4E2B">
      <w:pPr>
        <w:pStyle w:val="ENClaneka"/>
        <w:rPr>
          <w:lang w:val="en-GB"/>
        </w:rPr>
      </w:pPr>
      <w:r w:rsidRPr="00A75846">
        <w:rPr>
          <w:lang w:val="en-GB"/>
        </w:rPr>
        <w:t>performed by the Customer and attached to the Contract; or</w:t>
      </w:r>
    </w:p>
    <w:p w14:paraId="1B94F948" w14:textId="53CF0CA8" w:rsidR="00CC4E2B" w:rsidRPr="00A75846" w:rsidRDefault="00CC4E2B" w:rsidP="00CC4E2B">
      <w:pPr>
        <w:pStyle w:val="ENClaneka"/>
        <w:rPr>
          <w:lang w:val="en-GB"/>
        </w:rPr>
      </w:pPr>
      <w:r w:rsidRPr="00A75846">
        <w:rPr>
          <w:lang w:val="en-GB"/>
        </w:rPr>
        <w:t>performed by the Contractor during the performance of the Contract and reviewed and</w:t>
      </w:r>
      <w:r w:rsidR="006B7C65" w:rsidRPr="00A75846">
        <w:rPr>
          <w:lang w:val="en-GB"/>
        </w:rPr>
        <w:t> </w:t>
      </w:r>
      <w:r w:rsidRPr="00A75846">
        <w:rPr>
          <w:lang w:val="en-GB"/>
        </w:rPr>
        <w:t>approved by the Customer,</w:t>
      </w:r>
    </w:p>
    <w:p w14:paraId="061EADC9" w14:textId="476E6C6C" w:rsidR="00CC4E2B" w:rsidRPr="00A75846" w:rsidRDefault="003A328D" w:rsidP="00CC4E2B">
      <w:pPr>
        <w:pStyle w:val="ENText11"/>
        <w:rPr>
          <w:lang w:val="en-GB"/>
        </w:rPr>
      </w:pPr>
      <w:r w:rsidRPr="00A75846">
        <w:rPr>
          <w:lang w:val="en-GB"/>
        </w:rPr>
        <w:t>and that the Contractor shall, at its sole cost and expense, make such alterations as</w:t>
      </w:r>
      <w:r w:rsidR="006B7C65" w:rsidRPr="00A75846">
        <w:rPr>
          <w:lang w:val="en-GB"/>
        </w:rPr>
        <w:t> </w:t>
      </w:r>
      <w:r w:rsidRPr="00A75846">
        <w:rPr>
          <w:lang w:val="en-GB"/>
        </w:rPr>
        <w:t>may</w:t>
      </w:r>
      <w:r w:rsidR="006B7C65" w:rsidRPr="00A75846">
        <w:rPr>
          <w:lang w:val="en-GB"/>
        </w:rPr>
        <w:t> </w:t>
      </w:r>
      <w:r w:rsidRPr="00A75846">
        <w:rPr>
          <w:lang w:val="en-GB"/>
        </w:rPr>
        <w:t>be</w:t>
      </w:r>
      <w:r w:rsidR="006B7C65" w:rsidRPr="00A75846">
        <w:rPr>
          <w:lang w:val="en-GB"/>
        </w:rPr>
        <w:t> </w:t>
      </w:r>
      <w:r w:rsidRPr="00A75846">
        <w:rPr>
          <w:lang w:val="en-GB"/>
        </w:rPr>
        <w:t>necessary to effectuate such conformity.</w:t>
      </w:r>
    </w:p>
    <w:p w14:paraId="27979142" w14:textId="77777777" w:rsidR="00832227" w:rsidRPr="00A75846" w:rsidRDefault="00832227" w:rsidP="00832227">
      <w:pPr>
        <w:pStyle w:val="ENClanek11"/>
        <w:rPr>
          <w:lang w:val="en-GB"/>
        </w:rPr>
      </w:pPr>
      <w:bookmarkStart w:id="1273" w:name="_Ref171347393"/>
      <w:bookmarkStart w:id="1274" w:name="_Ref165230520"/>
      <w:r w:rsidRPr="00A75846">
        <w:rPr>
          <w:lang w:val="en-GB"/>
        </w:rPr>
        <w:t xml:space="preserve">The Contractor warrants that the Work, its parts, Materials, Services, Engineering shall conform to laws of the </w:t>
      </w:r>
      <w:commentRangeStart w:id="1275"/>
      <w:commentRangeStart w:id="1276"/>
      <w:r w:rsidRPr="00A75846">
        <w:rPr>
          <w:lang w:val="en-GB"/>
        </w:rPr>
        <w:t>Czech Republic</w:t>
      </w:r>
      <w:ins w:id="1277" w:author="AIB" w:date="2024-07-08T20:48:00Z" w16du:dateUtc="2024-07-08T18:48:00Z">
        <w:r w:rsidRPr="00A75846">
          <w:rPr>
            <w:lang w:val="en-GB"/>
          </w:rPr>
          <w:t xml:space="preserve"> and be CE-certifiable</w:t>
        </w:r>
      </w:ins>
      <w:r w:rsidRPr="00A75846">
        <w:rPr>
          <w:lang w:val="en-GB"/>
        </w:rPr>
        <w:t>.</w:t>
      </w:r>
      <w:bookmarkEnd w:id="1273"/>
      <w:bookmarkEnd w:id="1274"/>
      <w:commentRangeEnd w:id="1275"/>
      <w:r w:rsidR="00545C1C">
        <w:rPr>
          <w:rStyle w:val="Odkaznakoment"/>
          <w:lang w:eastAsia="cs-CZ"/>
        </w:rPr>
        <w:commentReference w:id="1275"/>
      </w:r>
      <w:commentRangeEnd w:id="1276"/>
      <w:r w:rsidR="009178AC">
        <w:rPr>
          <w:rStyle w:val="Odkaznakoment"/>
          <w:lang w:eastAsia="cs-CZ"/>
        </w:rPr>
        <w:commentReference w:id="1276"/>
      </w:r>
    </w:p>
    <w:p w14:paraId="7CAC45CC" w14:textId="4B2B33EE" w:rsidR="00832227" w:rsidRPr="00A75846" w:rsidRDefault="00832227" w:rsidP="00832227">
      <w:pPr>
        <w:pStyle w:val="ENClanek11"/>
        <w:rPr>
          <w:lang w:val="en-GB"/>
        </w:rPr>
      </w:pPr>
      <w:bookmarkStart w:id="1278" w:name="_Ref164961266"/>
      <w:bookmarkStart w:id="1279" w:name="_Ref171347295"/>
      <w:bookmarkStart w:id="1280" w:name="_Ref165128366"/>
      <w:r w:rsidRPr="00A75846">
        <w:rPr>
          <w:lang w:val="en-GB"/>
        </w:rPr>
        <w:t xml:space="preserve">The Contractor’s warranty issued pursuant to Clauses </w:t>
      </w:r>
      <w:r w:rsidR="00291400" w:rsidRPr="00A75846">
        <w:rPr>
          <w:lang w:val="en-GB"/>
        </w:rPr>
        <w:fldChar w:fldCharType="begin"/>
      </w:r>
      <w:r w:rsidR="00291400" w:rsidRPr="00A75846">
        <w:rPr>
          <w:lang w:val="en-GB"/>
        </w:rPr>
        <w:instrText xml:space="preserve"> REF _Ref171347385 \w \h </w:instrText>
      </w:r>
      <w:r w:rsidR="00291400" w:rsidRPr="00A75846">
        <w:rPr>
          <w:lang w:val="en-GB"/>
        </w:rPr>
      </w:r>
      <w:r w:rsidR="00291400" w:rsidRPr="00A75846">
        <w:rPr>
          <w:lang w:val="en-GB"/>
        </w:rPr>
        <w:fldChar w:fldCharType="separate"/>
      </w:r>
      <w:r w:rsidR="009B1496">
        <w:rPr>
          <w:lang w:val="en-GB"/>
        </w:rPr>
        <w:t>25.1</w:t>
      </w:r>
      <w:r w:rsidR="00291400" w:rsidRPr="00A75846">
        <w:rPr>
          <w:lang w:val="en-GB"/>
        </w:rPr>
        <w:fldChar w:fldCharType="end"/>
      </w:r>
      <w:r w:rsidR="00291400" w:rsidRPr="00A75846">
        <w:rPr>
          <w:lang w:val="en-GB"/>
        </w:rPr>
        <w:t xml:space="preserve"> </w:t>
      </w:r>
      <w:r w:rsidRPr="00A75846">
        <w:rPr>
          <w:lang w:val="en-GB"/>
        </w:rPr>
        <w:t xml:space="preserve">to </w:t>
      </w:r>
      <w:r w:rsidR="00291400" w:rsidRPr="00A75846">
        <w:rPr>
          <w:lang w:val="en-GB"/>
        </w:rPr>
        <w:fldChar w:fldCharType="begin"/>
      </w:r>
      <w:r w:rsidR="00291400" w:rsidRPr="00A75846">
        <w:rPr>
          <w:lang w:val="en-GB"/>
        </w:rPr>
        <w:instrText xml:space="preserve"> REF _Ref171347393 \w \h </w:instrText>
      </w:r>
      <w:r w:rsidR="00291400" w:rsidRPr="00A75846">
        <w:rPr>
          <w:lang w:val="en-GB"/>
        </w:rPr>
      </w:r>
      <w:r w:rsidR="00291400" w:rsidRPr="00A75846">
        <w:rPr>
          <w:lang w:val="en-GB"/>
        </w:rPr>
        <w:fldChar w:fldCharType="separate"/>
      </w:r>
      <w:r w:rsidR="009B1496">
        <w:rPr>
          <w:lang w:val="en-GB"/>
        </w:rPr>
        <w:t>25.6</w:t>
      </w:r>
      <w:r w:rsidR="00291400" w:rsidRPr="00A75846">
        <w:rPr>
          <w:lang w:val="en-GB"/>
        </w:rPr>
        <w:fldChar w:fldCharType="end"/>
      </w:r>
      <w:r w:rsidR="00291400" w:rsidRPr="00A75846">
        <w:rPr>
          <w:lang w:val="en-GB"/>
        </w:rPr>
        <w:t xml:space="preserve"> </w:t>
      </w:r>
      <w:r w:rsidRPr="00A75846">
        <w:rPr>
          <w:lang w:val="en-GB"/>
        </w:rPr>
        <w:t>shall remain valid for the Work for [</w:t>
      </w:r>
      <w:r w:rsidRPr="00A75846">
        <w:rPr>
          <w:highlight w:val="cyan"/>
          <w:lang w:val="en-GB"/>
        </w:rPr>
        <w:t xml:space="preserve">to be edited by the Contractor; </w:t>
      </w:r>
      <w:r w:rsidRPr="00A75846">
        <w:rPr>
          <w:b/>
          <w:bCs/>
          <w:highlight w:val="cyan"/>
          <w:lang w:val="en-GB"/>
        </w:rPr>
        <w:t>MIN 24 months</w:t>
      </w:r>
      <w:r w:rsidRPr="00A75846">
        <w:rPr>
          <w:lang w:val="en-GB"/>
        </w:rPr>
        <w:t>] from the date of issue by the Customer of</w:t>
      </w:r>
      <w:r w:rsidR="006B7C65" w:rsidRPr="00A75846">
        <w:rPr>
          <w:lang w:val="en-GB"/>
        </w:rPr>
        <w:t> </w:t>
      </w:r>
      <w:r w:rsidRPr="00A75846">
        <w:rPr>
          <w:lang w:val="en-GB"/>
        </w:rPr>
        <w:t>the Project Closing Certificate of the complete Equipment</w:t>
      </w:r>
      <w:bookmarkEnd w:id="1278"/>
      <w:r w:rsidRPr="00A75846">
        <w:rPr>
          <w:lang w:val="en-GB"/>
        </w:rPr>
        <w:t xml:space="preserve"> and may only be extended to extent stipulated under Clause </w:t>
      </w:r>
      <w:r w:rsidR="00291400" w:rsidRPr="00A75846">
        <w:rPr>
          <w:lang w:val="en-GB"/>
        </w:rPr>
        <w:fldChar w:fldCharType="begin"/>
      </w:r>
      <w:r w:rsidR="00291400" w:rsidRPr="00A75846">
        <w:rPr>
          <w:lang w:val="en-GB"/>
        </w:rPr>
        <w:instrText xml:space="preserve"> REF _Ref171347287 \w \h </w:instrText>
      </w:r>
      <w:r w:rsidR="00291400" w:rsidRPr="00A75846">
        <w:rPr>
          <w:lang w:val="en-GB"/>
        </w:rPr>
      </w:r>
      <w:r w:rsidR="00291400" w:rsidRPr="00A75846">
        <w:rPr>
          <w:lang w:val="en-GB"/>
        </w:rPr>
        <w:fldChar w:fldCharType="separate"/>
      </w:r>
      <w:r w:rsidR="009B1496">
        <w:rPr>
          <w:lang w:val="en-GB"/>
        </w:rPr>
        <w:t>25.12</w:t>
      </w:r>
      <w:r w:rsidR="00291400" w:rsidRPr="00A75846">
        <w:rPr>
          <w:lang w:val="en-GB"/>
        </w:rPr>
        <w:fldChar w:fldCharType="end"/>
      </w:r>
      <w:r w:rsidRPr="00A75846">
        <w:rPr>
          <w:lang w:val="en-GB"/>
        </w:rPr>
        <w:t>.</w:t>
      </w:r>
      <w:bookmarkEnd w:id="1279"/>
      <w:bookmarkEnd w:id="1280"/>
    </w:p>
    <w:p w14:paraId="77FEA57B" w14:textId="0C57ED0E" w:rsidR="00832227" w:rsidRPr="00A75846" w:rsidRDefault="00832227" w:rsidP="00832227">
      <w:pPr>
        <w:pStyle w:val="ENClanek11"/>
        <w:rPr>
          <w:lang w:val="en-GB"/>
        </w:rPr>
      </w:pPr>
      <w:bookmarkStart w:id="1281" w:name="_Ref158390581"/>
      <w:bookmarkStart w:id="1282" w:name="_Ref171347344"/>
      <w:r w:rsidRPr="00A75846">
        <w:rPr>
          <w:lang w:val="en-GB"/>
        </w:rPr>
        <w:t xml:space="preserve">The Customer shall promptly notify the Contractor in writing of any claims arising under this warranty and shall stipulate a reasonable specific </w:t>
      </w:r>
      <w:proofErr w:type="gramStart"/>
      <w:r w:rsidRPr="00A75846">
        <w:rPr>
          <w:lang w:val="en-GB"/>
        </w:rPr>
        <w:t>time period</w:t>
      </w:r>
      <w:proofErr w:type="gramEnd"/>
      <w:r w:rsidRPr="00A75846">
        <w:rPr>
          <w:lang w:val="en-GB"/>
        </w:rPr>
        <w:t xml:space="preserve"> for its remedy. The Contractor undertakes to remedy </w:t>
      </w:r>
      <w:proofErr w:type="gramStart"/>
      <w:r w:rsidRPr="00A75846">
        <w:rPr>
          <w:lang w:val="en-GB"/>
        </w:rPr>
        <w:t>any and all</w:t>
      </w:r>
      <w:proofErr w:type="gramEnd"/>
      <w:r w:rsidRPr="00A75846">
        <w:rPr>
          <w:lang w:val="en-GB"/>
        </w:rPr>
        <w:t xml:space="preserve"> defects under the Contract </w:t>
      </w:r>
      <w:commentRangeStart w:id="1283"/>
      <w:del w:id="1284" w:author="AIB" w:date="2024-07-08T20:48:00Z" w16du:dateUtc="2024-07-08T18:48:00Z">
        <w:r w:rsidR="006D4645" w:rsidRPr="00F5220B">
          <w:rPr>
            <w:lang w:val="en-GB"/>
          </w:rPr>
          <w:delText>it becomes aware of </w:delText>
        </w:r>
      </w:del>
      <w:r w:rsidRPr="00A75846">
        <w:rPr>
          <w:lang w:val="en-GB"/>
        </w:rPr>
        <w:t xml:space="preserve">without undue delay, </w:t>
      </w:r>
      <w:del w:id="1285" w:author="AIB" w:date="2024-07-08T20:48:00Z" w16du:dateUtc="2024-07-08T18:48:00Z">
        <w:r w:rsidR="006D4645" w:rsidRPr="00F5220B">
          <w:rPr>
            <w:lang w:val="en-GB"/>
          </w:rPr>
          <w:delText>whether or not these</w:delText>
        </w:r>
      </w:del>
      <w:ins w:id="1286" w:author="AIB" w:date="2024-07-08T20:48:00Z" w16du:dateUtc="2024-07-08T18:48:00Z">
        <w:r w:rsidRPr="00A75846">
          <w:rPr>
            <w:lang w:val="en-GB"/>
          </w:rPr>
          <w:t>after they</w:t>
        </w:r>
      </w:ins>
      <w:commentRangeEnd w:id="1283"/>
      <w:ins w:id="1287" w:author="AIB" w:date="2024-07-09T06:57:00Z" w16du:dateUtc="2024-07-09T04:57:00Z">
        <w:r w:rsidR="00531139">
          <w:rPr>
            <w:rStyle w:val="Odkaznakoment"/>
            <w:lang w:eastAsia="cs-CZ"/>
          </w:rPr>
          <w:commentReference w:id="1283"/>
        </w:r>
      </w:ins>
      <w:r w:rsidRPr="00A75846">
        <w:rPr>
          <w:lang w:val="en-GB"/>
        </w:rPr>
        <w:t xml:space="preserve"> have been notified by the Customer.</w:t>
      </w:r>
      <w:bookmarkEnd w:id="1281"/>
      <w:r w:rsidRPr="00A75846">
        <w:rPr>
          <w:lang w:val="en-GB"/>
        </w:rPr>
        <w:t xml:space="preserve"> The Contractor shall in writing confirm the receipt of</w:t>
      </w:r>
      <w:r w:rsidR="006B7C65" w:rsidRPr="00A75846">
        <w:rPr>
          <w:lang w:val="en-GB"/>
        </w:rPr>
        <w:t> </w:t>
      </w:r>
      <w:r w:rsidRPr="00A75846">
        <w:rPr>
          <w:lang w:val="en-GB"/>
        </w:rPr>
        <w:t>the</w:t>
      </w:r>
      <w:r w:rsidR="006B7C65" w:rsidRPr="00A75846">
        <w:rPr>
          <w:lang w:val="en-GB"/>
        </w:rPr>
        <w:t> </w:t>
      </w:r>
      <w:r w:rsidRPr="00A75846">
        <w:rPr>
          <w:lang w:val="en-GB"/>
        </w:rPr>
        <w:t>Customer’s notification. The Contractor shall initiate the on-Site removal of the defects of</w:t>
      </w:r>
      <w:r w:rsidR="006B7C65" w:rsidRPr="00A75846">
        <w:rPr>
          <w:lang w:val="en-GB"/>
        </w:rPr>
        <w:t> </w:t>
      </w:r>
      <w:r w:rsidRPr="00A75846">
        <w:rPr>
          <w:lang w:val="en-GB"/>
        </w:rPr>
        <w:t xml:space="preserve">the Work during the warranty period on the Site within no more than </w:t>
      </w:r>
      <w:commentRangeStart w:id="1288"/>
      <w:r w:rsidRPr="00A75846">
        <w:rPr>
          <w:lang w:val="en-GB"/>
        </w:rPr>
        <w:t xml:space="preserve">three (3) days </w:t>
      </w:r>
      <w:commentRangeEnd w:id="1288"/>
      <w:r w:rsidR="00BB7CB7">
        <w:rPr>
          <w:rStyle w:val="Odkaznakoment"/>
          <w:lang w:eastAsia="cs-CZ"/>
        </w:rPr>
        <w:commentReference w:id="1288"/>
      </w:r>
      <w:r w:rsidRPr="00A75846">
        <w:rPr>
          <w:lang w:val="en-GB"/>
        </w:rPr>
        <w:t xml:space="preserve">of their notification by the </w:t>
      </w:r>
      <w:proofErr w:type="gramStart"/>
      <w:r w:rsidRPr="00A75846">
        <w:rPr>
          <w:lang w:val="en-GB"/>
        </w:rPr>
        <w:t>Customer, unless</w:t>
      </w:r>
      <w:proofErr w:type="gramEnd"/>
      <w:r w:rsidRPr="00A75846">
        <w:rPr>
          <w:lang w:val="en-GB"/>
        </w:rPr>
        <w:t xml:space="preserve"> the Parties agree otherwise on a specific action plan.</w:t>
      </w:r>
      <w:bookmarkEnd w:id="1282"/>
    </w:p>
    <w:p w14:paraId="7F1F61FB" w14:textId="05F0E951" w:rsidR="00832227" w:rsidRPr="00A75846" w:rsidRDefault="00832227" w:rsidP="00832227">
      <w:pPr>
        <w:pStyle w:val="ENClanek11"/>
        <w:rPr>
          <w:lang w:val="en-GB"/>
        </w:rPr>
      </w:pPr>
      <w:r w:rsidRPr="00A75846">
        <w:rPr>
          <w:lang w:val="en-GB"/>
        </w:rPr>
        <w:t>Defect removal during the warranty period must be documented in a defect removal record; the</w:t>
      </w:r>
      <w:r w:rsidR="006B7C65" w:rsidRPr="00A75846">
        <w:rPr>
          <w:lang w:val="en-GB"/>
        </w:rPr>
        <w:t> </w:t>
      </w:r>
      <w:r w:rsidRPr="00A75846">
        <w:rPr>
          <w:lang w:val="en-GB"/>
        </w:rPr>
        <w:t xml:space="preserve">record must be prepared and signed by the respective representatives of the Parties. </w:t>
      </w:r>
    </w:p>
    <w:p w14:paraId="71FED596" w14:textId="54422731" w:rsidR="00832227" w:rsidRPr="00A75846" w:rsidRDefault="00832227" w:rsidP="00832227">
      <w:pPr>
        <w:pStyle w:val="ENClanek11"/>
        <w:rPr>
          <w:lang w:val="en-GB"/>
        </w:rPr>
      </w:pPr>
      <w:r w:rsidRPr="00A75846">
        <w:rPr>
          <w:lang w:val="en-GB"/>
        </w:rPr>
        <w:t xml:space="preserve">If the Contractor, having been notified, fails to remedy the defect(s) within the time period specified by the Customer according to Clause </w:t>
      </w:r>
      <w:r w:rsidR="00CF0AAE" w:rsidRPr="00A75846">
        <w:rPr>
          <w:lang w:val="en-GB"/>
        </w:rPr>
        <w:fldChar w:fldCharType="begin"/>
      </w:r>
      <w:r w:rsidR="00CF0AAE" w:rsidRPr="00A75846">
        <w:rPr>
          <w:lang w:val="en-GB"/>
        </w:rPr>
        <w:instrText xml:space="preserve"> REF _Ref171347344 \w \h </w:instrText>
      </w:r>
      <w:r w:rsidR="00CF0AAE" w:rsidRPr="00A75846">
        <w:rPr>
          <w:lang w:val="en-GB"/>
        </w:rPr>
      </w:r>
      <w:r w:rsidR="00CF0AAE" w:rsidRPr="00A75846">
        <w:rPr>
          <w:lang w:val="en-GB"/>
        </w:rPr>
        <w:fldChar w:fldCharType="separate"/>
      </w:r>
      <w:r w:rsidR="009B1496">
        <w:rPr>
          <w:lang w:val="en-GB"/>
        </w:rPr>
        <w:t>25.8</w:t>
      </w:r>
      <w:r w:rsidR="00CF0AAE" w:rsidRPr="00A75846">
        <w:rPr>
          <w:lang w:val="en-GB"/>
        </w:rPr>
        <w:fldChar w:fldCharType="end"/>
      </w:r>
      <w:r w:rsidRPr="00A75846">
        <w:rPr>
          <w:lang w:val="en-GB"/>
        </w:rPr>
        <w:t>, the Customer may proceed with such remedial action as may be necessary, at the Contractor’s risk and expense and without prejudice to any other rights which the Customer may have against the Contractor under the Contract.</w:t>
      </w:r>
    </w:p>
    <w:p w14:paraId="5854E1FD" w14:textId="7D5505F4" w:rsidR="00832227" w:rsidRPr="00A75846" w:rsidRDefault="00832227" w:rsidP="00832227">
      <w:pPr>
        <w:pStyle w:val="ENClanek11"/>
        <w:rPr>
          <w:lang w:val="en-GB"/>
        </w:rPr>
      </w:pPr>
      <w:r w:rsidRPr="00A75846">
        <w:rPr>
          <w:lang w:val="en-GB"/>
        </w:rPr>
        <w:t xml:space="preserve">The Contractor’s warranty shall, however, not extend to repairs, re-engineering and/or replacement of the Work, if the Contractor proves that such defects are caused by a wilful misconduct or negligence of the Customer and its personnel (excluding, for the avoidance </w:t>
      </w:r>
      <w:r w:rsidRPr="00A75846">
        <w:rPr>
          <w:lang w:val="en-GB"/>
        </w:rPr>
        <w:lastRenderedPageBreak/>
        <w:t>of</w:t>
      </w:r>
      <w:r w:rsidR="006B7C65" w:rsidRPr="00A75846">
        <w:rPr>
          <w:lang w:val="en-GB"/>
        </w:rPr>
        <w:t> </w:t>
      </w:r>
      <w:r w:rsidRPr="00A75846">
        <w:rPr>
          <w:lang w:val="en-GB"/>
        </w:rPr>
        <w:t>doubt, the Contractor, its personnel, subcontractors, vendors, affiliates or any persons under the management of the Contractor).</w:t>
      </w:r>
    </w:p>
    <w:p w14:paraId="4B6E828C" w14:textId="0C2BFBCA" w:rsidR="00832227" w:rsidRPr="00A75846" w:rsidRDefault="00832227" w:rsidP="00832227">
      <w:pPr>
        <w:pStyle w:val="ENClanek11"/>
        <w:rPr>
          <w:lang w:val="en-GB"/>
        </w:rPr>
      </w:pPr>
      <w:bookmarkStart w:id="1289" w:name="_Ref171347287"/>
      <w:bookmarkStart w:id="1290" w:name="_Ref158390077"/>
      <w:r w:rsidRPr="00A75846">
        <w:rPr>
          <w:lang w:val="en-GB"/>
        </w:rPr>
        <w:t>A new warranty period of [</w:t>
      </w:r>
      <w:r w:rsidRPr="00A75846">
        <w:rPr>
          <w:highlight w:val="cyan"/>
          <w:lang w:val="en-GB"/>
        </w:rPr>
        <w:t xml:space="preserve">to be edited by the Contractor; </w:t>
      </w:r>
      <w:r w:rsidRPr="00A75846">
        <w:rPr>
          <w:b/>
          <w:bCs/>
          <w:highlight w:val="cyan"/>
          <w:lang w:val="en-GB"/>
        </w:rPr>
        <w:t>MIN 24 months</w:t>
      </w:r>
      <w:r w:rsidRPr="00A75846">
        <w:rPr>
          <w:lang w:val="en-GB"/>
        </w:rPr>
        <w:t>] shall apply to</w:t>
      </w:r>
      <w:r w:rsidR="006B7C65" w:rsidRPr="00A75846">
        <w:rPr>
          <w:lang w:val="en-GB"/>
        </w:rPr>
        <w:t> </w:t>
      </w:r>
      <w:r w:rsidRPr="00A75846">
        <w:rPr>
          <w:lang w:val="en-GB"/>
        </w:rPr>
        <w:t>all</w:t>
      </w:r>
      <w:r w:rsidR="006B7C65" w:rsidRPr="00A75846">
        <w:rPr>
          <w:lang w:val="en-GB"/>
        </w:rPr>
        <w:t> </w:t>
      </w:r>
      <w:r w:rsidRPr="00A75846">
        <w:rPr>
          <w:lang w:val="en-GB"/>
        </w:rPr>
        <w:t>the</w:t>
      </w:r>
      <w:r w:rsidR="006B7C65" w:rsidRPr="00A75846">
        <w:rPr>
          <w:lang w:val="en-GB"/>
        </w:rPr>
        <w:t> </w:t>
      </w:r>
      <w:r w:rsidRPr="00A75846">
        <w:rPr>
          <w:lang w:val="en-GB"/>
        </w:rPr>
        <w:t xml:space="preserve">items modified, </w:t>
      </w:r>
      <w:proofErr w:type="gramStart"/>
      <w:r w:rsidRPr="00A75846">
        <w:rPr>
          <w:lang w:val="en-GB"/>
        </w:rPr>
        <w:t>repaired</w:t>
      </w:r>
      <w:proofErr w:type="gramEnd"/>
      <w:r w:rsidRPr="00A75846">
        <w:rPr>
          <w:lang w:val="en-GB"/>
        </w:rPr>
        <w:t xml:space="preserve"> or newly supplied under the Contractor’s warranty. The</w:t>
      </w:r>
      <w:r w:rsidR="006B7C65" w:rsidRPr="00A75846">
        <w:rPr>
          <w:lang w:val="en-GB"/>
        </w:rPr>
        <w:t> </w:t>
      </w:r>
      <w:r w:rsidRPr="00A75846">
        <w:rPr>
          <w:lang w:val="en-GB"/>
        </w:rPr>
        <w:t xml:space="preserve">warranty period shall start running from the moment of the successful completion of such modification, </w:t>
      </w:r>
      <w:proofErr w:type="gramStart"/>
      <w:r w:rsidRPr="00A75846">
        <w:rPr>
          <w:lang w:val="en-GB"/>
        </w:rPr>
        <w:t>repair</w:t>
      </w:r>
      <w:proofErr w:type="gramEnd"/>
      <w:r w:rsidRPr="00A75846">
        <w:rPr>
          <w:lang w:val="en-GB"/>
        </w:rPr>
        <w:t xml:space="preserve"> or new delivery. The Contractor shall record every such modification, </w:t>
      </w:r>
      <w:proofErr w:type="gramStart"/>
      <w:r w:rsidRPr="00A75846">
        <w:rPr>
          <w:lang w:val="en-GB"/>
        </w:rPr>
        <w:t>repair</w:t>
      </w:r>
      <w:proofErr w:type="gramEnd"/>
      <w:r w:rsidRPr="00A75846">
        <w:rPr>
          <w:lang w:val="en-GB"/>
        </w:rPr>
        <w:t xml:space="preserve"> or new delivery under the warranty, and shall submit the record to the Customer for approval. Such extension of the warranty period as specified in this Clause shall not exceed the period of</w:t>
      </w:r>
      <w:r w:rsidR="006B7C65" w:rsidRPr="00A75846">
        <w:rPr>
          <w:lang w:val="en-GB"/>
        </w:rPr>
        <w:t> </w:t>
      </w:r>
      <w:r w:rsidRPr="00A75846">
        <w:rPr>
          <w:lang w:val="en-GB"/>
        </w:rPr>
        <w:t>[</w:t>
      </w:r>
      <w:r w:rsidRPr="00A75846">
        <w:rPr>
          <w:highlight w:val="cyan"/>
          <w:lang w:val="en-GB"/>
        </w:rPr>
        <w:t>to</w:t>
      </w:r>
      <w:r w:rsidR="006B7C65" w:rsidRPr="00A75846">
        <w:rPr>
          <w:highlight w:val="cyan"/>
          <w:lang w:val="en-GB"/>
        </w:rPr>
        <w:t> </w:t>
      </w:r>
      <w:r w:rsidRPr="00A75846">
        <w:rPr>
          <w:highlight w:val="cyan"/>
          <w:lang w:val="en-GB"/>
        </w:rPr>
        <w:t xml:space="preserve">be edited by the Contractor; </w:t>
      </w:r>
      <w:r w:rsidRPr="00A75846">
        <w:rPr>
          <w:b/>
          <w:bCs/>
          <w:highlight w:val="cyan"/>
          <w:lang w:val="en-GB"/>
        </w:rPr>
        <w:t>MIN 48 months</w:t>
      </w:r>
      <w:r w:rsidRPr="00A75846">
        <w:rPr>
          <w:lang w:val="en-GB"/>
        </w:rPr>
        <w:t>] months after the date of issuance of</w:t>
      </w:r>
      <w:r w:rsidR="006B7C65" w:rsidRPr="00A75846">
        <w:rPr>
          <w:lang w:val="en-GB"/>
        </w:rPr>
        <w:t> </w:t>
      </w:r>
      <w:r w:rsidRPr="00A75846">
        <w:rPr>
          <w:lang w:val="en-GB"/>
        </w:rPr>
        <w:t>the</w:t>
      </w:r>
      <w:r w:rsidR="006B7C65" w:rsidRPr="00A75846">
        <w:rPr>
          <w:lang w:val="en-GB"/>
        </w:rPr>
        <w:t> </w:t>
      </w:r>
      <w:r w:rsidRPr="00A75846">
        <w:rPr>
          <w:lang w:val="en-GB"/>
        </w:rPr>
        <w:t>Project Closing Certificate.</w:t>
      </w:r>
      <w:bookmarkEnd w:id="1289"/>
      <w:bookmarkEnd w:id="1290"/>
      <w:r w:rsidRPr="00A75846">
        <w:rPr>
          <w:lang w:val="en-GB"/>
        </w:rPr>
        <w:t xml:space="preserve"> </w:t>
      </w:r>
    </w:p>
    <w:p w14:paraId="69931451" w14:textId="5A9BE529" w:rsidR="00832227" w:rsidRPr="00A75846" w:rsidRDefault="00832227" w:rsidP="00832227">
      <w:pPr>
        <w:pStyle w:val="ENClanek11"/>
        <w:rPr>
          <w:lang w:val="en-GB"/>
        </w:rPr>
      </w:pPr>
      <w:r w:rsidRPr="00A75846">
        <w:rPr>
          <w:lang w:val="en-GB"/>
        </w:rPr>
        <w:t xml:space="preserve">When defective part of the Work was repaired or replaced, the warranty period as per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B1496">
        <w:rPr>
          <w:lang w:val="en-GB"/>
        </w:rPr>
        <w:t>25.7</w:t>
      </w:r>
      <w:r w:rsidR="00CF0AAE" w:rsidRPr="00A75846">
        <w:rPr>
          <w:lang w:val="en-GB"/>
        </w:rPr>
        <w:fldChar w:fldCharType="end"/>
      </w:r>
      <w:r w:rsidRPr="00A75846">
        <w:rPr>
          <w:lang w:val="en-GB"/>
        </w:rPr>
        <w:t xml:space="preserve"> shall be extended by a period equal to the period for which such part of the Work could not</w:t>
      </w:r>
      <w:r w:rsidR="006B7C65" w:rsidRPr="00A75846">
        <w:rPr>
          <w:lang w:val="en-GB"/>
        </w:rPr>
        <w:t> </w:t>
      </w:r>
      <w:r w:rsidRPr="00A75846">
        <w:rPr>
          <w:lang w:val="en-GB"/>
        </w:rPr>
        <w:t>be</w:t>
      </w:r>
      <w:r w:rsidR="006B7C65" w:rsidRPr="00A75846">
        <w:rPr>
          <w:lang w:val="en-GB"/>
        </w:rPr>
        <w:t> </w:t>
      </w:r>
      <w:r w:rsidRPr="00A75846">
        <w:rPr>
          <w:lang w:val="en-GB"/>
        </w:rPr>
        <w:t>operated due to the defect and its removal. If owing to the defect of an individual part or</w:t>
      </w:r>
      <w:r w:rsidR="006B7C65" w:rsidRPr="00A75846">
        <w:rPr>
          <w:lang w:val="en-GB"/>
        </w:rPr>
        <w:t> </w:t>
      </w:r>
      <w:r w:rsidRPr="00A75846">
        <w:rPr>
          <w:lang w:val="en-GB"/>
        </w:rPr>
        <w:t>parts the whole section or the whole Equipment could not be operated, such extension of</w:t>
      </w:r>
      <w:r w:rsidR="006B7C65" w:rsidRPr="00A75846">
        <w:rPr>
          <w:lang w:val="en-GB"/>
        </w:rPr>
        <w:t> </w:t>
      </w:r>
      <w:r w:rsidRPr="00A75846">
        <w:rPr>
          <w:lang w:val="en-GB"/>
        </w:rPr>
        <w:t>warranty shall apply for the whole section of the Equipment or for the whole Equipment.</w:t>
      </w:r>
    </w:p>
    <w:p w14:paraId="4A7F5100" w14:textId="5C4079B0" w:rsidR="00832227" w:rsidRPr="00A75846" w:rsidRDefault="00832227" w:rsidP="00832227">
      <w:pPr>
        <w:pStyle w:val="ENClanek11"/>
        <w:rPr>
          <w:lang w:val="en-GB"/>
        </w:rPr>
      </w:pPr>
      <w:r w:rsidRPr="00A75846">
        <w:rPr>
          <w:lang w:val="en-GB"/>
        </w:rPr>
        <w:t>The remedy of the defect shall have no effect on the Customer’s rights according to the Contract.</w:t>
      </w:r>
    </w:p>
    <w:p w14:paraId="11534438" w14:textId="3B14C28F" w:rsidR="00832227" w:rsidRPr="00A75846" w:rsidRDefault="00832227" w:rsidP="00832227">
      <w:pPr>
        <w:pStyle w:val="ENClanek11"/>
        <w:rPr>
          <w:lang w:val="en-GB"/>
        </w:rPr>
      </w:pPr>
      <w:r w:rsidRPr="00A75846">
        <w:rPr>
          <w:lang w:val="en-GB"/>
        </w:rPr>
        <w:t>Nothing in this Clause</w:t>
      </w:r>
      <w:ins w:id="1291" w:author="AIB" w:date="2024-07-08T20:48:00Z" w16du:dateUtc="2024-07-08T18:48:00Z">
        <w:r w:rsidRPr="00A75846">
          <w:rPr>
            <w:lang w:val="en-GB"/>
          </w:rPr>
          <w:t xml:space="preserve"> </w:t>
        </w:r>
        <w:r w:rsidR="00F45597" w:rsidRPr="00A75846">
          <w:rPr>
            <w:lang w:val="en-GB"/>
          </w:rPr>
          <w:fldChar w:fldCharType="begin"/>
        </w:r>
        <w:r w:rsidR="00F45597" w:rsidRPr="00A75846">
          <w:rPr>
            <w:lang w:val="en-GB"/>
          </w:rPr>
          <w:instrText xml:space="preserve"> REF _Ref171344351 \w \h </w:instrText>
        </w:r>
      </w:ins>
      <w:r w:rsidR="00F45597" w:rsidRPr="00A75846">
        <w:rPr>
          <w:lang w:val="en-GB"/>
        </w:rPr>
      </w:r>
      <w:ins w:id="1292" w:author="AIB" w:date="2024-07-08T20:48:00Z" w16du:dateUtc="2024-07-08T18:48:00Z">
        <w:r w:rsidR="00F45597" w:rsidRPr="00A75846">
          <w:rPr>
            <w:lang w:val="en-GB"/>
          </w:rPr>
          <w:fldChar w:fldCharType="separate"/>
        </w:r>
      </w:ins>
      <w:r w:rsidR="009B1496">
        <w:rPr>
          <w:lang w:val="en-GB"/>
        </w:rPr>
        <w:t>25</w:t>
      </w:r>
      <w:ins w:id="1293" w:author="AIB" w:date="2024-07-08T20:48:00Z" w16du:dateUtc="2024-07-08T18:48:00Z">
        <w:r w:rsidR="00F45597" w:rsidRPr="00A75846">
          <w:rPr>
            <w:lang w:val="en-GB"/>
          </w:rPr>
          <w:fldChar w:fldCharType="end"/>
        </w:r>
        <w:r w:rsidR="00F45597" w:rsidRPr="00A75846">
          <w:rPr>
            <w:lang w:val="en-GB"/>
          </w:rPr>
          <w:t xml:space="preserve"> (</w:t>
        </w:r>
        <w:r w:rsidR="00F45597" w:rsidRPr="00A75846">
          <w:rPr>
            <w:i/>
            <w:iCs/>
            <w:lang w:val="en-GB"/>
          </w:rPr>
          <w:t>Li</w:t>
        </w:r>
        <w:r w:rsidR="00AC74A4" w:rsidRPr="00A75846">
          <w:rPr>
            <w:i/>
            <w:iCs/>
            <w:lang w:val="en-GB"/>
          </w:rPr>
          <w:t>ability for defects of Work and Warranty</w:t>
        </w:r>
        <w:r w:rsidR="00F45597" w:rsidRPr="00A75846">
          <w:rPr>
            <w:lang w:val="en-GB"/>
          </w:rPr>
          <w:t>)</w:t>
        </w:r>
      </w:ins>
      <w:r w:rsidR="00F45597" w:rsidRPr="00A75846">
        <w:rPr>
          <w:lang w:val="en-GB"/>
        </w:rPr>
        <w:t xml:space="preserve"> </w:t>
      </w:r>
      <w:r w:rsidRPr="00A75846">
        <w:rPr>
          <w:lang w:val="en-GB"/>
        </w:rPr>
        <w:t>shall relieve the Contractor from any other responsibilities under this Contract.</w:t>
      </w:r>
    </w:p>
    <w:p w14:paraId="426CDC4E" w14:textId="7C5E8D67" w:rsidR="00832227" w:rsidRPr="00A75846" w:rsidRDefault="00832227" w:rsidP="00832227">
      <w:pPr>
        <w:pStyle w:val="ENClanek11"/>
        <w:rPr>
          <w:lang w:val="en-GB"/>
        </w:rPr>
      </w:pPr>
      <w:r w:rsidRPr="00A75846">
        <w:rPr>
          <w:lang w:val="en-GB"/>
        </w:rPr>
        <w:t xml:space="preserve">After expiration of Contractor’s warranty stipulated in Clause </w:t>
      </w:r>
      <w:r w:rsidR="00CF0AAE" w:rsidRPr="00A75846">
        <w:rPr>
          <w:lang w:val="en-GB"/>
        </w:rPr>
        <w:fldChar w:fldCharType="begin"/>
      </w:r>
      <w:r w:rsidR="00CF0AAE" w:rsidRPr="00A75846">
        <w:rPr>
          <w:lang w:val="en-GB"/>
        </w:rPr>
        <w:instrText xml:space="preserve"> REF _Ref171347295 \w \h </w:instrText>
      </w:r>
      <w:r w:rsidR="00CF0AAE" w:rsidRPr="00A75846">
        <w:rPr>
          <w:lang w:val="en-GB"/>
        </w:rPr>
      </w:r>
      <w:r w:rsidR="00CF0AAE" w:rsidRPr="00A75846">
        <w:rPr>
          <w:lang w:val="en-GB"/>
        </w:rPr>
        <w:fldChar w:fldCharType="separate"/>
      </w:r>
      <w:r w:rsidR="009B1496">
        <w:rPr>
          <w:lang w:val="en-GB"/>
        </w:rPr>
        <w:t>25.7</w:t>
      </w:r>
      <w:r w:rsidR="00CF0AAE" w:rsidRPr="00A75846">
        <w:rPr>
          <w:lang w:val="en-GB"/>
        </w:rPr>
        <w:fldChar w:fldCharType="end"/>
      </w:r>
      <w:r w:rsidR="00960C79" w:rsidRPr="00A75846">
        <w:rPr>
          <w:lang w:val="en-GB"/>
        </w:rPr>
        <w:t xml:space="preserve"> </w:t>
      </w:r>
      <w:r w:rsidRPr="00A75846">
        <w:rPr>
          <w:lang w:val="en-GB"/>
        </w:rPr>
        <w:t>and extended, if applicable, in</w:t>
      </w:r>
      <w:r w:rsidR="006B7C65" w:rsidRPr="00A75846">
        <w:rPr>
          <w:lang w:val="en-GB"/>
        </w:rPr>
        <w:t> </w:t>
      </w:r>
      <w:r w:rsidRPr="00A75846">
        <w:rPr>
          <w:lang w:val="en-GB"/>
        </w:rPr>
        <w:t xml:space="preserve">accordance with Clause </w:t>
      </w:r>
      <w:r w:rsidR="00CF0AAE" w:rsidRPr="00A75846">
        <w:rPr>
          <w:lang w:val="en-GB"/>
        </w:rPr>
        <w:fldChar w:fldCharType="begin"/>
      </w:r>
      <w:r w:rsidR="00CF0AAE" w:rsidRPr="00A75846">
        <w:rPr>
          <w:lang w:val="en-GB"/>
        </w:rPr>
        <w:instrText xml:space="preserve"> REF _Ref171347287 \w \h </w:instrText>
      </w:r>
      <w:r w:rsidR="00CF0AAE" w:rsidRPr="00A75846">
        <w:rPr>
          <w:lang w:val="en-GB"/>
        </w:rPr>
      </w:r>
      <w:r w:rsidR="00CF0AAE" w:rsidRPr="00A75846">
        <w:rPr>
          <w:lang w:val="en-GB"/>
        </w:rPr>
        <w:fldChar w:fldCharType="separate"/>
      </w:r>
      <w:r w:rsidR="009B1496">
        <w:rPr>
          <w:lang w:val="en-GB"/>
        </w:rPr>
        <w:t>25.12</w:t>
      </w:r>
      <w:r w:rsidR="00CF0AAE" w:rsidRPr="00A75846">
        <w:rPr>
          <w:lang w:val="en-GB"/>
        </w:rPr>
        <w:fldChar w:fldCharType="end"/>
      </w:r>
      <w:r w:rsidRPr="00A75846">
        <w:rPr>
          <w:lang w:val="en-GB"/>
        </w:rPr>
        <w:t>, the Customer shall have the right to make any modifications of</w:t>
      </w:r>
      <w:r w:rsidR="006B7C65" w:rsidRPr="00A75846">
        <w:rPr>
          <w:lang w:val="en-GB"/>
        </w:rPr>
        <w:t> </w:t>
      </w:r>
      <w:r w:rsidRPr="00A75846">
        <w:rPr>
          <w:lang w:val="en-GB"/>
        </w:rPr>
        <w:t>the Equipment at its sole discretion.</w:t>
      </w:r>
    </w:p>
    <w:p w14:paraId="654C6C82" w14:textId="77777777" w:rsidR="00832227" w:rsidRPr="00A75846" w:rsidRDefault="00832227" w:rsidP="00832227">
      <w:pPr>
        <w:pStyle w:val="ENClanek11"/>
        <w:rPr>
          <w:lang w:val="en-GB"/>
        </w:rPr>
      </w:pPr>
      <w:r w:rsidRPr="00A75846">
        <w:rPr>
          <w:lang w:val="en-GB"/>
        </w:rPr>
        <w:t>Provision of post-warranty services and technical support by the Contractor to the Equipment shall be agreed upon between the Parties in a separate written agreement.</w:t>
      </w:r>
    </w:p>
    <w:p w14:paraId="002E58B7" w14:textId="00EB6114" w:rsidR="00832227" w:rsidRPr="00A75846" w:rsidRDefault="00832227" w:rsidP="00832227">
      <w:pPr>
        <w:pStyle w:val="ENClanek11"/>
        <w:rPr>
          <w:ins w:id="1294" w:author="AIB" w:date="2024-07-08T20:48:00Z" w16du:dateUtc="2024-07-08T18:48:00Z"/>
          <w:lang w:val="en-GB"/>
        </w:rPr>
      </w:pPr>
      <w:commentRangeStart w:id="1295"/>
      <w:ins w:id="1296" w:author="AIB" w:date="2024-07-08T20:48:00Z" w16du:dateUtc="2024-07-08T18:48:00Z">
        <w:r w:rsidRPr="00A75846">
          <w:rPr>
            <w:lang w:val="en-GB"/>
          </w:rPr>
          <w:t>Usual wear and tear shall be except</w:t>
        </w:r>
        <w:r w:rsidR="008E15B3">
          <w:rPr>
            <w:lang w:val="en-GB"/>
          </w:rPr>
          <w:t>ed</w:t>
        </w:r>
        <w:r w:rsidRPr="00A75846">
          <w:rPr>
            <w:lang w:val="en-GB"/>
          </w:rPr>
          <w:t xml:space="preserve"> from warranty.</w:t>
        </w:r>
      </w:ins>
      <w:commentRangeEnd w:id="1295"/>
      <w:ins w:id="1297" w:author="AIB" w:date="2024-07-09T06:58:00Z" w16du:dateUtc="2024-07-09T04:58:00Z">
        <w:r w:rsidR="00911BEE">
          <w:rPr>
            <w:rStyle w:val="Odkaznakoment"/>
            <w:lang w:eastAsia="cs-CZ"/>
          </w:rPr>
          <w:commentReference w:id="1295"/>
        </w:r>
      </w:ins>
    </w:p>
    <w:p w14:paraId="0827928B" w14:textId="2D7E9796" w:rsidR="00E05DC6" w:rsidRPr="00A75846" w:rsidRDefault="00E05DC6" w:rsidP="00E05DC6">
      <w:pPr>
        <w:pStyle w:val="ENNadpis1"/>
        <w:rPr>
          <w:lang w:val="en-GB"/>
        </w:rPr>
      </w:pPr>
      <w:bookmarkStart w:id="1298" w:name="_Ref158496102"/>
      <w:bookmarkStart w:id="1299" w:name="_Ref171343555"/>
      <w:bookmarkStart w:id="1300" w:name="_Ref159860463"/>
      <w:bookmarkStart w:id="1301" w:name="_Toc164862233"/>
      <w:bookmarkStart w:id="1302" w:name="_Toc160181392"/>
      <w:bookmarkStart w:id="1303" w:name="_Toc164974289"/>
      <w:bookmarkStart w:id="1304" w:name="_Toc165989708"/>
      <w:bookmarkStart w:id="1305" w:name="_Toc171414926"/>
      <w:r w:rsidRPr="00A75846">
        <w:rPr>
          <w:lang w:val="en-GB"/>
        </w:rPr>
        <w:t>B</w:t>
      </w:r>
      <w:bookmarkEnd w:id="1298"/>
      <w:r w:rsidRPr="00A75846">
        <w:rPr>
          <w:lang w:val="en-GB"/>
        </w:rPr>
        <w:t>ANK GUARANTEES</w:t>
      </w:r>
      <w:bookmarkEnd w:id="1299"/>
      <w:bookmarkEnd w:id="1300"/>
      <w:bookmarkEnd w:id="1301"/>
      <w:bookmarkEnd w:id="1302"/>
      <w:bookmarkEnd w:id="1303"/>
      <w:bookmarkEnd w:id="1304"/>
      <w:bookmarkEnd w:id="1305"/>
    </w:p>
    <w:p w14:paraId="08C5C9E7" w14:textId="1C799DF2" w:rsidR="00E05DC6" w:rsidRPr="00A75846" w:rsidRDefault="00D8369E" w:rsidP="00E05DC6">
      <w:pPr>
        <w:pStyle w:val="ENClanek11"/>
        <w:rPr>
          <w:b/>
          <w:bCs/>
          <w:lang w:val="en-GB"/>
        </w:rPr>
      </w:pPr>
      <w:bookmarkStart w:id="1306" w:name="_Ref171341910"/>
      <w:bookmarkStart w:id="1307" w:name="_Ref158489314"/>
      <w:r w:rsidRPr="00A75846">
        <w:rPr>
          <w:b/>
          <w:bCs/>
          <w:lang w:val="en-GB"/>
        </w:rPr>
        <w:t>Performance Security</w:t>
      </w:r>
      <w:bookmarkEnd w:id="1306"/>
      <w:bookmarkEnd w:id="1307"/>
    </w:p>
    <w:p w14:paraId="2DB10107" w14:textId="05B19367" w:rsidR="001A5402" w:rsidRPr="00A75846" w:rsidRDefault="001A5402" w:rsidP="001A5402">
      <w:pPr>
        <w:pStyle w:val="ENClaneka"/>
        <w:rPr>
          <w:lang w:val="en-GB"/>
        </w:rPr>
      </w:pPr>
      <w:bookmarkStart w:id="1308" w:name="_Ref165122180"/>
      <w:r w:rsidRPr="00A75846">
        <w:rPr>
          <w:lang w:val="en-GB"/>
        </w:rPr>
        <w:t xml:space="preserve">Not later than </w:t>
      </w:r>
      <w:bookmarkStart w:id="1309" w:name="_Ref158391591"/>
      <w:commentRangeStart w:id="1310"/>
      <w:r w:rsidRPr="00A75846">
        <w:rPr>
          <w:lang w:val="en-GB"/>
        </w:rPr>
        <w:t xml:space="preserve">fourteen (14) </w:t>
      </w:r>
      <w:commentRangeEnd w:id="1310"/>
      <w:r w:rsidR="00911BEE">
        <w:rPr>
          <w:rStyle w:val="Odkaznakoment"/>
          <w:lang w:eastAsia="cs-CZ"/>
        </w:rPr>
        <w:commentReference w:id="1310"/>
      </w:r>
      <w:r w:rsidRPr="00A75846">
        <w:rPr>
          <w:lang w:val="en-GB"/>
        </w:rPr>
        <w:t>days after signing the Contract, the Contractor shall furnish a</w:t>
      </w:r>
      <w:r w:rsidR="006B7C65" w:rsidRPr="00A75846">
        <w:rPr>
          <w:lang w:val="en-GB"/>
        </w:rPr>
        <w:t> </w:t>
      </w:r>
      <w:r w:rsidRPr="00A75846">
        <w:rPr>
          <w:lang w:val="en-GB"/>
        </w:rPr>
        <w:t>good performance security to the Customer in the form of an unconditional and</w:t>
      </w:r>
      <w:r w:rsidR="006B7C65" w:rsidRPr="00A75846">
        <w:rPr>
          <w:lang w:val="en-GB"/>
        </w:rPr>
        <w:t> </w:t>
      </w:r>
      <w:r w:rsidRPr="00A75846">
        <w:rPr>
          <w:lang w:val="en-GB"/>
        </w:rPr>
        <w:t>irrevocable first demand bank guarantee by a reputable bank authorized to operate in</w:t>
      </w:r>
      <w:r w:rsidR="006B7C65" w:rsidRPr="00A75846">
        <w:rPr>
          <w:lang w:val="en-GB"/>
        </w:rPr>
        <w:t> </w:t>
      </w:r>
      <w:r w:rsidRPr="00A75846">
        <w:rPr>
          <w:lang w:val="en-GB"/>
        </w:rPr>
        <w:t>the EU acceptable to the Customer (</w:t>
      </w:r>
      <w:r w:rsidR="005044BD" w:rsidRPr="00A75846">
        <w:rPr>
          <w:lang w:val="en-GB"/>
        </w:rPr>
        <w:t xml:space="preserve">the </w:t>
      </w:r>
      <w:r w:rsidRPr="00A75846">
        <w:rPr>
          <w:lang w:val="en-GB"/>
        </w:rPr>
        <w:t>“</w:t>
      </w:r>
      <w:r w:rsidRPr="00A75846">
        <w:rPr>
          <w:b/>
          <w:bCs/>
          <w:lang w:val="en-GB"/>
        </w:rPr>
        <w:t>Performance Security</w:t>
      </w:r>
      <w:r w:rsidRPr="00A75846">
        <w:rPr>
          <w:lang w:val="en-GB"/>
        </w:rPr>
        <w:t>”). The Contractor shall furnish such Performance Security on form attached hereto in Annex 4 (</w:t>
      </w:r>
      <w:r w:rsidRPr="00A75846">
        <w:rPr>
          <w:i/>
          <w:iCs/>
          <w:lang w:val="en-GB"/>
        </w:rPr>
        <w:t>Templates of Bank Guarantees</w:t>
      </w:r>
      <w:r w:rsidRPr="00A75846">
        <w:rPr>
          <w:lang w:val="en-GB"/>
        </w:rPr>
        <w:t>) or other form acceptable to the Customer. The amount of the bank guarantee shall be twenty (20) percent of the Contract Price.</w:t>
      </w:r>
      <w:bookmarkEnd w:id="1308"/>
    </w:p>
    <w:p w14:paraId="7A814481" w14:textId="4CC9BC28" w:rsidR="001A5402" w:rsidRPr="00A75846" w:rsidRDefault="001A5402" w:rsidP="001A5402">
      <w:pPr>
        <w:pStyle w:val="ENClaneka"/>
        <w:rPr>
          <w:lang w:val="en-GB"/>
        </w:rPr>
      </w:pPr>
      <w:r w:rsidRPr="00A75846">
        <w:rPr>
          <w:lang w:val="en-GB"/>
        </w:rPr>
        <w:t>The proceeds of the Performance Security shall be payable to the Customer in</w:t>
      </w:r>
      <w:r w:rsidR="006B7C65" w:rsidRPr="00A75846">
        <w:rPr>
          <w:lang w:val="en-GB"/>
        </w:rPr>
        <w:t> </w:t>
      </w:r>
      <w:r w:rsidRPr="00A75846">
        <w:rPr>
          <w:lang w:val="en-GB"/>
        </w:rPr>
        <w:t>compensation for any financial claim resulting from the Contractor’s failure to fulfil its obligations in the scope specified under the Contract.</w:t>
      </w:r>
    </w:p>
    <w:p w14:paraId="4C2DF655" w14:textId="73C27449" w:rsidR="001A5402" w:rsidRPr="00A75846" w:rsidRDefault="001A5402" w:rsidP="001A5402">
      <w:pPr>
        <w:pStyle w:val="ENClaneka"/>
        <w:rPr>
          <w:lang w:val="en-GB"/>
        </w:rPr>
      </w:pPr>
      <w:r w:rsidRPr="00A75846">
        <w:rPr>
          <w:lang w:val="en-GB"/>
        </w:rPr>
        <w:t>The first-class international bank issuing the Performance Security shall be bound to</w:t>
      </w:r>
      <w:r w:rsidR="006B7C65" w:rsidRPr="00A75846">
        <w:rPr>
          <w:lang w:val="en-GB"/>
        </w:rPr>
        <w:t> </w:t>
      </w:r>
      <w:r w:rsidRPr="00A75846">
        <w:rPr>
          <w:lang w:val="en-GB"/>
        </w:rPr>
        <w:t>the</w:t>
      </w:r>
      <w:r w:rsidR="006B7C65" w:rsidRPr="00A75846">
        <w:rPr>
          <w:lang w:val="en-GB"/>
        </w:rPr>
        <w:t> </w:t>
      </w:r>
      <w:r w:rsidRPr="00A75846">
        <w:rPr>
          <w:lang w:val="en-GB"/>
        </w:rPr>
        <w:t>Customer, in a sum not exceeding that stated therein. The said bank and the terms of</w:t>
      </w:r>
      <w:r w:rsidR="006B7C65" w:rsidRPr="00A75846">
        <w:rPr>
          <w:lang w:val="en-GB"/>
        </w:rPr>
        <w:t> </w:t>
      </w:r>
      <w:r w:rsidRPr="00A75846">
        <w:rPr>
          <w:lang w:val="en-GB"/>
        </w:rPr>
        <w:t>the said Performance Security shall be subject to prior approval of the Customer which may not be withheld or delayed unreasonably. The obtaining of such guarantee, or</w:t>
      </w:r>
      <w:r w:rsidR="006B7C65" w:rsidRPr="00A75846">
        <w:rPr>
          <w:lang w:val="en-GB"/>
        </w:rPr>
        <w:t> </w:t>
      </w:r>
      <w:r w:rsidRPr="00A75846">
        <w:rPr>
          <w:lang w:val="en-GB"/>
        </w:rPr>
        <w:t>the</w:t>
      </w:r>
      <w:r w:rsidR="006B7C65" w:rsidRPr="00A75846">
        <w:rPr>
          <w:lang w:val="en-GB"/>
        </w:rPr>
        <w:t> </w:t>
      </w:r>
      <w:r w:rsidRPr="00A75846">
        <w:rPr>
          <w:lang w:val="en-GB"/>
        </w:rPr>
        <w:t>execution of such a guarantee, and the cost of the guarantee to be so entered into shall be in all respects at the expense of the Contractor.</w:t>
      </w:r>
    </w:p>
    <w:p w14:paraId="08E64324" w14:textId="43970F3C" w:rsidR="00D8369E" w:rsidRPr="00A75846" w:rsidRDefault="001A5402" w:rsidP="001A5402">
      <w:pPr>
        <w:pStyle w:val="ENClaneka"/>
        <w:rPr>
          <w:lang w:val="en-GB"/>
        </w:rPr>
      </w:pPr>
      <w:bookmarkStart w:id="1311" w:name="_Ref171347230"/>
      <w:bookmarkStart w:id="1312" w:name="_Ref158391484"/>
      <w:r w:rsidRPr="00A75846">
        <w:rPr>
          <w:lang w:val="en-GB"/>
        </w:rPr>
        <w:t xml:space="preserve">The Performance Security shall be denominated in the types and proportions of currencies in which the Contract Price is payable. Such bank guarantee shall have a validity from </w:t>
      </w:r>
      <w:r w:rsidRPr="00A75846">
        <w:rPr>
          <w:lang w:val="en-GB"/>
        </w:rPr>
        <w:lastRenderedPageBreak/>
        <w:t>the</w:t>
      </w:r>
      <w:r w:rsidR="006B7C65" w:rsidRPr="00A75846">
        <w:rPr>
          <w:lang w:val="en-GB"/>
        </w:rPr>
        <w:t> </w:t>
      </w:r>
      <w:r w:rsidRPr="00A75846">
        <w:rPr>
          <w:lang w:val="en-GB"/>
        </w:rPr>
        <w:t xml:space="preserve">date of </w:t>
      </w:r>
      <w:commentRangeStart w:id="1313"/>
      <w:r w:rsidRPr="00A75846">
        <w:rPr>
          <w:lang w:val="en-GB"/>
        </w:rPr>
        <w:t>issuance up the first day following the issuance of the Project Closing Certificate.</w:t>
      </w:r>
      <w:commentRangeEnd w:id="1313"/>
      <w:r w:rsidR="0021202E">
        <w:rPr>
          <w:rStyle w:val="Odkaznakoment"/>
          <w:lang w:eastAsia="cs-CZ"/>
        </w:rPr>
        <w:commentReference w:id="1313"/>
      </w:r>
      <w:r w:rsidRPr="00A75846">
        <w:rPr>
          <w:lang w:val="en-GB"/>
        </w:rPr>
        <w:t xml:space="preserve"> The Performance Security shall be always prolonged or replaced by a new Performance Security by the Contractor at latest thirty (30) days prior to its expiry, in order to maintain its validity until the issuance of the Post-Warranty Control Certificate (amounts being subject to this Clause).</w:t>
      </w:r>
      <w:bookmarkEnd w:id="1311"/>
      <w:bookmarkEnd w:id="1312"/>
    </w:p>
    <w:p w14:paraId="01CE661C" w14:textId="72C8AAA8" w:rsidR="001A5402" w:rsidRPr="00A75846" w:rsidRDefault="00821669" w:rsidP="00F128FA">
      <w:pPr>
        <w:pStyle w:val="ENClanek11"/>
        <w:keepNext/>
        <w:keepLines/>
        <w:rPr>
          <w:b/>
          <w:bCs/>
          <w:lang w:val="en-GB"/>
        </w:rPr>
      </w:pPr>
      <w:bookmarkStart w:id="1314" w:name="_Ref171341885"/>
      <w:bookmarkStart w:id="1315" w:name="_Ref158489444"/>
      <w:r w:rsidRPr="00A75846">
        <w:rPr>
          <w:b/>
          <w:bCs/>
          <w:lang w:val="en-GB"/>
        </w:rPr>
        <w:t>General Warranty Bond</w:t>
      </w:r>
      <w:bookmarkEnd w:id="1314"/>
      <w:bookmarkEnd w:id="1315"/>
    </w:p>
    <w:p w14:paraId="3C879564" w14:textId="7F183714" w:rsidR="007A2EBF" w:rsidRPr="00A75846" w:rsidRDefault="007A2EBF" w:rsidP="00F128FA">
      <w:pPr>
        <w:pStyle w:val="ENClaneka"/>
        <w:keepNext/>
        <w:keepLines/>
        <w:rPr>
          <w:lang w:val="en-GB"/>
        </w:rPr>
      </w:pPr>
      <w:r w:rsidRPr="00A75846">
        <w:rPr>
          <w:lang w:val="en-GB"/>
        </w:rPr>
        <w:t xml:space="preserve">As of the delivery of a co-signed copy of the Project Closing Certificate to the Contractor co-signed by the Customer, the validity of the Performance Security shall end and a new good performance security shall be delivered by the Contractor, such new good performance security covering all warranties resulting from Clause </w:t>
      </w:r>
      <w:r w:rsidR="000C3860" w:rsidRPr="00A75846">
        <w:rPr>
          <w:lang w:val="en-GB"/>
        </w:rPr>
        <w:fldChar w:fldCharType="begin"/>
      </w:r>
      <w:r w:rsidR="000C3860" w:rsidRPr="00A75846">
        <w:rPr>
          <w:lang w:val="en-GB"/>
        </w:rPr>
        <w:instrText xml:space="preserve"> REF _Ref171344351 \w \h </w:instrText>
      </w:r>
      <w:r w:rsidR="000C3860" w:rsidRPr="00A75846">
        <w:rPr>
          <w:lang w:val="en-GB"/>
        </w:rPr>
      </w:r>
      <w:r w:rsidR="000C3860" w:rsidRPr="00A75846">
        <w:rPr>
          <w:lang w:val="en-GB"/>
        </w:rPr>
        <w:fldChar w:fldCharType="separate"/>
      </w:r>
      <w:r w:rsidR="009B1496">
        <w:rPr>
          <w:lang w:val="en-GB"/>
        </w:rPr>
        <w:t>25</w:t>
      </w:r>
      <w:r w:rsidR="000C3860"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of this Contract and being issued in the amount of ten percent (10%) of the Contract Price, whereas the amount shall be denominated in the types and proportions of currencies in which the Contract Price is payable (</w:t>
      </w:r>
      <w:ins w:id="1316" w:author="AIB" w:date="2024-07-08T20:48:00Z" w16du:dateUtc="2024-07-08T18:48:00Z">
        <w:r w:rsidR="00157EFC">
          <w:rPr>
            <w:lang w:val="en-GB"/>
          </w:rPr>
          <w:t xml:space="preserve">the </w:t>
        </w:r>
      </w:ins>
      <w:r w:rsidRPr="00A75846">
        <w:rPr>
          <w:lang w:val="en-GB"/>
        </w:rPr>
        <w:t>“</w:t>
      </w:r>
      <w:r w:rsidRPr="00A75846">
        <w:rPr>
          <w:b/>
          <w:bCs/>
          <w:lang w:val="en-GB"/>
        </w:rPr>
        <w:t>General Warranty Bond</w:t>
      </w:r>
      <w:r w:rsidRPr="00A75846">
        <w:rPr>
          <w:lang w:val="en-GB"/>
        </w:rPr>
        <w:t>”).</w:t>
      </w:r>
    </w:p>
    <w:p w14:paraId="387AE8C8" w14:textId="54B26DD8" w:rsidR="007A2EBF" w:rsidRPr="00A75846" w:rsidRDefault="007A2EBF" w:rsidP="007A2EBF">
      <w:pPr>
        <w:pStyle w:val="ENClaneka"/>
        <w:rPr>
          <w:lang w:val="en-GB"/>
        </w:rPr>
      </w:pPr>
      <w:bookmarkStart w:id="1317" w:name="_Ref171347237"/>
      <w:bookmarkStart w:id="1318" w:name="_Ref165305953"/>
      <w:r w:rsidRPr="00A75846">
        <w:rPr>
          <w:lang w:val="en-GB"/>
        </w:rPr>
        <w:t xml:space="preserve">The General Warranty Bond shall be valid from the date of </w:t>
      </w:r>
      <w:commentRangeStart w:id="1319"/>
      <w:r w:rsidRPr="00A75846">
        <w:rPr>
          <w:lang w:val="en-GB"/>
        </w:rPr>
        <w:t>issuance at least up to the first day following the issuance of the Post-Warranty Control Certificate.</w:t>
      </w:r>
      <w:commentRangeEnd w:id="1319"/>
      <w:r w:rsidR="002C29F7">
        <w:rPr>
          <w:rStyle w:val="Odkaznakoment"/>
          <w:lang w:eastAsia="cs-CZ"/>
        </w:rPr>
        <w:commentReference w:id="1319"/>
      </w:r>
      <w:r w:rsidRPr="00A75846">
        <w:rPr>
          <w:lang w:val="en-GB"/>
        </w:rPr>
        <w:t xml:space="preserve"> The General Warranty Bond shall be always prolonged or replaced by a new General Warranty Bond by</w:t>
      </w:r>
      <w:r w:rsidR="001C10DD" w:rsidRPr="00A75846">
        <w:rPr>
          <w:lang w:val="en-GB"/>
        </w:rPr>
        <w:t> </w:t>
      </w:r>
      <w:r w:rsidRPr="00A75846">
        <w:rPr>
          <w:lang w:val="en-GB"/>
        </w:rPr>
        <w:t>the</w:t>
      </w:r>
      <w:r w:rsidR="001C10DD" w:rsidRPr="00A75846">
        <w:rPr>
          <w:lang w:val="en-GB"/>
        </w:rPr>
        <w:t> </w:t>
      </w:r>
      <w:r w:rsidRPr="00A75846">
        <w:rPr>
          <w:lang w:val="en-GB"/>
        </w:rPr>
        <w:t xml:space="preserve">Contractor at latest thirty (30) days prior to its expiry, </w:t>
      </w:r>
      <w:proofErr w:type="gramStart"/>
      <w:r w:rsidRPr="00A75846">
        <w:rPr>
          <w:lang w:val="en-GB"/>
        </w:rPr>
        <w:t>in order to</w:t>
      </w:r>
      <w:proofErr w:type="gramEnd"/>
      <w:r w:rsidRPr="00A75846">
        <w:rPr>
          <w:lang w:val="en-GB"/>
        </w:rPr>
        <w:t xml:space="preserve"> maintain its validity until the issuance of the Post-Warranty Control Certificate.</w:t>
      </w:r>
      <w:bookmarkEnd w:id="1317"/>
      <w:bookmarkEnd w:id="1318"/>
    </w:p>
    <w:p w14:paraId="39451580" w14:textId="291F9654" w:rsidR="00821669" w:rsidRPr="00A75846" w:rsidRDefault="007A2EBF" w:rsidP="007A2EBF">
      <w:pPr>
        <w:pStyle w:val="ENClaneka"/>
        <w:rPr>
          <w:lang w:val="en-GB"/>
        </w:rPr>
      </w:pPr>
      <w:r w:rsidRPr="00A75846">
        <w:rPr>
          <w:lang w:val="en-GB"/>
        </w:rPr>
        <w:t>In all other respects, the General Warranty Bond shall be compliant with all terms and</w:t>
      </w:r>
      <w:r w:rsidR="001C10DD" w:rsidRPr="00A75846">
        <w:rPr>
          <w:lang w:val="en-GB"/>
        </w:rPr>
        <w:t> </w:t>
      </w:r>
      <w:r w:rsidRPr="00A75846">
        <w:rPr>
          <w:lang w:val="en-GB"/>
        </w:rPr>
        <w:t xml:space="preserve">conditions of this </w:t>
      </w:r>
      <w:r w:rsidR="00333CF9" w:rsidRPr="00A75846">
        <w:rPr>
          <w:lang w:val="en-GB"/>
        </w:rPr>
        <w:t>C</w:t>
      </w:r>
      <w:r w:rsidRPr="00A75846">
        <w:rPr>
          <w:lang w:val="en-GB"/>
        </w:rPr>
        <w:t>lause pertinent to Performance Security and shall be issued on form attached hereto in Annex 4 (</w:t>
      </w:r>
      <w:r w:rsidRPr="00A75846">
        <w:rPr>
          <w:i/>
          <w:iCs/>
          <w:lang w:val="en-GB"/>
        </w:rPr>
        <w:t>Templates of Bank Guarantees</w:t>
      </w:r>
      <w:r w:rsidRPr="00A75846">
        <w:rPr>
          <w:lang w:val="en-GB"/>
        </w:rPr>
        <w:t>) or other form acceptable to</w:t>
      </w:r>
      <w:r w:rsidR="001C10DD" w:rsidRPr="00A75846">
        <w:rPr>
          <w:lang w:val="en-GB"/>
        </w:rPr>
        <w:t> </w:t>
      </w:r>
      <w:r w:rsidRPr="00A75846">
        <w:rPr>
          <w:lang w:val="en-GB"/>
        </w:rPr>
        <w:t>the</w:t>
      </w:r>
      <w:r w:rsidR="001C10DD" w:rsidRPr="00A75846">
        <w:rPr>
          <w:lang w:val="en-GB"/>
        </w:rPr>
        <w:t> </w:t>
      </w:r>
      <w:r w:rsidRPr="00A75846">
        <w:rPr>
          <w:lang w:val="en-GB"/>
        </w:rPr>
        <w:t>Customer.</w:t>
      </w:r>
    </w:p>
    <w:p w14:paraId="12453CB4" w14:textId="3E7C7518" w:rsidR="007A2EBF" w:rsidRPr="00A75846" w:rsidRDefault="0016563E" w:rsidP="007A2EBF">
      <w:pPr>
        <w:pStyle w:val="ENClanek11"/>
        <w:rPr>
          <w:lang w:val="en-GB"/>
        </w:rPr>
      </w:pPr>
      <w:r w:rsidRPr="00A75846">
        <w:rPr>
          <w:lang w:val="en-GB"/>
        </w:rPr>
        <w:t xml:space="preserve">Should the Contractor fail to provide the Customer with a prolonged or a new Performance Security or General Warranty Bond within periods according to the provisions of Clauses </w:t>
      </w:r>
      <w:r w:rsidR="000C3860" w:rsidRPr="00A75846">
        <w:rPr>
          <w:lang w:val="en-GB"/>
        </w:rPr>
        <w:fldChar w:fldCharType="begin"/>
      </w:r>
      <w:r w:rsidR="000C3860" w:rsidRPr="00A75846">
        <w:rPr>
          <w:lang w:val="en-GB"/>
        </w:rPr>
        <w:instrText xml:space="preserve"> REF _Ref171347230 \w \h </w:instrText>
      </w:r>
      <w:r w:rsidR="000C3860" w:rsidRPr="00A75846">
        <w:rPr>
          <w:lang w:val="en-GB"/>
        </w:rPr>
      </w:r>
      <w:r w:rsidR="000C3860" w:rsidRPr="00A75846">
        <w:rPr>
          <w:lang w:val="en-GB"/>
        </w:rPr>
        <w:fldChar w:fldCharType="separate"/>
      </w:r>
      <w:r w:rsidR="009B1496">
        <w:rPr>
          <w:lang w:val="en-GB"/>
        </w:rPr>
        <w:t>26.1(d)</w:t>
      </w:r>
      <w:r w:rsidR="000C3860" w:rsidRPr="00A75846">
        <w:rPr>
          <w:lang w:val="en-GB"/>
        </w:rPr>
        <w:fldChar w:fldCharType="end"/>
      </w:r>
      <w:r w:rsidRPr="00A75846">
        <w:rPr>
          <w:lang w:val="en-GB"/>
        </w:rPr>
        <w:t xml:space="preserve"> and </w:t>
      </w:r>
      <w:r w:rsidR="000C3860" w:rsidRPr="00A75846">
        <w:rPr>
          <w:lang w:val="en-GB"/>
        </w:rPr>
        <w:fldChar w:fldCharType="begin"/>
      </w:r>
      <w:r w:rsidR="000C3860" w:rsidRPr="00A75846">
        <w:rPr>
          <w:lang w:val="en-GB"/>
        </w:rPr>
        <w:instrText xml:space="preserve"> REF _Ref171347237 \w \h </w:instrText>
      </w:r>
      <w:r w:rsidR="000C3860" w:rsidRPr="00A75846">
        <w:rPr>
          <w:lang w:val="en-GB"/>
        </w:rPr>
      </w:r>
      <w:r w:rsidR="000C3860" w:rsidRPr="00A75846">
        <w:rPr>
          <w:lang w:val="en-GB"/>
        </w:rPr>
        <w:fldChar w:fldCharType="separate"/>
      </w:r>
      <w:r w:rsidR="009B1496">
        <w:rPr>
          <w:lang w:val="en-GB"/>
        </w:rPr>
        <w:t>26.2(b)</w:t>
      </w:r>
      <w:r w:rsidR="000C3860" w:rsidRPr="00A75846">
        <w:rPr>
          <w:lang w:val="en-GB"/>
        </w:rPr>
        <w:fldChar w:fldCharType="end"/>
      </w:r>
      <w:r w:rsidRPr="00A75846">
        <w:rPr>
          <w:lang w:val="en-GB"/>
        </w:rPr>
        <w:t>, the Customer shall be entitled to be paid by the Contractor’s bank the full amount of</w:t>
      </w:r>
      <w:r w:rsidR="001C10DD" w:rsidRPr="00A75846">
        <w:rPr>
          <w:lang w:val="en-GB"/>
        </w:rPr>
        <w:t> </w:t>
      </w:r>
      <w:r w:rsidRPr="00A75846">
        <w:rPr>
          <w:lang w:val="en-GB"/>
        </w:rPr>
        <w:t>the remaining Performance Security or the General Warranty Bond and use it as a retainer (security pursuant to Section 2012 et seq. of the Civil Code), and may set off any of its receivables against the Contractor against it.</w:t>
      </w:r>
    </w:p>
    <w:p w14:paraId="4DFA46AC" w14:textId="2D73CD18" w:rsidR="00BF13C5" w:rsidRPr="00A75846" w:rsidRDefault="00CD34AA" w:rsidP="00BF13C5">
      <w:pPr>
        <w:pStyle w:val="ENNadpis1"/>
        <w:rPr>
          <w:lang w:val="en-GB"/>
        </w:rPr>
      </w:pPr>
      <w:bookmarkStart w:id="1320" w:name="_Toc164862234"/>
      <w:bookmarkStart w:id="1321" w:name="_Toc160181393"/>
      <w:bookmarkStart w:id="1322" w:name="_Toc164974290"/>
      <w:bookmarkStart w:id="1323" w:name="_Toc165989709"/>
      <w:bookmarkStart w:id="1324" w:name="_Toc171414927"/>
      <w:bookmarkEnd w:id="1309"/>
      <w:r w:rsidRPr="00A75846">
        <w:rPr>
          <w:lang w:val="en-GB"/>
        </w:rPr>
        <w:t>CONTRACT PRICE</w:t>
      </w:r>
      <w:bookmarkEnd w:id="1320"/>
      <w:bookmarkEnd w:id="1321"/>
      <w:bookmarkEnd w:id="1322"/>
      <w:bookmarkEnd w:id="1323"/>
      <w:bookmarkEnd w:id="1324"/>
    </w:p>
    <w:p w14:paraId="56794177" w14:textId="135A71E2" w:rsidR="00CF5038" w:rsidRPr="00A75846" w:rsidRDefault="00CF5038" w:rsidP="00CF5038">
      <w:pPr>
        <w:pStyle w:val="ENClanek11"/>
        <w:rPr>
          <w:lang w:val="en-GB"/>
        </w:rPr>
      </w:pPr>
      <w:bookmarkStart w:id="1325" w:name="_Ref171347893"/>
      <w:bookmarkStart w:id="1326" w:name="_Ref158493859"/>
      <w:r w:rsidRPr="00A75846">
        <w:rPr>
          <w:lang w:val="en-GB"/>
        </w:rPr>
        <w:t>In full consideration for the performance of the Work and the complete performance of</w:t>
      </w:r>
      <w:r w:rsidR="001C10DD" w:rsidRPr="00A75846">
        <w:rPr>
          <w:lang w:val="en-GB"/>
        </w:rPr>
        <w:t> </w:t>
      </w:r>
      <w:r w:rsidRPr="00A75846">
        <w:rPr>
          <w:lang w:val="en-GB"/>
        </w:rPr>
        <w:t>the</w:t>
      </w:r>
      <w:r w:rsidR="001C10DD" w:rsidRPr="00A75846">
        <w:rPr>
          <w:lang w:val="en-GB"/>
        </w:rPr>
        <w:t> </w:t>
      </w:r>
      <w:r w:rsidRPr="00A75846">
        <w:rPr>
          <w:lang w:val="en-GB"/>
        </w:rPr>
        <w:t>Contractor’s responsibilities under the Contract, the Customer shall pay the lump sum Contract Price to the Contractor in the amount of EUR [</w:t>
      </w:r>
      <w:r w:rsidRPr="00A75846">
        <w:rPr>
          <w:highlight w:val="cyan"/>
          <w:lang w:val="en-GB"/>
        </w:rPr>
        <w:t>to be edited by the Contractor</w:t>
      </w:r>
      <w:r w:rsidRPr="00A75846">
        <w:rPr>
          <w:lang w:val="en-GB"/>
        </w:rPr>
        <w:t>] (in words: [</w:t>
      </w:r>
      <w:r w:rsidRPr="00A75846">
        <w:rPr>
          <w:highlight w:val="cyan"/>
          <w:lang w:val="en-GB"/>
        </w:rPr>
        <w:t>to be edited by the Contractor</w:t>
      </w:r>
      <w:r w:rsidRPr="00A75846">
        <w:rPr>
          <w:lang w:val="en-GB"/>
        </w:rPr>
        <w:t>] Euros) in payments.</w:t>
      </w:r>
      <w:bookmarkEnd w:id="1325"/>
      <w:bookmarkEnd w:id="1326"/>
    </w:p>
    <w:p w14:paraId="45D60AD5" w14:textId="04D14747" w:rsidR="00CF5038" w:rsidRPr="00A75846" w:rsidRDefault="00CF5038" w:rsidP="00CF5038">
      <w:pPr>
        <w:pStyle w:val="ENClanek11"/>
        <w:rPr>
          <w:lang w:val="en-GB"/>
        </w:rPr>
      </w:pPr>
      <w:bookmarkStart w:id="1327" w:name="_Ref171348183"/>
      <w:bookmarkStart w:id="1328" w:name="_Ref159835068"/>
      <w:r w:rsidRPr="00A75846">
        <w:rPr>
          <w:lang w:val="en-GB"/>
        </w:rPr>
        <w:t>Payments of the Contract Price shall be made by the Customer to the Contractor as follows:</w:t>
      </w:r>
      <w:bookmarkEnd w:id="1327"/>
      <w:bookmarkEnd w:id="1328"/>
    </w:p>
    <w:p w14:paraId="087BECB9" w14:textId="6DA1AE34" w:rsidR="00F219BC" w:rsidRPr="00A75846" w:rsidRDefault="0097604E" w:rsidP="0097604E">
      <w:pPr>
        <w:pStyle w:val="ENClaneka"/>
        <w:rPr>
          <w:lang w:val="en-GB"/>
        </w:rPr>
      </w:pPr>
      <w:bookmarkStart w:id="1329" w:name="_Hlk165134333"/>
      <w:r w:rsidRPr="00A75846">
        <w:rPr>
          <w:b/>
          <w:bCs/>
          <w:lang w:val="en-GB"/>
        </w:rPr>
        <w:t>First payment</w:t>
      </w:r>
      <w:r w:rsidRPr="00A75846">
        <w:rPr>
          <w:lang w:val="en-GB"/>
        </w:rPr>
        <w:t>:</w:t>
      </w:r>
    </w:p>
    <w:p w14:paraId="749FBA95" w14:textId="0FCFAEFD" w:rsidR="005518EF" w:rsidRPr="00A75846" w:rsidRDefault="00AA3F88" w:rsidP="005518EF">
      <w:pPr>
        <w:pStyle w:val="ENTexta"/>
      </w:pPr>
      <w:bookmarkStart w:id="1330" w:name="_Hlk164973118"/>
      <w:r w:rsidRPr="00A75846">
        <w:t xml:space="preserve">Twenty percent (20%) of the Contract Price shall be paid within </w:t>
      </w:r>
      <w:commentRangeStart w:id="1331"/>
      <w:del w:id="1332" w:author="AIB" w:date="2024-07-08T20:48:00Z" w16du:dateUtc="2024-07-08T18:48:00Z">
        <w:r w:rsidR="006D4645" w:rsidRPr="00F5220B">
          <w:rPr>
            <w:szCs w:val="22"/>
          </w:rPr>
          <w:delText>forty-five (45</w:delText>
        </w:r>
      </w:del>
      <w:ins w:id="1333" w:author="AIB" w:date="2024-07-08T20:48:00Z" w16du:dateUtc="2024-07-08T18:48:00Z">
        <w:r w:rsidRPr="00A75846">
          <w:t>fourteen (14</w:t>
        </w:r>
      </w:ins>
      <w:r w:rsidRPr="00A75846">
        <w:t xml:space="preserve">) </w:t>
      </w:r>
      <w:commentRangeEnd w:id="1331"/>
      <w:r w:rsidR="00596C8D">
        <w:rPr>
          <w:rStyle w:val="Odkaznakoment"/>
          <w:lang w:val="en-US" w:eastAsia="cs-CZ"/>
        </w:rPr>
        <w:commentReference w:id="1331"/>
      </w:r>
      <w:r w:rsidRPr="00A75846">
        <w:t>days after receipt of the following documents by the Customer:</w:t>
      </w:r>
    </w:p>
    <w:p w14:paraId="3A3AD4D1" w14:textId="7EDA0C69" w:rsidR="0097604E" w:rsidRPr="00A75846" w:rsidRDefault="00CB4F43" w:rsidP="0097604E">
      <w:pPr>
        <w:pStyle w:val="ENClaneki"/>
        <w:rPr>
          <w:lang w:val="en-GB"/>
        </w:rPr>
      </w:pPr>
      <w:r w:rsidRPr="00A75846">
        <w:rPr>
          <w:lang w:val="en-GB"/>
        </w:rPr>
        <w:t>first payment invoice;</w:t>
      </w:r>
    </w:p>
    <w:p w14:paraId="1F6CB235" w14:textId="22B735F8" w:rsidR="00CA4E23" w:rsidRPr="00A75846" w:rsidRDefault="00CA4E23" w:rsidP="00CA4E23">
      <w:pPr>
        <w:pStyle w:val="ENClaneki"/>
        <w:rPr>
          <w:lang w:val="en-GB"/>
        </w:rPr>
      </w:pPr>
      <w:commentRangeStart w:id="1334"/>
      <w:commentRangeStart w:id="1335"/>
      <w:commentRangeStart w:id="1336"/>
      <w:commentRangeStart w:id="1337"/>
      <w:r w:rsidRPr="00A75846">
        <w:rPr>
          <w:lang w:val="en-GB"/>
        </w:rPr>
        <w:t>Performance Security.</w:t>
      </w:r>
      <w:commentRangeEnd w:id="1334"/>
      <w:r w:rsidR="002E2440">
        <w:rPr>
          <w:rStyle w:val="Odkaznakoment"/>
          <w:lang w:eastAsia="cs-CZ"/>
        </w:rPr>
        <w:commentReference w:id="1334"/>
      </w:r>
      <w:commentRangeEnd w:id="1335"/>
      <w:r w:rsidR="00BC2777">
        <w:rPr>
          <w:rStyle w:val="Odkaznakoment"/>
          <w:lang w:eastAsia="cs-CZ"/>
        </w:rPr>
        <w:commentReference w:id="1335"/>
      </w:r>
      <w:commentRangeEnd w:id="1336"/>
      <w:r w:rsidR="00830FEE">
        <w:rPr>
          <w:rStyle w:val="Odkaznakoment"/>
          <w:lang w:eastAsia="cs-CZ"/>
        </w:rPr>
        <w:commentReference w:id="1336"/>
      </w:r>
      <w:commentRangeEnd w:id="1337"/>
      <w:r w:rsidR="002C2AC9">
        <w:rPr>
          <w:rStyle w:val="Odkaznakoment"/>
          <w:lang w:eastAsia="cs-CZ"/>
        </w:rPr>
        <w:commentReference w:id="1337"/>
      </w:r>
    </w:p>
    <w:p w14:paraId="731B8C4B" w14:textId="34BE9663" w:rsidR="00CA4E23" w:rsidRPr="00A75846" w:rsidRDefault="00E362C2" w:rsidP="00E362C2">
      <w:pPr>
        <w:pStyle w:val="ENClaneka"/>
        <w:rPr>
          <w:b/>
          <w:bCs/>
          <w:lang w:val="en-GB"/>
        </w:rPr>
      </w:pPr>
      <w:r w:rsidRPr="00A75846">
        <w:rPr>
          <w:b/>
          <w:bCs/>
          <w:lang w:val="en-GB"/>
        </w:rPr>
        <w:t>Partial payments:</w:t>
      </w:r>
    </w:p>
    <w:p w14:paraId="17FDB05D" w14:textId="2D78E91E" w:rsidR="00E362C2" w:rsidRPr="00A75846" w:rsidRDefault="0006267D" w:rsidP="00E362C2">
      <w:pPr>
        <w:pStyle w:val="ENTexta"/>
      </w:pPr>
      <w:r w:rsidRPr="00A75846">
        <w:t>Ten percent (10%) of the Contract Price shall be paid within forty-five (45) days after receipt of the following documents by the Customer:</w:t>
      </w:r>
    </w:p>
    <w:p w14:paraId="457EB563" w14:textId="76BE234E" w:rsidR="0006267D" w:rsidRPr="00A75846" w:rsidRDefault="00EA00C0" w:rsidP="0006267D">
      <w:pPr>
        <w:pStyle w:val="ENClaneki"/>
        <w:rPr>
          <w:lang w:val="en-GB"/>
        </w:rPr>
      </w:pPr>
      <w:ins w:id="1338" w:author="AIB" w:date="2024-07-08T20:48:00Z" w16du:dateUtc="2024-07-08T18:48:00Z">
        <w:r w:rsidRPr="00A75846">
          <w:rPr>
            <w:lang w:val="en-GB"/>
          </w:rPr>
          <w:lastRenderedPageBreak/>
          <w:t xml:space="preserve">The </w:t>
        </w:r>
      </w:ins>
      <w:r w:rsidR="00A450B0" w:rsidRPr="00A75846">
        <w:rPr>
          <w:lang w:val="en-GB"/>
        </w:rPr>
        <w:t xml:space="preserve">Contractor has delivered to the Customer the documents for construction readiness pursuant to Clause </w:t>
      </w:r>
      <w:r w:rsidR="00F669BE" w:rsidRPr="00A75846">
        <w:rPr>
          <w:lang w:val="en-GB"/>
        </w:rPr>
        <w:fldChar w:fldCharType="begin"/>
      </w:r>
      <w:r w:rsidR="00F669BE" w:rsidRPr="00A75846">
        <w:rPr>
          <w:lang w:val="en-GB"/>
        </w:rPr>
        <w:instrText xml:space="preserve"> REF _Ref171342906 \w \h </w:instrText>
      </w:r>
      <w:r w:rsidR="00F669BE" w:rsidRPr="00A75846">
        <w:rPr>
          <w:lang w:val="en-GB"/>
        </w:rPr>
      </w:r>
      <w:r w:rsidR="00F669BE" w:rsidRPr="00A75846">
        <w:rPr>
          <w:lang w:val="en-GB"/>
        </w:rPr>
        <w:fldChar w:fldCharType="separate"/>
      </w:r>
      <w:r w:rsidR="009B1496">
        <w:rPr>
          <w:lang w:val="en-GB"/>
        </w:rPr>
        <w:t>3.3(a)</w:t>
      </w:r>
      <w:r w:rsidR="00F669BE" w:rsidRPr="00A75846">
        <w:rPr>
          <w:lang w:val="en-GB"/>
        </w:rPr>
        <w:fldChar w:fldCharType="end"/>
      </w:r>
      <w:r w:rsidR="00A450B0" w:rsidRPr="00A75846">
        <w:rPr>
          <w:lang w:val="en-GB"/>
        </w:rPr>
        <w:t xml:space="preserve"> of Annex 2 (</w:t>
      </w:r>
      <w:r w:rsidR="00A450B0" w:rsidRPr="00A75846">
        <w:rPr>
          <w:i/>
          <w:iCs/>
          <w:lang w:val="en-GB"/>
        </w:rPr>
        <w:t>Scope of Work</w:t>
      </w:r>
      <w:r w:rsidR="00A450B0" w:rsidRPr="00A75846">
        <w:rPr>
          <w:lang w:val="en-GB"/>
        </w:rPr>
        <w:t>).</w:t>
      </w:r>
    </w:p>
    <w:p w14:paraId="14D3FAF3" w14:textId="47E0898A" w:rsidR="007F1DF8" w:rsidRPr="00A75846" w:rsidRDefault="00A85EBA" w:rsidP="00F128FA">
      <w:pPr>
        <w:pStyle w:val="ENTexta"/>
        <w:keepNext/>
        <w:keepLines/>
      </w:pPr>
      <w:commentRangeStart w:id="1339"/>
      <w:commentRangeStart w:id="1340"/>
      <w:r w:rsidRPr="00A75846">
        <w:t xml:space="preserve">Ten percent (10%) of the Contract Price shall be paid within </w:t>
      </w:r>
      <w:del w:id="1341" w:author="AIB" w:date="2024-07-08T20:48:00Z" w16du:dateUtc="2024-07-08T18:48:00Z">
        <w:r w:rsidR="006D4645" w:rsidRPr="00F5220B">
          <w:delText>forty-five (45</w:delText>
        </w:r>
      </w:del>
      <w:ins w:id="1342" w:author="AIB" w:date="2024-07-08T20:48:00Z" w16du:dateUtc="2024-07-08T18:48:00Z">
        <w:r w:rsidRPr="00A75846">
          <w:t>thirty (30</w:t>
        </w:r>
      </w:ins>
      <w:r w:rsidRPr="00A75846">
        <w:t>) days after receipt of the following documents by the Customer:</w:t>
      </w:r>
      <w:commentRangeEnd w:id="1339"/>
      <w:r w:rsidR="00BC45D3">
        <w:rPr>
          <w:rStyle w:val="Odkaznakoment"/>
          <w:lang w:val="en-US" w:eastAsia="cs-CZ"/>
        </w:rPr>
        <w:commentReference w:id="1339"/>
      </w:r>
      <w:commentRangeEnd w:id="1340"/>
      <w:r w:rsidR="00E04238">
        <w:rPr>
          <w:rStyle w:val="Odkaznakoment"/>
          <w:lang w:val="en-US" w:eastAsia="cs-CZ"/>
        </w:rPr>
        <w:commentReference w:id="1340"/>
      </w:r>
    </w:p>
    <w:p w14:paraId="7022B8AD" w14:textId="7D07F854" w:rsidR="00A85EBA" w:rsidRPr="00A75846" w:rsidRDefault="00EA00C0" w:rsidP="00A96457">
      <w:pPr>
        <w:pStyle w:val="ENClaneki"/>
        <w:numPr>
          <w:ilvl w:val="3"/>
          <w:numId w:val="20"/>
        </w:numPr>
        <w:tabs>
          <w:tab w:val="clear" w:pos="1418"/>
        </w:tabs>
        <w:ind w:left="1701" w:hanging="567"/>
        <w:rPr>
          <w:lang w:val="en-GB"/>
        </w:rPr>
      </w:pPr>
      <w:ins w:id="1343" w:author="AIB" w:date="2024-07-08T20:48:00Z" w16du:dateUtc="2024-07-08T18:48:00Z">
        <w:r w:rsidRPr="00A75846">
          <w:rPr>
            <w:lang w:val="en-GB"/>
          </w:rPr>
          <w:t xml:space="preserve">The </w:t>
        </w:r>
      </w:ins>
      <w:r w:rsidRPr="00A75846">
        <w:rPr>
          <w:lang w:val="en-GB"/>
        </w:rPr>
        <w:t>Contractor has delivered to the Customer the documents for installation of</w:t>
      </w:r>
      <w:r w:rsidR="001C10DD" w:rsidRPr="00A75846">
        <w:rPr>
          <w:lang w:val="en-GB"/>
        </w:rPr>
        <w:t> </w:t>
      </w:r>
      <w:r w:rsidRPr="00A75846">
        <w:rPr>
          <w:lang w:val="en-GB"/>
        </w:rPr>
        <w:t>the</w:t>
      </w:r>
      <w:r w:rsidR="001C10DD" w:rsidRPr="00A75846">
        <w:rPr>
          <w:lang w:val="en-GB"/>
        </w:rPr>
        <w:t> </w:t>
      </w:r>
      <w:r w:rsidRPr="00A75846">
        <w:rPr>
          <w:lang w:val="en-GB"/>
        </w:rPr>
        <w:t xml:space="preserve">Equipment pursuant to Clause </w:t>
      </w:r>
      <w:r w:rsidR="000F3865" w:rsidRPr="00A75846">
        <w:rPr>
          <w:lang w:val="en-GB"/>
        </w:rPr>
        <w:fldChar w:fldCharType="begin"/>
      </w:r>
      <w:r w:rsidR="000F3865" w:rsidRPr="00A75846">
        <w:rPr>
          <w:lang w:val="en-GB"/>
        </w:rPr>
        <w:instrText xml:space="preserve"> REF _Ref171342886 \w \h </w:instrText>
      </w:r>
      <w:r w:rsidR="000F3865" w:rsidRPr="00A75846">
        <w:rPr>
          <w:lang w:val="en-GB"/>
        </w:rPr>
      </w:r>
      <w:r w:rsidR="000F3865" w:rsidRPr="00A75846">
        <w:rPr>
          <w:lang w:val="en-GB"/>
        </w:rPr>
        <w:fldChar w:fldCharType="separate"/>
      </w:r>
      <w:r w:rsidR="009B1496">
        <w:rPr>
          <w:lang w:val="en-GB"/>
        </w:rPr>
        <w:t>3.3(c)</w:t>
      </w:r>
      <w:r w:rsidR="000F3865" w:rsidRPr="00A75846">
        <w:rPr>
          <w:lang w:val="en-GB"/>
        </w:rPr>
        <w:fldChar w:fldCharType="end"/>
      </w:r>
      <w:r w:rsidRPr="00A75846">
        <w:rPr>
          <w:lang w:val="en-GB"/>
        </w:rPr>
        <w:t xml:space="preserve"> of Annex 2 (</w:t>
      </w:r>
      <w:r w:rsidRPr="00A75846">
        <w:rPr>
          <w:i/>
          <w:iCs/>
          <w:lang w:val="en-GB"/>
        </w:rPr>
        <w:t>Scope of Work</w:t>
      </w:r>
      <w:r w:rsidRPr="00A75846">
        <w:rPr>
          <w:lang w:val="en-GB"/>
        </w:rPr>
        <w:t>).</w:t>
      </w:r>
    </w:p>
    <w:p w14:paraId="63D4F0BA" w14:textId="55C6B284" w:rsidR="00EA00C0" w:rsidRPr="00A75846" w:rsidRDefault="00D73156" w:rsidP="00156495">
      <w:pPr>
        <w:pStyle w:val="ENTexta"/>
      </w:pPr>
      <w:commentRangeStart w:id="1344"/>
      <w:commentRangeStart w:id="1345"/>
      <w:r w:rsidRPr="00A75846">
        <w:t>Forty</w:t>
      </w:r>
      <w:ins w:id="1346" w:author="AIB" w:date="2024-07-08T20:48:00Z" w16du:dateUtc="2024-07-08T18:48:00Z">
        <w:r w:rsidRPr="00A75846">
          <w:t>-five</w:t>
        </w:r>
      </w:ins>
      <w:r w:rsidRPr="00A75846">
        <w:t xml:space="preserve"> percent (</w:t>
      </w:r>
      <w:del w:id="1347" w:author="AIB" w:date="2024-07-08T20:48:00Z" w16du:dateUtc="2024-07-08T18:48:00Z">
        <w:r w:rsidR="006D4645" w:rsidRPr="00F5220B">
          <w:delText>40</w:delText>
        </w:r>
      </w:del>
      <w:ins w:id="1348" w:author="AIB" w:date="2024-07-08T20:48:00Z" w16du:dateUtc="2024-07-08T18:48:00Z">
        <w:r w:rsidRPr="00A75846">
          <w:t>45</w:t>
        </w:r>
      </w:ins>
      <w:r w:rsidRPr="00A75846">
        <w:t xml:space="preserve">%) of the Contract Price of the Contract Price shall be paid </w:t>
      </w:r>
      <w:ins w:id="1349" w:author="AIB" w:date="2024-07-08T20:48:00Z" w16du:dateUtc="2024-07-08T18:48:00Z">
        <w:r w:rsidRPr="00A75846">
          <w:t xml:space="preserve">in five (5) pro-rata payments, each amounting to nine percent (9%) of the Contract Price, </w:t>
        </w:r>
        <w:r w:rsidR="00B758E3" w:rsidRPr="00A75846">
          <w:t>first two</w:t>
        </w:r>
        <w:r w:rsidR="004728CE" w:rsidRPr="00A75846">
          <w:t> </w:t>
        </w:r>
        <w:r w:rsidR="00B758E3" w:rsidRPr="00A75846">
          <w:t>(</w:t>
        </w:r>
        <w:r w:rsidR="004728CE" w:rsidRPr="00A75846">
          <w:t>2</w:t>
        </w:r>
        <w:r w:rsidR="00B758E3" w:rsidRPr="00A75846">
          <w:t>)</w:t>
        </w:r>
        <w:r w:rsidRPr="00A75846">
          <w:t xml:space="preserve"> </w:t>
        </w:r>
      </w:ins>
      <w:r w:rsidRPr="00A75846">
        <w:t>within</w:t>
      </w:r>
      <w:r w:rsidR="007B75EF" w:rsidRPr="00A75846">
        <w:t xml:space="preserve"> </w:t>
      </w:r>
      <w:del w:id="1350" w:author="AIB" w:date="2024-07-08T20:48:00Z" w16du:dateUtc="2024-07-08T18:48:00Z">
        <w:r w:rsidR="00205C50" w:rsidRPr="00F5220B">
          <w:rPr>
            <w:szCs w:val="22"/>
          </w:rPr>
          <w:delText>forty-five (</w:delText>
        </w:r>
        <w:r w:rsidR="006D4645" w:rsidRPr="00F5220B">
          <w:delText>45</w:delText>
        </w:r>
      </w:del>
      <w:ins w:id="1351" w:author="AIB" w:date="2024-07-08T20:48:00Z" w16du:dateUtc="2024-07-08T18:48:00Z">
        <w:r w:rsidR="007B75EF" w:rsidRPr="00A75846">
          <w:t xml:space="preserve">fourteen (14) days and </w:t>
        </w:r>
        <w:r w:rsidR="00285120" w:rsidRPr="00A75846">
          <w:t>other within</w:t>
        </w:r>
        <w:r w:rsidRPr="00A75846">
          <w:t xml:space="preserve"> thirty (30</w:t>
        </w:r>
      </w:ins>
      <w:r w:rsidRPr="00A75846">
        <w:t>) days after receipt of</w:t>
      </w:r>
      <w:r w:rsidR="001C10DD" w:rsidRPr="00A75846">
        <w:t> </w:t>
      </w:r>
      <w:r w:rsidRPr="00A75846">
        <w:t>the</w:t>
      </w:r>
      <w:r w:rsidR="001C10DD" w:rsidRPr="00A75846">
        <w:t> </w:t>
      </w:r>
      <w:r w:rsidRPr="00A75846">
        <w:t>following documents by the Customer:</w:t>
      </w:r>
      <w:commentRangeEnd w:id="1344"/>
      <w:r w:rsidR="0018444A">
        <w:rPr>
          <w:rStyle w:val="Odkaznakoment"/>
          <w:lang w:val="en-US" w:eastAsia="cs-CZ"/>
        </w:rPr>
        <w:commentReference w:id="1344"/>
      </w:r>
      <w:commentRangeEnd w:id="1345"/>
      <w:r w:rsidR="007F56C8">
        <w:rPr>
          <w:rStyle w:val="Odkaznakoment"/>
          <w:lang w:val="en-US" w:eastAsia="cs-CZ"/>
        </w:rPr>
        <w:commentReference w:id="1345"/>
      </w:r>
    </w:p>
    <w:p w14:paraId="23F92E44" w14:textId="42BB6232" w:rsidR="00D73156" w:rsidRPr="00A75846" w:rsidRDefault="00EC0315" w:rsidP="00A96457">
      <w:pPr>
        <w:pStyle w:val="ENClaneki"/>
        <w:numPr>
          <w:ilvl w:val="3"/>
          <w:numId w:val="21"/>
        </w:numPr>
        <w:tabs>
          <w:tab w:val="clear" w:pos="1418"/>
        </w:tabs>
        <w:ind w:left="1701" w:hanging="567"/>
        <w:rPr>
          <w:lang w:val="en-GB"/>
        </w:rPr>
      </w:pPr>
      <w:r w:rsidRPr="00A75846">
        <w:rPr>
          <w:lang w:val="en-GB"/>
        </w:rPr>
        <w:t xml:space="preserve">written confirmation by the Customer that the </w:t>
      </w:r>
      <w:ins w:id="1352" w:author="AIB" w:date="2024-07-08T20:48:00Z" w16du:dateUtc="2024-07-08T18:48:00Z">
        <w:r w:rsidRPr="00A75846">
          <w:rPr>
            <w:lang w:val="en-GB"/>
          </w:rPr>
          <w:t xml:space="preserve">respective portion of the </w:t>
        </w:r>
      </w:ins>
      <w:r w:rsidRPr="00A75846">
        <w:rPr>
          <w:lang w:val="en-GB"/>
        </w:rPr>
        <w:t>Equipment</w:t>
      </w:r>
      <w:ins w:id="1353" w:author="AIB" w:date="2024-07-08T20:48:00Z" w16du:dateUtc="2024-07-08T18:48:00Z">
        <w:r w:rsidRPr="00A75846">
          <w:rPr>
            <w:lang w:val="en-GB"/>
          </w:rPr>
          <w:t>, e.g. part of the Equipment which value corresponds to twenty percent (20%) of</w:t>
        </w:r>
        <w:r w:rsidR="001C10DD" w:rsidRPr="00A75846">
          <w:rPr>
            <w:lang w:val="en-GB"/>
          </w:rPr>
          <w:t> </w:t>
        </w:r>
        <w:r w:rsidRPr="00A75846">
          <w:rPr>
            <w:lang w:val="en-GB"/>
          </w:rPr>
          <w:t>the</w:t>
        </w:r>
        <w:r w:rsidR="001C10DD" w:rsidRPr="00A75846">
          <w:rPr>
            <w:lang w:val="en-GB"/>
          </w:rPr>
          <w:t> </w:t>
        </w:r>
        <w:r w:rsidRPr="00A75846">
          <w:rPr>
            <w:lang w:val="en-GB"/>
          </w:rPr>
          <w:t>overall value of the Equipment specified by the Contractor in its bid for</w:t>
        </w:r>
        <w:r w:rsidR="001C10DD" w:rsidRPr="00A75846">
          <w:rPr>
            <w:lang w:val="en-GB"/>
          </w:rPr>
          <w:t> </w:t>
        </w:r>
        <w:r w:rsidRPr="00A75846">
          <w:rPr>
            <w:lang w:val="en-GB"/>
          </w:rPr>
          <w:t>the</w:t>
        </w:r>
        <w:r w:rsidR="001C10DD" w:rsidRPr="00A75846">
          <w:rPr>
            <w:lang w:val="en-GB"/>
          </w:rPr>
          <w:t> </w:t>
        </w:r>
        <w:r w:rsidRPr="00A75846">
          <w:rPr>
            <w:lang w:val="en-GB"/>
          </w:rPr>
          <w:t>tender process,</w:t>
        </w:r>
      </w:ins>
      <w:r w:rsidRPr="00A75846">
        <w:rPr>
          <w:lang w:val="en-GB"/>
        </w:rPr>
        <w:t xml:space="preserve"> </w:t>
      </w:r>
      <w:commentRangeStart w:id="1354"/>
      <w:r w:rsidRPr="00A75846">
        <w:rPr>
          <w:lang w:val="en-GB"/>
        </w:rPr>
        <w:t xml:space="preserve">was delivered to the Site pursuant to Clause </w:t>
      </w:r>
      <w:r w:rsidR="000F3865" w:rsidRPr="00A75846">
        <w:rPr>
          <w:lang w:val="en-GB"/>
        </w:rPr>
        <w:fldChar w:fldCharType="begin"/>
      </w:r>
      <w:r w:rsidR="000F3865" w:rsidRPr="00A75846">
        <w:rPr>
          <w:lang w:val="en-GB"/>
        </w:rPr>
        <w:instrText xml:space="preserve"> REF _Ref171342859 \w \h </w:instrText>
      </w:r>
      <w:r w:rsidR="000F3865" w:rsidRPr="00A75846">
        <w:rPr>
          <w:lang w:val="en-GB"/>
        </w:rPr>
      </w:r>
      <w:r w:rsidR="000F3865" w:rsidRPr="00A75846">
        <w:rPr>
          <w:lang w:val="en-GB"/>
        </w:rPr>
        <w:fldChar w:fldCharType="separate"/>
      </w:r>
      <w:r w:rsidR="009B1496">
        <w:rPr>
          <w:lang w:val="en-GB"/>
        </w:rPr>
        <w:t>6.1</w:t>
      </w:r>
      <w:r w:rsidR="000F3865" w:rsidRPr="00A75846">
        <w:rPr>
          <w:lang w:val="en-GB"/>
        </w:rPr>
        <w:fldChar w:fldCharType="end"/>
      </w:r>
      <w:r w:rsidRPr="00A75846">
        <w:rPr>
          <w:lang w:val="en-GB"/>
        </w:rPr>
        <w:t>.</w:t>
      </w:r>
      <w:commentRangeEnd w:id="1354"/>
      <w:r w:rsidR="006E7594">
        <w:rPr>
          <w:rStyle w:val="Odkaznakoment"/>
          <w:lang w:eastAsia="cs-CZ"/>
        </w:rPr>
        <w:commentReference w:id="1354"/>
      </w:r>
    </w:p>
    <w:p w14:paraId="7226EC96" w14:textId="6F2DC906" w:rsidR="00EC0315" w:rsidRPr="00A75846" w:rsidRDefault="00C6164E" w:rsidP="00D16236">
      <w:pPr>
        <w:pStyle w:val="ENTexta"/>
        <w:rPr>
          <w:ins w:id="1355" w:author="AIB" w:date="2024-07-08T20:48:00Z" w16du:dateUtc="2024-07-08T18:48:00Z"/>
        </w:rPr>
      </w:pPr>
      <w:del w:id="1356" w:author="AIB" w:date="2024-07-08T20:48:00Z" w16du:dateUtc="2024-07-08T18:48:00Z">
        <w:r w:rsidRPr="00F5220B">
          <w:delText>T</w:delText>
        </w:r>
        <w:r w:rsidR="006D4645" w:rsidRPr="00F5220B">
          <w:delText>en</w:delText>
        </w:r>
      </w:del>
      <w:ins w:id="1357" w:author="AIB" w:date="2024-07-08T20:48:00Z" w16du:dateUtc="2024-07-08T18:48:00Z">
        <w:r w:rsidR="00D16236" w:rsidRPr="00A75846">
          <w:t>The Contractor shall be obliged to proceed with the delivery of the Equipment in</w:t>
        </w:r>
        <w:r w:rsidR="001C10DD" w:rsidRPr="00A75846">
          <w:t> </w:t>
        </w:r>
        <w:r w:rsidR="00D16236" w:rsidRPr="00A75846">
          <w:t>accordance with the Project Time Schedule and deliver the first two (2) portions of</w:t>
        </w:r>
        <w:r w:rsidR="001C10DD" w:rsidRPr="00A75846">
          <w:t> </w:t>
        </w:r>
        <w:r w:rsidR="00D16236" w:rsidRPr="00A75846">
          <w:t>the</w:t>
        </w:r>
        <w:r w:rsidR="001C10DD" w:rsidRPr="00A75846">
          <w:t> </w:t>
        </w:r>
        <w:r w:rsidR="00D16236" w:rsidRPr="00A75846">
          <w:t>Equipment in such a manner that allows delivery of both respective invoices to</w:t>
        </w:r>
        <w:r w:rsidR="001C10DD" w:rsidRPr="00A75846">
          <w:t> </w:t>
        </w:r>
        <w:r w:rsidR="00D16236" w:rsidRPr="00A75846">
          <w:t>the</w:t>
        </w:r>
        <w:r w:rsidR="001C10DD" w:rsidRPr="00A75846">
          <w:t> </w:t>
        </w:r>
        <w:r w:rsidR="00D16236" w:rsidRPr="00A75846">
          <w:t>Customer at latest upon 15. 6. 2026.</w:t>
        </w:r>
        <w:r w:rsidR="00C538F4" w:rsidRPr="00A75846">
          <w:t xml:space="preserve"> For avoidance of doubt, issuance and delivery of the invoices shall further comply with the conditions provided in Clause </w:t>
        </w:r>
        <w:r w:rsidR="00C538F4" w:rsidRPr="00A75846">
          <w:fldChar w:fldCharType="begin"/>
        </w:r>
        <w:r w:rsidR="00C538F4" w:rsidRPr="00A75846">
          <w:instrText xml:space="preserve"> REF _Ref171356833 \r \h </w:instrText>
        </w:r>
      </w:ins>
      <w:ins w:id="1358" w:author="AIB" w:date="2024-07-08T20:48:00Z" w16du:dateUtc="2024-07-08T18:48:00Z">
        <w:r w:rsidR="00C538F4" w:rsidRPr="00A75846">
          <w:fldChar w:fldCharType="separate"/>
        </w:r>
      </w:ins>
      <w:r w:rsidR="009B1496">
        <w:t>28.1</w:t>
      </w:r>
      <w:ins w:id="1359" w:author="AIB" w:date="2024-07-08T20:48:00Z" w16du:dateUtc="2024-07-08T18:48:00Z">
        <w:r w:rsidR="00C538F4" w:rsidRPr="00A75846">
          <w:fldChar w:fldCharType="end"/>
        </w:r>
        <w:r w:rsidR="00AF57F5" w:rsidRPr="00A75846">
          <w:t>.</w:t>
        </w:r>
      </w:ins>
    </w:p>
    <w:p w14:paraId="1345CFD2" w14:textId="29B2F5C0" w:rsidR="00824044" w:rsidRPr="00A75846" w:rsidRDefault="00B935D5" w:rsidP="00D16236">
      <w:pPr>
        <w:pStyle w:val="ENTexta"/>
      </w:pPr>
      <w:ins w:id="1360" w:author="AIB" w:date="2024-07-08T20:48:00Z" w16du:dateUtc="2024-07-08T18:48:00Z">
        <w:r w:rsidRPr="00A75846">
          <w:t>Five</w:t>
        </w:r>
      </w:ins>
      <w:r w:rsidRPr="00A75846">
        <w:t xml:space="preserve"> percent (</w:t>
      </w:r>
      <w:del w:id="1361" w:author="AIB" w:date="2024-07-08T20:48:00Z" w16du:dateUtc="2024-07-08T18:48:00Z">
        <w:r w:rsidR="006D4645" w:rsidRPr="00F5220B">
          <w:delText>10</w:delText>
        </w:r>
      </w:del>
      <w:ins w:id="1362" w:author="AIB" w:date="2024-07-08T20:48:00Z" w16du:dateUtc="2024-07-08T18:48:00Z">
        <w:r w:rsidRPr="00A75846">
          <w:t>5</w:t>
        </w:r>
      </w:ins>
      <w:r w:rsidRPr="00A75846">
        <w:t xml:space="preserve">%) of the Contract Price shall be paid within </w:t>
      </w:r>
      <w:del w:id="1363" w:author="AIB" w:date="2024-07-08T20:48:00Z" w16du:dateUtc="2024-07-08T18:48:00Z">
        <w:r w:rsidR="006D4645" w:rsidRPr="00F5220B">
          <w:delText>forty-five (45</w:delText>
        </w:r>
      </w:del>
      <w:ins w:id="1364" w:author="AIB" w:date="2024-07-08T20:48:00Z" w16du:dateUtc="2024-07-08T18:48:00Z">
        <w:r w:rsidRPr="00A75846">
          <w:t>thirty (30</w:t>
        </w:r>
      </w:ins>
      <w:r w:rsidRPr="00A75846">
        <w:t>) days after receipt of</w:t>
      </w:r>
      <w:r w:rsidR="001C10DD" w:rsidRPr="00A75846">
        <w:t> </w:t>
      </w:r>
      <w:r w:rsidRPr="00A75846">
        <w:t>the following documents by the Customer:</w:t>
      </w:r>
    </w:p>
    <w:p w14:paraId="71ADB27E" w14:textId="518A9B91" w:rsidR="00B935D5" w:rsidRPr="00A75846" w:rsidRDefault="00F830BF" w:rsidP="00A96457">
      <w:pPr>
        <w:pStyle w:val="ENClaneki"/>
        <w:numPr>
          <w:ilvl w:val="3"/>
          <w:numId w:val="22"/>
        </w:numPr>
        <w:tabs>
          <w:tab w:val="clear" w:pos="1418"/>
        </w:tabs>
        <w:ind w:left="1701" w:hanging="567"/>
        <w:rPr>
          <w:lang w:val="en-GB"/>
        </w:rPr>
      </w:pPr>
      <w:r w:rsidRPr="00A75846">
        <w:rPr>
          <w:lang w:val="en-GB"/>
        </w:rPr>
        <w:t>written protocol signed by the Customer evidencing successful completion of</w:t>
      </w:r>
      <w:r w:rsidR="001C10DD" w:rsidRPr="00A75846">
        <w:rPr>
          <w:lang w:val="en-GB"/>
        </w:rPr>
        <w:t> </w:t>
      </w:r>
      <w:r w:rsidRPr="00A75846">
        <w:rPr>
          <w:lang w:val="en-GB"/>
        </w:rPr>
        <w:t>the</w:t>
      </w:r>
      <w:r w:rsidR="001C10DD" w:rsidRPr="00A75846">
        <w:rPr>
          <w:lang w:val="en-GB"/>
        </w:rPr>
        <w:t> </w:t>
      </w:r>
      <w:r w:rsidRPr="00A75846">
        <w:rPr>
          <w:lang w:val="en-GB"/>
        </w:rPr>
        <w:t xml:space="preserve">Hot Commissioning pursuant to Clause </w:t>
      </w:r>
      <w:r w:rsidR="000F3865" w:rsidRPr="00A75846">
        <w:rPr>
          <w:lang w:val="en-GB"/>
        </w:rPr>
        <w:fldChar w:fldCharType="begin"/>
      </w:r>
      <w:r w:rsidR="000F3865" w:rsidRPr="00A75846">
        <w:rPr>
          <w:lang w:val="en-GB"/>
        </w:rPr>
        <w:instrText xml:space="preserve"> REF _</w:instrText>
      </w:r>
      <w:del w:id="1365" w:author="AIB" w:date="2024-07-08T20:48:00Z" w16du:dateUtc="2024-07-08T18:48:00Z">
        <w:r w:rsidR="006D4645" w:rsidRPr="00F5220B">
          <w:rPr>
            <w:lang w:val="en-GB"/>
          </w:rPr>
          <w:delInstrText>Ref164963394</w:delInstrText>
        </w:r>
      </w:del>
      <w:ins w:id="1366" w:author="AIB" w:date="2024-07-08T20:48:00Z" w16du:dateUtc="2024-07-08T18:48:00Z">
        <w:r w:rsidR="000F3865" w:rsidRPr="00A75846">
          <w:rPr>
            <w:lang w:val="en-GB"/>
          </w:rPr>
          <w:instrText>Ref171341996</w:instrText>
        </w:r>
      </w:ins>
      <w:r w:rsidR="000F3865" w:rsidRPr="00A75846">
        <w:rPr>
          <w:lang w:val="en-GB"/>
        </w:rPr>
        <w:instrText xml:space="preserve"> \w \h</w:instrText>
      </w:r>
      <w:del w:id="1367" w:author="AIB" w:date="2024-07-08T20:48:00Z" w16du:dateUtc="2024-07-08T18:48:00Z">
        <w:r w:rsidR="006D4645" w:rsidRPr="00F5220B">
          <w:rPr>
            <w:lang w:val="en-GB"/>
          </w:rPr>
          <w:delInstrText xml:space="preserve">  \* MERGEFORMAT</w:delInstrText>
        </w:r>
      </w:del>
      <w:r w:rsidR="000F3865" w:rsidRPr="00A75846">
        <w:rPr>
          <w:lang w:val="en-GB"/>
        </w:rPr>
        <w:instrText xml:space="preserve"> </w:instrText>
      </w:r>
      <w:r w:rsidR="000F3865" w:rsidRPr="00A75846">
        <w:rPr>
          <w:lang w:val="en-GB"/>
        </w:rPr>
      </w:r>
      <w:r w:rsidR="000F3865" w:rsidRPr="00A75846">
        <w:rPr>
          <w:lang w:val="en-GB"/>
        </w:rPr>
        <w:fldChar w:fldCharType="separate"/>
      </w:r>
      <w:r w:rsidR="009B1496">
        <w:rPr>
          <w:lang w:val="en-GB"/>
        </w:rPr>
        <w:t>23.1(c)</w:t>
      </w:r>
      <w:r w:rsidR="000F3865" w:rsidRPr="00A75846">
        <w:rPr>
          <w:lang w:val="en-GB"/>
        </w:rPr>
        <w:fldChar w:fldCharType="end"/>
      </w:r>
      <w:r w:rsidRPr="00A75846">
        <w:rPr>
          <w:lang w:val="en-GB"/>
        </w:rPr>
        <w:t>.</w:t>
      </w:r>
    </w:p>
    <w:p w14:paraId="3A8ADC6F" w14:textId="29E77C3A" w:rsidR="00F03109" w:rsidRPr="00A75846" w:rsidRDefault="00FF6B4D" w:rsidP="00A96457">
      <w:pPr>
        <w:pStyle w:val="ENClaneka"/>
        <w:numPr>
          <w:ilvl w:val="2"/>
          <w:numId w:val="22"/>
        </w:numPr>
        <w:tabs>
          <w:tab w:val="clear" w:pos="992"/>
        </w:tabs>
        <w:ind w:left="1134" w:hanging="567"/>
        <w:rPr>
          <w:b/>
          <w:bCs/>
          <w:lang w:val="en-GB"/>
        </w:rPr>
      </w:pPr>
      <w:r w:rsidRPr="00A75846">
        <w:rPr>
          <w:b/>
          <w:bCs/>
          <w:lang w:val="en-GB"/>
        </w:rPr>
        <w:t>Final payment:</w:t>
      </w:r>
    </w:p>
    <w:p w14:paraId="75AE7B9B" w14:textId="1BDE65A8" w:rsidR="00FF6B4D" w:rsidRPr="00A75846" w:rsidRDefault="00897111" w:rsidP="00FF6B4D">
      <w:pPr>
        <w:pStyle w:val="ENTexta"/>
      </w:pPr>
      <w:r w:rsidRPr="00A75846">
        <w:t xml:space="preserve">Ten percent (10%) of the Contract Price shall be paid within </w:t>
      </w:r>
      <w:del w:id="1368" w:author="AIB" w:date="2024-07-08T20:48:00Z" w16du:dateUtc="2024-07-08T18:48:00Z">
        <w:r w:rsidR="006D4645" w:rsidRPr="00F5220B">
          <w:delText>forty-five (45</w:delText>
        </w:r>
      </w:del>
      <w:ins w:id="1369" w:author="AIB" w:date="2024-07-08T20:48:00Z" w16du:dateUtc="2024-07-08T18:48:00Z">
        <w:r w:rsidRPr="00A75846">
          <w:t>thirty (30</w:t>
        </w:r>
      </w:ins>
      <w:r w:rsidRPr="00A75846">
        <w:t>) days after receipt of the following documents by the Customer:</w:t>
      </w:r>
    </w:p>
    <w:p w14:paraId="232C64F3" w14:textId="77777777" w:rsidR="00A14731" w:rsidRPr="00A75846" w:rsidRDefault="00A14731" w:rsidP="00A14731">
      <w:pPr>
        <w:pStyle w:val="ENClaneki"/>
        <w:rPr>
          <w:lang w:val="en-GB"/>
        </w:rPr>
      </w:pPr>
      <w:r w:rsidRPr="00A75846">
        <w:rPr>
          <w:lang w:val="en-GB"/>
        </w:rPr>
        <w:t>billing request on final payment;</w:t>
      </w:r>
    </w:p>
    <w:p w14:paraId="792986A8" w14:textId="77777777" w:rsidR="00A14731" w:rsidRPr="00A75846" w:rsidRDefault="00A14731" w:rsidP="00A14731">
      <w:pPr>
        <w:pStyle w:val="ENClaneki"/>
        <w:rPr>
          <w:lang w:val="en-GB"/>
        </w:rPr>
      </w:pPr>
      <w:r w:rsidRPr="00A75846">
        <w:rPr>
          <w:lang w:val="en-GB"/>
        </w:rPr>
        <w:t>General Warranty Bond;</w:t>
      </w:r>
    </w:p>
    <w:p w14:paraId="5CA3A05F" w14:textId="491FC6B4" w:rsidR="00897111" w:rsidRPr="00A75846" w:rsidRDefault="00A14731" w:rsidP="00A14731">
      <w:pPr>
        <w:pStyle w:val="ENClaneki"/>
        <w:rPr>
          <w:lang w:val="en-GB"/>
        </w:rPr>
      </w:pPr>
      <w:commentRangeStart w:id="1370"/>
      <w:commentRangeStart w:id="1371"/>
      <w:r w:rsidRPr="00A75846">
        <w:rPr>
          <w:lang w:val="en-GB"/>
        </w:rPr>
        <w:t>Project Closing Certificate signed by both Parties.</w:t>
      </w:r>
      <w:commentRangeEnd w:id="1370"/>
      <w:r w:rsidR="008959F7">
        <w:rPr>
          <w:rStyle w:val="Odkaznakoment"/>
          <w:lang w:eastAsia="cs-CZ"/>
        </w:rPr>
        <w:commentReference w:id="1370"/>
      </w:r>
      <w:commentRangeEnd w:id="1371"/>
      <w:r w:rsidR="001F4698">
        <w:rPr>
          <w:rStyle w:val="Odkaznakoment"/>
          <w:lang w:eastAsia="cs-CZ"/>
        </w:rPr>
        <w:commentReference w:id="1371"/>
      </w:r>
    </w:p>
    <w:bookmarkEnd w:id="1329"/>
    <w:bookmarkEnd w:id="1330"/>
    <w:p w14:paraId="559A09AB" w14:textId="3F3A2557" w:rsidR="0061357A" w:rsidRPr="00A75846" w:rsidRDefault="0061357A" w:rsidP="0061357A">
      <w:pPr>
        <w:pStyle w:val="ENClanek11"/>
        <w:rPr>
          <w:lang w:val="en-GB"/>
        </w:rPr>
      </w:pPr>
      <w:r w:rsidRPr="00A75846">
        <w:rPr>
          <w:lang w:val="en-GB"/>
        </w:rPr>
        <w:t>The Contract Price is fixed. It shall not be reviewed for any reason or cause and shall not</w:t>
      </w:r>
      <w:r w:rsidR="001C10DD" w:rsidRPr="00A75846">
        <w:rPr>
          <w:lang w:val="en-GB"/>
        </w:rPr>
        <w:t> </w:t>
      </w:r>
      <w:r w:rsidRPr="00A75846">
        <w:rPr>
          <w:lang w:val="en-GB"/>
        </w:rPr>
        <w:t>be</w:t>
      </w:r>
      <w:r w:rsidR="001C10DD" w:rsidRPr="00A75846">
        <w:rPr>
          <w:lang w:val="en-GB"/>
        </w:rPr>
        <w:t> </w:t>
      </w:r>
      <w:r w:rsidRPr="00A75846">
        <w:rPr>
          <w:lang w:val="en-GB"/>
        </w:rPr>
        <w:t>subject to any escalation or increase due to inflation, adjustments for exchange rates or any other adjustments based on macroeconomic conditions throughout the term of the Contract. The</w:t>
      </w:r>
      <w:r w:rsidR="001C10DD" w:rsidRPr="00A75846">
        <w:rPr>
          <w:lang w:val="en-GB"/>
        </w:rPr>
        <w:t> </w:t>
      </w:r>
      <w:r w:rsidRPr="00A75846">
        <w:rPr>
          <w:lang w:val="en-GB"/>
        </w:rPr>
        <w:t>Contractor with due care declares that the Contract Price is sufficient for the fulfilment of</w:t>
      </w:r>
      <w:r w:rsidR="001C10DD" w:rsidRPr="00A75846">
        <w:rPr>
          <w:lang w:val="en-GB"/>
        </w:rPr>
        <w:t> </w:t>
      </w:r>
      <w:r w:rsidRPr="00A75846">
        <w:rPr>
          <w:lang w:val="en-GB"/>
        </w:rPr>
        <w:t>the</w:t>
      </w:r>
      <w:r w:rsidR="001C10DD" w:rsidRPr="00A75846">
        <w:rPr>
          <w:lang w:val="en-GB"/>
        </w:rPr>
        <w:t> </w:t>
      </w:r>
      <w:r w:rsidRPr="00A75846">
        <w:rPr>
          <w:lang w:val="en-GB"/>
        </w:rPr>
        <w:t>Contract and the Work can be performed for this price and to serve properly its purpose. No bonuses for early completion of the Work shall be applicable.</w:t>
      </w:r>
    </w:p>
    <w:p w14:paraId="1171B765" w14:textId="1FE76FD5" w:rsidR="0061357A" w:rsidRPr="00A75846" w:rsidRDefault="0061357A" w:rsidP="0061357A">
      <w:pPr>
        <w:pStyle w:val="ENClanek11"/>
        <w:rPr>
          <w:lang w:val="en-GB"/>
        </w:rPr>
      </w:pPr>
      <w:r w:rsidRPr="00A75846">
        <w:rPr>
          <w:lang w:val="en-GB"/>
        </w:rPr>
        <w:t>The Contract Price is to be understood in accordance with the terms and conditions of the Contract and shall be paid by the Customer in accordance with the agreed terms of payment under the</w:t>
      </w:r>
      <w:r w:rsidR="001C10DD" w:rsidRPr="00A75846">
        <w:rPr>
          <w:lang w:val="en-GB"/>
        </w:rPr>
        <w:t> </w:t>
      </w:r>
      <w:r w:rsidRPr="00A75846">
        <w:rPr>
          <w:lang w:val="en-GB"/>
        </w:rPr>
        <w:t xml:space="preserve">Contract, on the Contractor's bank account. </w:t>
      </w:r>
    </w:p>
    <w:p w14:paraId="5295621A" w14:textId="43FD3D7C" w:rsidR="0061357A" w:rsidRPr="00A75846" w:rsidRDefault="0061357A" w:rsidP="0061357A">
      <w:pPr>
        <w:pStyle w:val="ENClanek11"/>
        <w:rPr>
          <w:lang w:val="en-GB"/>
        </w:rPr>
      </w:pPr>
      <w:r w:rsidRPr="00A75846">
        <w:rPr>
          <w:lang w:val="en-GB"/>
        </w:rPr>
        <w:t xml:space="preserve">Except where expressly stipulated otherwise herein, </w:t>
      </w:r>
      <w:proofErr w:type="gramStart"/>
      <w:r w:rsidRPr="00A75846">
        <w:rPr>
          <w:lang w:val="en-GB"/>
        </w:rPr>
        <w:t>any and all</w:t>
      </w:r>
      <w:proofErr w:type="gramEnd"/>
      <w:r w:rsidRPr="00A75846">
        <w:rPr>
          <w:lang w:val="en-GB"/>
        </w:rPr>
        <w:t xml:space="preserve"> sums payable by the Customer </w:t>
      </w:r>
      <w:r w:rsidR="008E15B3" w:rsidRPr="00A75846">
        <w:rPr>
          <w:lang w:val="en-GB"/>
        </w:rPr>
        <w:t>to the</w:t>
      </w:r>
      <w:r w:rsidRPr="00A75846">
        <w:rPr>
          <w:lang w:val="en-GB"/>
        </w:rPr>
        <w:t xml:space="preserve"> Contractor under this Contract shall be exclusive of VAT. The Contractor will increase these amounts by applicable VAT in accordance with the respective tax law, if applicable.</w:t>
      </w:r>
    </w:p>
    <w:p w14:paraId="47E15311" w14:textId="07B5FDAD" w:rsidR="0061357A" w:rsidRPr="00A75846" w:rsidRDefault="0061357A" w:rsidP="0061357A">
      <w:pPr>
        <w:pStyle w:val="ENClanek11"/>
        <w:rPr>
          <w:lang w:val="en-GB"/>
        </w:rPr>
      </w:pPr>
      <w:r w:rsidRPr="00A75846">
        <w:rPr>
          <w:lang w:val="en-GB"/>
        </w:rPr>
        <w:t xml:space="preserve">In connection with the payments which are to be made by the Customer to the Contractor according to the Contract, the Contractor shall execute and complete the Work for the Customer and rectify all its defects in every respect in accordance with the relevant provisions </w:t>
      </w:r>
      <w:r w:rsidRPr="00A75846">
        <w:rPr>
          <w:lang w:val="en-GB"/>
        </w:rPr>
        <w:lastRenderedPageBreak/>
        <w:t>of</w:t>
      </w:r>
      <w:r w:rsidR="001C10DD" w:rsidRPr="00A75846">
        <w:rPr>
          <w:lang w:val="en-GB"/>
        </w:rPr>
        <w:t> </w:t>
      </w:r>
      <w:r w:rsidRPr="00A75846">
        <w:rPr>
          <w:lang w:val="en-GB"/>
        </w:rPr>
        <w:t>the</w:t>
      </w:r>
      <w:r w:rsidR="001C10DD" w:rsidRPr="00A75846">
        <w:rPr>
          <w:lang w:val="en-GB"/>
        </w:rPr>
        <w:t> </w:t>
      </w:r>
      <w:r w:rsidRPr="00A75846">
        <w:rPr>
          <w:lang w:val="en-GB"/>
        </w:rPr>
        <w:t xml:space="preserve">Contract. The Customer is not obliged to pay for works performed by the Contractor beyond the provision of the Contract due its self-inflicted deflection from the contractual conditions (without the previous written consent of the Customer). The Contract Price also includes the works which </w:t>
      </w:r>
      <w:commentRangeStart w:id="1372"/>
      <w:del w:id="1373" w:author="AIB" w:date="2024-07-08T20:48:00Z" w16du:dateUtc="2024-07-08T18:48:00Z">
        <w:r w:rsidR="006D4645" w:rsidRPr="00F5220B">
          <w:rPr>
            <w:lang w:val="en-GB"/>
          </w:rPr>
          <w:delText xml:space="preserve">are not subject to this Contract; however, </w:delText>
        </w:r>
      </w:del>
      <w:r w:rsidRPr="00A75846">
        <w:rPr>
          <w:lang w:val="en-GB"/>
        </w:rPr>
        <w:t>the Contractor due to its expertise and experiences could and should have known or expected the necessity of such works in order to be able to finish the Work according to the Contract</w:t>
      </w:r>
      <w:ins w:id="1374" w:author="AIB" w:date="2024-07-08T20:48:00Z" w16du:dateUtc="2024-07-08T18:48:00Z">
        <w:r w:rsidRPr="00A75846">
          <w:rPr>
            <w:lang w:val="en-GB"/>
          </w:rPr>
          <w:t>, unless such works have been expressly excluded from the scope of</w:t>
        </w:r>
        <w:r w:rsidR="00DD4086" w:rsidRPr="00A75846">
          <w:rPr>
            <w:lang w:val="en-GB"/>
          </w:rPr>
          <w:t> </w:t>
        </w:r>
        <w:r w:rsidRPr="00A75846">
          <w:rPr>
            <w:lang w:val="en-GB"/>
          </w:rPr>
          <w:t>supply</w:t>
        </w:r>
      </w:ins>
      <w:r w:rsidRPr="00A75846">
        <w:rPr>
          <w:lang w:val="en-GB"/>
        </w:rPr>
        <w:t>.</w:t>
      </w:r>
      <w:commentRangeEnd w:id="1372"/>
      <w:r w:rsidR="006328BA">
        <w:rPr>
          <w:rStyle w:val="Odkaznakoment"/>
          <w:lang w:eastAsia="cs-CZ"/>
        </w:rPr>
        <w:commentReference w:id="1372"/>
      </w:r>
    </w:p>
    <w:p w14:paraId="5C13DDB3" w14:textId="48819DEF" w:rsidR="00067A23" w:rsidRPr="00A75846" w:rsidRDefault="0061357A" w:rsidP="0061357A">
      <w:pPr>
        <w:pStyle w:val="ENClanek11"/>
        <w:rPr>
          <w:lang w:val="en-GB"/>
        </w:rPr>
      </w:pPr>
      <w:r w:rsidRPr="00A75846">
        <w:rPr>
          <w:lang w:val="en-GB"/>
        </w:rPr>
        <w:t>The Contract Price under this Contract includes the Contractor’s entire performance conducive to</w:t>
      </w:r>
      <w:r w:rsidR="00DD4086" w:rsidRPr="00A75846">
        <w:rPr>
          <w:lang w:val="en-GB"/>
        </w:rPr>
        <w:t> </w:t>
      </w:r>
      <w:r w:rsidRPr="00A75846">
        <w:rPr>
          <w:lang w:val="en-GB"/>
        </w:rPr>
        <w:t xml:space="preserve">the fulfilment of the purpose of this Contract, i.e. the Work specified. Insofar as the Contract Price is modified during the performance of this Contract in accordance with Clause </w:t>
      </w:r>
      <w:r w:rsidR="000F3865" w:rsidRPr="00A75846">
        <w:rPr>
          <w:lang w:val="en-GB"/>
        </w:rPr>
        <w:fldChar w:fldCharType="begin"/>
      </w:r>
      <w:r w:rsidR="000F3865" w:rsidRPr="00A75846">
        <w:rPr>
          <w:lang w:val="en-GB"/>
        </w:rPr>
        <w:instrText xml:space="preserve"> REF _Ref171344440 \w \h </w:instrText>
      </w:r>
      <w:r w:rsidR="000F3865" w:rsidRPr="00A75846">
        <w:rPr>
          <w:lang w:val="en-GB"/>
        </w:rPr>
      </w:r>
      <w:r w:rsidR="000F3865" w:rsidRPr="00A75846">
        <w:rPr>
          <w:lang w:val="en-GB"/>
        </w:rPr>
        <w:fldChar w:fldCharType="separate"/>
      </w:r>
      <w:r w:rsidR="009B1496">
        <w:rPr>
          <w:lang w:val="en-GB"/>
        </w:rPr>
        <w:t>30</w:t>
      </w:r>
      <w:r w:rsidR="000F3865" w:rsidRPr="00A75846">
        <w:rPr>
          <w:lang w:val="en-GB"/>
        </w:rPr>
        <w:fldChar w:fldCharType="end"/>
      </w:r>
      <w:r w:rsidRPr="00A75846">
        <w:rPr>
          <w:lang w:val="en-GB"/>
        </w:rPr>
        <w:t xml:space="preserve"> (</w:t>
      </w:r>
      <w:r w:rsidRPr="00A75846">
        <w:rPr>
          <w:i/>
          <w:iCs/>
          <w:lang w:val="en-GB"/>
        </w:rPr>
        <w:t>Changes</w:t>
      </w:r>
      <w:r w:rsidRPr="00A75846">
        <w:rPr>
          <w:lang w:val="en-GB"/>
        </w:rPr>
        <w:t>), including, without limitation, by variations, the Contract Price shall be calculated as</w:t>
      </w:r>
      <w:r w:rsidR="00DD4086" w:rsidRPr="00A75846">
        <w:rPr>
          <w:lang w:val="en-GB"/>
        </w:rPr>
        <w:t> </w:t>
      </w:r>
      <w:r w:rsidRPr="00A75846">
        <w:rPr>
          <w:lang w:val="en-GB"/>
        </w:rPr>
        <w:t>including such modifications for all purposes under this Contract, unless the Contract expressly states otherwise.</w:t>
      </w:r>
    </w:p>
    <w:p w14:paraId="6A13F2F5" w14:textId="77777777" w:rsidR="00697F6B" w:rsidRPr="00A75846" w:rsidRDefault="00697F6B" w:rsidP="00697F6B">
      <w:pPr>
        <w:pStyle w:val="ENNadpis1"/>
        <w:rPr>
          <w:lang w:val="en-GB"/>
        </w:rPr>
      </w:pPr>
      <w:bookmarkStart w:id="1375" w:name="_Ref158390644"/>
      <w:bookmarkStart w:id="1376" w:name="_Ref158391462"/>
      <w:bookmarkStart w:id="1377" w:name="_Toc164862235"/>
      <w:bookmarkStart w:id="1378" w:name="_Toc160181394"/>
      <w:bookmarkStart w:id="1379" w:name="_Toc164974291"/>
      <w:bookmarkStart w:id="1380" w:name="_Toc165989710"/>
      <w:bookmarkStart w:id="1381" w:name="_Toc171414928"/>
      <w:r w:rsidRPr="00A75846">
        <w:rPr>
          <w:lang w:val="en-GB"/>
        </w:rPr>
        <w:t>PAYMENT</w:t>
      </w:r>
      <w:bookmarkEnd w:id="1375"/>
      <w:bookmarkEnd w:id="1376"/>
      <w:bookmarkEnd w:id="1377"/>
      <w:bookmarkEnd w:id="1378"/>
      <w:bookmarkEnd w:id="1379"/>
      <w:bookmarkEnd w:id="1380"/>
      <w:bookmarkEnd w:id="1381"/>
    </w:p>
    <w:p w14:paraId="035DEBF1" w14:textId="77304D41" w:rsidR="00B71AEE" w:rsidRPr="00A75846" w:rsidRDefault="000373B4" w:rsidP="00B71AEE">
      <w:pPr>
        <w:pStyle w:val="ENClanek11"/>
        <w:rPr>
          <w:lang w:val="en-GB"/>
        </w:rPr>
      </w:pPr>
      <w:bookmarkStart w:id="1382" w:name="_Ref171356833"/>
      <w:r w:rsidRPr="00A75846">
        <w:rPr>
          <w:lang w:val="en-GB"/>
        </w:rPr>
        <w:t>The Contractor’s request(s) for payment shall be made to the Customer in writing, accompanied with an invoice describing, as appropriate, reasonably detailed description of the invoiced deliverables and/or services and, where applicable, a breakdown of the amount invoiced by</w:t>
      </w:r>
      <w:r w:rsidR="00DD4086" w:rsidRPr="00A75846">
        <w:rPr>
          <w:lang w:val="en-GB"/>
        </w:rPr>
        <w:t> </w:t>
      </w:r>
      <w:r w:rsidRPr="00A75846">
        <w:rPr>
          <w:lang w:val="en-GB"/>
        </w:rPr>
        <w:t>the</w:t>
      </w:r>
      <w:r w:rsidR="00EE7CDC" w:rsidRPr="00A75846">
        <w:rPr>
          <w:lang w:val="en-GB"/>
        </w:rPr>
        <w:t> </w:t>
      </w:r>
      <w:r w:rsidRPr="00A75846">
        <w:rPr>
          <w:lang w:val="en-GB"/>
        </w:rPr>
        <w:t>Contractor to the Customer or the Work or its part performed, and upon fulfilment of other obligations stipulated in the Contract.</w:t>
      </w:r>
      <w:ins w:id="1383" w:author="AIB" w:date="2024-07-08T20:48:00Z" w16du:dateUtc="2024-07-08T18:48:00Z">
        <w:r w:rsidRPr="00A75846">
          <w:rPr>
            <w:lang w:val="en-GB"/>
          </w:rPr>
          <w:t xml:space="preserve"> </w:t>
        </w:r>
        <w:commentRangeStart w:id="1384"/>
        <w:r w:rsidR="00B71AEE" w:rsidRPr="00A75846">
          <w:rPr>
            <w:lang w:val="en-GB"/>
          </w:rPr>
          <w:t>Notwithstanding anything to the contrary hereof, the</w:t>
        </w:r>
        <w:r w:rsidR="001913B8" w:rsidRPr="00A75846">
          <w:rPr>
            <w:lang w:val="en-GB"/>
          </w:rPr>
          <w:t> </w:t>
        </w:r>
        <w:r w:rsidR="00B71AEE" w:rsidRPr="00A75846">
          <w:rPr>
            <w:lang w:val="en-GB"/>
          </w:rPr>
          <w:t>Contractor shall not</w:t>
        </w:r>
      </w:ins>
      <w:bookmarkEnd w:id="1382"/>
    </w:p>
    <w:p w14:paraId="4531272F" w14:textId="77777777" w:rsidR="00B71AEE" w:rsidRPr="00A75846" w:rsidRDefault="00B71AEE" w:rsidP="00B71AEE">
      <w:pPr>
        <w:pStyle w:val="ENClaneka"/>
        <w:rPr>
          <w:ins w:id="1385" w:author="AIB" w:date="2024-07-08T20:48:00Z" w16du:dateUtc="2024-07-08T18:48:00Z"/>
          <w:lang w:val="en-GB"/>
        </w:rPr>
      </w:pPr>
      <w:ins w:id="1386" w:author="AIB" w:date="2024-07-08T20:48:00Z" w16du:dateUtc="2024-07-08T18:48:00Z">
        <w:r w:rsidRPr="00A75846">
          <w:rPr>
            <w:lang w:val="en-GB"/>
          </w:rPr>
          <w:t xml:space="preserve">issue any single invoice and/or multiple invoices for the total amount equal to or higher than thirty percent (30%) of the Contract Price; and at the same </w:t>
        </w:r>
        <w:proofErr w:type="gramStart"/>
        <w:r w:rsidRPr="00A75846">
          <w:rPr>
            <w:lang w:val="en-GB"/>
          </w:rPr>
          <w:t>time</w:t>
        </w:r>
        <w:proofErr w:type="gramEnd"/>
      </w:ins>
    </w:p>
    <w:p w14:paraId="09B91D7B" w14:textId="77777777" w:rsidR="00B71AEE" w:rsidRPr="00A75846" w:rsidRDefault="00B71AEE" w:rsidP="00B71AEE">
      <w:pPr>
        <w:pStyle w:val="ENClaneka"/>
        <w:rPr>
          <w:ins w:id="1387" w:author="AIB" w:date="2024-07-08T20:48:00Z" w16du:dateUtc="2024-07-08T18:48:00Z"/>
          <w:lang w:val="en-GB"/>
        </w:rPr>
      </w:pPr>
      <w:ins w:id="1388" w:author="AIB" w:date="2024-07-08T20:48:00Z" w16du:dateUtc="2024-07-08T18:48:00Z">
        <w:r w:rsidRPr="00A75846">
          <w:rPr>
            <w:lang w:val="en-GB"/>
          </w:rPr>
          <w:t>issue an invoice within thirty (30) days of reaching the limit stipulated in the previous point above,</w:t>
        </w:r>
      </w:ins>
    </w:p>
    <w:p w14:paraId="0D7110C5" w14:textId="1DAC9E46" w:rsidR="000373B4" w:rsidRPr="00A75846" w:rsidRDefault="00B71AEE" w:rsidP="00876126">
      <w:pPr>
        <w:pStyle w:val="AnnexesText11"/>
        <w:rPr>
          <w:ins w:id="1389" w:author="AIB" w:date="2024-07-08T20:48:00Z" w16du:dateUtc="2024-07-08T18:48:00Z"/>
        </w:rPr>
      </w:pPr>
      <w:ins w:id="1390" w:author="AIB" w:date="2024-07-08T20:48:00Z" w16du:dateUtc="2024-07-08T18:48:00Z">
        <w:r w:rsidRPr="00A75846">
          <w:t xml:space="preserve">even though the Contractor may have reached another payment milestone (i.e. the right to issue the respective invoice shall not arise until </w:t>
        </w:r>
        <w:proofErr w:type="gramStart"/>
        <w:r w:rsidRPr="00A75846">
          <w:t>both of the above</w:t>
        </w:r>
        <w:proofErr w:type="gramEnd"/>
        <w:r w:rsidRPr="00A75846">
          <w:t xml:space="preserve"> conditions are met).</w:t>
        </w:r>
      </w:ins>
      <w:commentRangeEnd w:id="1384"/>
      <w:ins w:id="1391" w:author="AIB" w:date="2024-07-09T07:19:00Z" w16du:dateUtc="2024-07-09T05:19:00Z">
        <w:r w:rsidR="009A6177">
          <w:rPr>
            <w:rStyle w:val="Odkaznakoment"/>
            <w:lang w:val="en-US" w:eastAsia="cs-CZ"/>
          </w:rPr>
          <w:commentReference w:id="1384"/>
        </w:r>
      </w:ins>
    </w:p>
    <w:p w14:paraId="459D19C0" w14:textId="017C161C" w:rsidR="000373B4" w:rsidRPr="00A75846" w:rsidRDefault="000373B4" w:rsidP="000373B4">
      <w:pPr>
        <w:pStyle w:val="ENClanek11"/>
        <w:rPr>
          <w:lang w:val="en-GB"/>
        </w:rPr>
      </w:pPr>
      <w:bookmarkStart w:id="1392" w:name="_Ref158659576"/>
      <w:bookmarkStart w:id="1393" w:name="_Ref171347033"/>
      <w:r w:rsidRPr="00A75846">
        <w:rPr>
          <w:lang w:val="en-GB"/>
        </w:rPr>
        <w:t xml:space="preserve">The Contractor is obliged to deliver to the Customer a duly issued invoice in the electronic form (PDF format) within one (1) day from the date of issue at the e-mail address: </w:t>
      </w:r>
      <w:hyperlink r:id="rId15" w:history="1">
        <w:r w:rsidRPr="00A75846">
          <w:rPr>
            <w:rStyle w:val="Hypertextovodkaz"/>
            <w:lang w:val="en-GB"/>
          </w:rPr>
          <w:t>faktury@alinvest.cz</w:t>
        </w:r>
      </w:hyperlink>
      <w:r w:rsidRPr="00A75846">
        <w:rPr>
          <w:lang w:val="en-GB"/>
        </w:rPr>
        <w:t>.</w:t>
      </w:r>
      <w:bookmarkEnd w:id="1392"/>
      <w:r w:rsidRPr="00A75846">
        <w:rPr>
          <w:lang w:val="en-GB"/>
        </w:rPr>
        <w:t xml:space="preserve"> Invoices sent by the Contractor shall not be sent by the Contractor to other e-mail address(es) than the one stated in this Clause </w:t>
      </w:r>
      <w:r w:rsidR="00210148" w:rsidRPr="00A75846">
        <w:rPr>
          <w:lang w:val="en-GB"/>
        </w:rPr>
        <w:fldChar w:fldCharType="begin"/>
      </w:r>
      <w:r w:rsidR="00210148" w:rsidRPr="00A75846">
        <w:rPr>
          <w:lang w:val="en-GB"/>
        </w:rPr>
        <w:instrText xml:space="preserve"> REF _Ref171347033 \w \h </w:instrText>
      </w:r>
      <w:r w:rsidR="00210148" w:rsidRPr="00A75846">
        <w:rPr>
          <w:lang w:val="en-GB"/>
        </w:rPr>
      </w:r>
      <w:r w:rsidR="00210148" w:rsidRPr="00A75846">
        <w:rPr>
          <w:lang w:val="en-GB"/>
        </w:rPr>
        <w:fldChar w:fldCharType="separate"/>
      </w:r>
      <w:r w:rsidR="009B1496">
        <w:rPr>
          <w:lang w:val="en-GB"/>
        </w:rPr>
        <w:t>28.2</w:t>
      </w:r>
      <w:r w:rsidR="00210148" w:rsidRPr="00A75846">
        <w:rPr>
          <w:lang w:val="en-GB"/>
        </w:rPr>
        <w:fldChar w:fldCharType="end"/>
      </w:r>
      <w:r w:rsidRPr="00A75846">
        <w:rPr>
          <w:lang w:val="en-GB"/>
        </w:rPr>
        <w:t>, nor sent by the Contractor in paper form.</w:t>
      </w:r>
      <w:bookmarkEnd w:id="1393"/>
    </w:p>
    <w:p w14:paraId="36F1BFD4" w14:textId="77777777" w:rsidR="000373B4" w:rsidRPr="00A75846" w:rsidRDefault="000373B4" w:rsidP="000373B4">
      <w:pPr>
        <w:pStyle w:val="ENClanek11"/>
        <w:rPr>
          <w:lang w:val="en-GB"/>
        </w:rPr>
      </w:pPr>
      <w:r w:rsidRPr="00A75846">
        <w:rPr>
          <w:lang w:val="en-GB"/>
        </w:rPr>
        <w:t>Each invoice will also contain a reference to the Subsidy Program. Each invoice will also contain the project registration number “</w:t>
      </w:r>
      <w:r w:rsidRPr="00A75846">
        <w:rPr>
          <w:i/>
          <w:iCs/>
          <w:lang w:val="en-GB"/>
        </w:rPr>
        <w:t>7222200001</w:t>
      </w:r>
      <w:r w:rsidRPr="00A75846">
        <w:rPr>
          <w:lang w:val="en-GB"/>
        </w:rPr>
        <w:t>” and the project name “</w:t>
      </w:r>
      <w:r w:rsidRPr="00A75846">
        <w:rPr>
          <w:i/>
          <w:iCs/>
          <w:lang w:val="en-GB"/>
        </w:rPr>
        <w:t>ALFAGEN - Modernization of smelting and casting technologies</w:t>
      </w:r>
      <w:r w:rsidRPr="00A75846">
        <w:rPr>
          <w:lang w:val="en-GB"/>
        </w:rPr>
        <w:t>” / (In Czech: “</w:t>
      </w:r>
      <w:r w:rsidRPr="00A75846">
        <w:rPr>
          <w:i/>
          <w:iCs/>
          <w:lang w:val="en-GB"/>
        </w:rPr>
        <w:t xml:space="preserve">ALFAGEN – </w:t>
      </w:r>
      <w:proofErr w:type="spellStart"/>
      <w:r w:rsidRPr="00A75846">
        <w:rPr>
          <w:i/>
          <w:iCs/>
          <w:lang w:val="en-GB"/>
        </w:rPr>
        <w:t>Modernizace</w:t>
      </w:r>
      <w:proofErr w:type="spellEnd"/>
      <w:r w:rsidRPr="00A75846">
        <w:rPr>
          <w:i/>
          <w:iCs/>
          <w:lang w:val="en-GB"/>
        </w:rPr>
        <w:t xml:space="preserve"> </w:t>
      </w:r>
      <w:proofErr w:type="spellStart"/>
      <w:r w:rsidRPr="00A75846">
        <w:rPr>
          <w:i/>
          <w:iCs/>
          <w:lang w:val="en-GB"/>
        </w:rPr>
        <w:t>technologie</w:t>
      </w:r>
      <w:proofErr w:type="spellEnd"/>
      <w:r w:rsidRPr="00A75846">
        <w:rPr>
          <w:i/>
          <w:iCs/>
          <w:lang w:val="en-GB"/>
        </w:rPr>
        <w:t xml:space="preserve"> </w:t>
      </w:r>
      <w:proofErr w:type="spellStart"/>
      <w:r w:rsidRPr="00A75846">
        <w:rPr>
          <w:i/>
          <w:iCs/>
          <w:lang w:val="en-GB"/>
        </w:rPr>
        <w:t>tavení</w:t>
      </w:r>
      <w:proofErr w:type="spellEnd"/>
      <w:r w:rsidRPr="00A75846">
        <w:rPr>
          <w:i/>
          <w:iCs/>
          <w:lang w:val="en-GB"/>
        </w:rPr>
        <w:t xml:space="preserve"> a </w:t>
      </w:r>
      <w:proofErr w:type="spellStart"/>
      <w:r w:rsidRPr="00A75846">
        <w:rPr>
          <w:i/>
          <w:iCs/>
          <w:lang w:val="en-GB"/>
        </w:rPr>
        <w:t>lití</w:t>
      </w:r>
      <w:proofErr w:type="spellEnd"/>
      <w:r w:rsidRPr="00A75846">
        <w:rPr>
          <w:lang w:val="en-GB"/>
        </w:rPr>
        <w:t>”).</w:t>
      </w:r>
    </w:p>
    <w:p w14:paraId="73590320" w14:textId="77777777" w:rsidR="000373B4" w:rsidRPr="00A75846" w:rsidRDefault="000373B4" w:rsidP="000373B4">
      <w:pPr>
        <w:pStyle w:val="ENClanek11"/>
        <w:rPr>
          <w:lang w:val="en-GB"/>
        </w:rPr>
      </w:pPr>
      <w:commentRangeStart w:id="1394"/>
      <w:commentRangeStart w:id="1395"/>
      <w:r w:rsidRPr="00A75846">
        <w:rPr>
          <w:lang w:val="en-GB"/>
        </w:rPr>
        <w:t xml:space="preserve">Dependent on the nature of the defect the Contractor shall rectify the invoice/billing request, including its supplements, or issue new ones. The justifiable return of the invoice/billing request shall cause the running of the original maturity period to stop. The new period of maturity shall start running on the day the Customer receives completed, </w:t>
      </w:r>
      <w:proofErr w:type="gramStart"/>
      <w:r w:rsidRPr="00A75846">
        <w:rPr>
          <w:lang w:val="en-GB"/>
        </w:rPr>
        <w:t>rectified</w:t>
      </w:r>
      <w:proofErr w:type="gramEnd"/>
      <w:r w:rsidRPr="00A75846">
        <w:rPr>
          <w:lang w:val="en-GB"/>
        </w:rPr>
        <w:t xml:space="preserve"> or newly issued invoice/billing request with respective requirements meeting the terms of this Contract.</w:t>
      </w:r>
      <w:commentRangeEnd w:id="1394"/>
      <w:r w:rsidR="006E6A04">
        <w:rPr>
          <w:rStyle w:val="Odkaznakoment"/>
          <w:lang w:eastAsia="cs-CZ"/>
        </w:rPr>
        <w:commentReference w:id="1394"/>
      </w:r>
      <w:commentRangeEnd w:id="1395"/>
      <w:r w:rsidR="0039608D">
        <w:rPr>
          <w:rStyle w:val="Odkaznakoment"/>
          <w:lang w:eastAsia="cs-CZ"/>
        </w:rPr>
        <w:commentReference w:id="1395"/>
      </w:r>
    </w:p>
    <w:p w14:paraId="4C0681BF" w14:textId="38D9DE08" w:rsidR="00E837FE" w:rsidRPr="00A75846" w:rsidRDefault="000373B4" w:rsidP="000373B4">
      <w:pPr>
        <w:pStyle w:val="ENClanek11"/>
        <w:rPr>
          <w:ins w:id="1396" w:author="AIB" w:date="2024-07-08T20:48:00Z" w16du:dateUtc="2024-07-08T18:48:00Z"/>
          <w:lang w:val="en-GB"/>
        </w:rPr>
      </w:pPr>
      <w:commentRangeStart w:id="1397"/>
      <w:commentRangeStart w:id="1398"/>
      <w:ins w:id="1399" w:author="AIB" w:date="2024-07-08T20:48:00Z" w16du:dateUtc="2024-07-08T18:48:00Z">
        <w:r w:rsidRPr="00A75846">
          <w:rPr>
            <w:lang w:val="en-GB"/>
          </w:rPr>
          <w:t>Delay of payment by the Customer:</w:t>
        </w:r>
      </w:ins>
    </w:p>
    <w:p w14:paraId="55A2ECD5" w14:textId="77777777" w:rsidR="00B93A39" w:rsidRPr="00A75846" w:rsidRDefault="00B93A39" w:rsidP="00AF06A9">
      <w:pPr>
        <w:pStyle w:val="ENClaneka"/>
        <w:rPr>
          <w:ins w:id="1400" w:author="AIB" w:date="2024-07-08T20:48:00Z" w16du:dateUtc="2024-07-08T18:48:00Z"/>
          <w:lang w:val="en-GB"/>
        </w:rPr>
      </w:pPr>
      <w:ins w:id="1401" w:author="AIB" w:date="2024-07-08T20:48:00Z" w16du:dateUtc="2024-07-08T18:48:00Z">
        <w:r w:rsidRPr="00A75846">
          <w:rPr>
            <w:lang w:val="en-GB"/>
          </w:rPr>
          <w:t>If the Customer is in delay with its payment obligations the Contractor at Contractor’s option may demand performance of the Contract; and</w:t>
        </w:r>
      </w:ins>
    </w:p>
    <w:p w14:paraId="141582B8" w14:textId="32314336" w:rsidR="00B93A39" w:rsidRPr="00A75846" w:rsidRDefault="00B93A39" w:rsidP="00B93A39">
      <w:pPr>
        <w:pStyle w:val="ENClaneka"/>
        <w:rPr>
          <w:ins w:id="1402" w:author="AIB" w:date="2024-07-08T20:48:00Z" w16du:dateUtc="2024-07-08T18:48:00Z"/>
          <w:lang w:val="en-GB"/>
        </w:rPr>
      </w:pPr>
      <w:commentRangeStart w:id="1403"/>
      <w:ins w:id="1404" w:author="AIB" w:date="2024-07-08T20:48:00Z" w16du:dateUtc="2024-07-08T18:48:00Z">
        <w:r w:rsidRPr="00A75846">
          <w:rPr>
            <w:lang w:val="en-GB"/>
          </w:rPr>
          <w:t xml:space="preserve">impose statutory interest on late payments according to Clause </w:t>
        </w:r>
        <w:r w:rsidR="00210148" w:rsidRPr="00A75846">
          <w:rPr>
            <w:lang w:val="en-GB"/>
          </w:rPr>
          <w:fldChar w:fldCharType="begin"/>
        </w:r>
        <w:r w:rsidR="00210148" w:rsidRPr="00A75846">
          <w:rPr>
            <w:lang w:val="en-GB"/>
          </w:rPr>
          <w:instrText xml:space="preserve"> REF _Ref171347021 \w \h </w:instrText>
        </w:r>
      </w:ins>
      <w:r w:rsidR="00210148" w:rsidRPr="00A75846">
        <w:rPr>
          <w:lang w:val="en-GB"/>
        </w:rPr>
      </w:r>
      <w:ins w:id="1405" w:author="AIB" w:date="2024-07-08T20:48:00Z" w16du:dateUtc="2024-07-08T18:48:00Z">
        <w:r w:rsidR="00210148" w:rsidRPr="00A75846">
          <w:rPr>
            <w:lang w:val="en-GB"/>
          </w:rPr>
          <w:fldChar w:fldCharType="separate"/>
        </w:r>
      </w:ins>
      <w:r w:rsidR="009B1496">
        <w:rPr>
          <w:lang w:val="en-GB"/>
        </w:rPr>
        <w:t>28.10</w:t>
      </w:r>
      <w:ins w:id="1406" w:author="AIB" w:date="2024-07-08T20:48:00Z" w16du:dateUtc="2024-07-08T18:48:00Z">
        <w:r w:rsidR="00210148" w:rsidRPr="00A75846">
          <w:rPr>
            <w:lang w:val="en-GB"/>
          </w:rPr>
          <w:fldChar w:fldCharType="end"/>
        </w:r>
        <w:r w:rsidRPr="00A75846">
          <w:rPr>
            <w:lang w:val="en-GB"/>
          </w:rPr>
          <w:t>.</w:t>
        </w:r>
      </w:ins>
      <w:commentRangeEnd w:id="1397"/>
      <w:ins w:id="1407" w:author="AIB" w:date="2024-07-09T07:20:00Z" w16du:dateUtc="2024-07-09T05:20:00Z">
        <w:r w:rsidR="003D1704">
          <w:rPr>
            <w:rStyle w:val="Odkaznakoment"/>
            <w:lang w:eastAsia="cs-CZ"/>
          </w:rPr>
          <w:commentReference w:id="1397"/>
        </w:r>
      </w:ins>
      <w:commentRangeEnd w:id="1398"/>
      <w:ins w:id="1408" w:author="AIB" w:date="2024-07-09T07:23:00Z" w16du:dateUtc="2024-07-09T05:23:00Z">
        <w:r w:rsidR="0067682B">
          <w:rPr>
            <w:rStyle w:val="Odkaznakoment"/>
            <w:lang w:eastAsia="cs-CZ"/>
          </w:rPr>
          <w:commentReference w:id="1398"/>
        </w:r>
      </w:ins>
      <w:commentRangeEnd w:id="1403"/>
      <w:ins w:id="1409" w:author="AIB" w:date="2024-07-09T07:24:00Z" w16du:dateUtc="2024-07-09T05:24:00Z">
        <w:r w:rsidR="00821AC9">
          <w:rPr>
            <w:rStyle w:val="Odkaznakoment"/>
            <w:lang w:eastAsia="cs-CZ"/>
          </w:rPr>
          <w:commentReference w:id="1403"/>
        </w:r>
      </w:ins>
    </w:p>
    <w:p w14:paraId="323218D9" w14:textId="13C90867" w:rsidR="00DC31C3" w:rsidRPr="00A75846" w:rsidRDefault="00DC31C3" w:rsidP="00F128FA">
      <w:pPr>
        <w:pStyle w:val="ENClanek11"/>
        <w:keepNext/>
        <w:keepLines/>
        <w:rPr>
          <w:lang w:val="en-GB"/>
        </w:rPr>
      </w:pPr>
      <w:r w:rsidRPr="00A75846">
        <w:rPr>
          <w:lang w:val="en-GB"/>
        </w:rPr>
        <w:lastRenderedPageBreak/>
        <w:t>In case the Contractor has its registered seat in the Czech Republic, the following rules apply:</w:t>
      </w:r>
    </w:p>
    <w:p w14:paraId="70E36AAA" w14:textId="69DA9FCB" w:rsidR="00AF06A9" w:rsidRPr="00A75846" w:rsidRDefault="00AF06A9" w:rsidP="00F128FA">
      <w:pPr>
        <w:pStyle w:val="ENClaneka"/>
        <w:keepNext/>
        <w:keepLines/>
        <w:rPr>
          <w:lang w:val="en-GB"/>
        </w:rPr>
      </w:pPr>
      <w:r w:rsidRPr="00A75846">
        <w:rPr>
          <w:lang w:val="en-GB"/>
        </w:rPr>
        <w:t xml:space="preserve">the invoices issued by Contractor </w:t>
      </w:r>
      <w:proofErr w:type="gramStart"/>
      <w:r w:rsidRPr="00A75846">
        <w:rPr>
          <w:lang w:val="en-GB"/>
        </w:rPr>
        <w:t>have to</w:t>
      </w:r>
      <w:proofErr w:type="gramEnd"/>
      <w:r w:rsidRPr="00A75846">
        <w:rPr>
          <w:lang w:val="en-GB"/>
        </w:rPr>
        <w:t xml:space="preserve"> meet requirements of accounting documents pursuant to the Act No. 563/1991 Sb., on Accounting, as amended and effective on the date of the transaction and essentials of the invoice pursuant to the Act on VAT, as of the date of tax return obligation;</w:t>
      </w:r>
    </w:p>
    <w:p w14:paraId="5F7FF48A" w14:textId="13B06166" w:rsidR="00AF06A9" w:rsidRPr="00A75846" w:rsidRDefault="00AF06A9" w:rsidP="00AF06A9">
      <w:pPr>
        <w:pStyle w:val="ENClaneka"/>
        <w:rPr>
          <w:lang w:val="en-GB"/>
        </w:rPr>
      </w:pPr>
      <w:r w:rsidRPr="00A75846">
        <w:rPr>
          <w:lang w:val="en-GB"/>
        </w:rPr>
        <w:t>the Customer shall settle all financial amounts only on the account of the Contractor published by the tax administrator by remote access and conducted by the payment service provider in the Czech Republic, if applicable. The Contractor is obliged to notify the</w:t>
      </w:r>
      <w:r w:rsidR="001913B8" w:rsidRPr="00A75846">
        <w:rPr>
          <w:lang w:val="en-GB"/>
        </w:rPr>
        <w:t> </w:t>
      </w:r>
      <w:r w:rsidRPr="00A75846">
        <w:rPr>
          <w:lang w:val="en-GB"/>
        </w:rPr>
        <w:t>Customer of the account number that meets the above-mentioned criteria. Until the</w:t>
      </w:r>
      <w:r w:rsidR="001913B8" w:rsidRPr="00A75846">
        <w:rPr>
          <w:lang w:val="en-GB"/>
        </w:rPr>
        <w:t> </w:t>
      </w:r>
      <w:r w:rsidRPr="00A75846">
        <w:rPr>
          <w:lang w:val="en-GB"/>
        </w:rPr>
        <w:t>account number is notified, that is published by the tax administrator by remote access the Customer shall not be in default with payment of invoice;</w:t>
      </w:r>
    </w:p>
    <w:p w14:paraId="6922F7D3" w14:textId="7E71A45E" w:rsidR="00AF06A9" w:rsidRPr="00A75846" w:rsidRDefault="00AF06A9" w:rsidP="00AF06A9">
      <w:pPr>
        <w:pStyle w:val="ENClaneka"/>
        <w:rPr>
          <w:lang w:val="en-GB"/>
        </w:rPr>
      </w:pPr>
      <w:r w:rsidRPr="00A75846">
        <w:rPr>
          <w:lang w:val="en-GB"/>
        </w:rPr>
        <w:t>in case the Contractor becomes an unreliable payer within the meaning of Act No. 235/2004 Sb., on Valued Added Tax, the Contractor agrees with the fact that the Customer will settle part of the Contractor’s invoices corresponding to the amount of VAT directly onto the tax administrator’s account as described in § 109a Act No. 235/2004 Sb., on Value Added Tax; the taxable amount will be settled onto the Contractor’s account.</w:t>
      </w:r>
    </w:p>
    <w:p w14:paraId="32D16B73" w14:textId="77777777" w:rsidR="008101AA" w:rsidRPr="00A75846" w:rsidRDefault="008101AA" w:rsidP="008101AA">
      <w:pPr>
        <w:pStyle w:val="ENClanek11"/>
        <w:rPr>
          <w:lang w:val="en-GB"/>
        </w:rPr>
      </w:pPr>
      <w:r w:rsidRPr="00A75846">
        <w:rPr>
          <w:lang w:val="en-GB"/>
        </w:rPr>
        <w:t>All payments in favour of the Contractor shall be done by direct bank to bank transfer on its account at the Contractor’s bank.</w:t>
      </w:r>
    </w:p>
    <w:p w14:paraId="2713DAEB" w14:textId="4BFFF32D" w:rsidR="008101AA" w:rsidRPr="00A75846" w:rsidRDefault="008101AA" w:rsidP="008101AA">
      <w:pPr>
        <w:pStyle w:val="ENClanek11"/>
        <w:rPr>
          <w:lang w:val="en-GB"/>
        </w:rPr>
      </w:pPr>
      <w:r w:rsidRPr="00A75846">
        <w:rPr>
          <w:lang w:val="en-GB"/>
        </w:rPr>
        <w:t>All expenses and bank charges of the Customer’s bank in the Czech Republic shall be borne by</w:t>
      </w:r>
      <w:r w:rsidR="001913B8" w:rsidRPr="00A75846">
        <w:rPr>
          <w:lang w:val="en-GB"/>
        </w:rPr>
        <w:t> </w:t>
      </w:r>
      <w:r w:rsidRPr="00A75846">
        <w:rPr>
          <w:lang w:val="en-GB"/>
        </w:rPr>
        <w:t>the Customer, all expenses and bank charges of the Contractor’s bank(s), whether located in</w:t>
      </w:r>
      <w:r w:rsidR="001913B8" w:rsidRPr="00A75846">
        <w:rPr>
          <w:lang w:val="en-GB"/>
        </w:rPr>
        <w:t> </w:t>
      </w:r>
      <w:r w:rsidRPr="00A75846">
        <w:rPr>
          <w:lang w:val="en-GB"/>
        </w:rPr>
        <w:t>the Czech Republic or abroad, shall be borne by the Contractor.</w:t>
      </w:r>
    </w:p>
    <w:p w14:paraId="3FC22F6E" w14:textId="77777777" w:rsidR="008101AA" w:rsidRPr="00A75846" w:rsidRDefault="008101AA" w:rsidP="008101AA">
      <w:pPr>
        <w:pStyle w:val="ENClanek11"/>
        <w:rPr>
          <w:lang w:val="en-GB"/>
        </w:rPr>
      </w:pPr>
      <w:r w:rsidRPr="00A75846">
        <w:rPr>
          <w:lang w:val="en-GB"/>
        </w:rPr>
        <w:t>The Contractor shall not withhold payments to the subcontractors and vendors without valid reason.</w:t>
      </w:r>
    </w:p>
    <w:p w14:paraId="177AC05B" w14:textId="03B9827B" w:rsidR="005E461E" w:rsidRPr="00A75846" w:rsidRDefault="008101AA" w:rsidP="008101AA">
      <w:pPr>
        <w:pStyle w:val="ENClanek11"/>
        <w:rPr>
          <w:lang w:val="en-GB"/>
        </w:rPr>
      </w:pPr>
      <w:bookmarkStart w:id="1410" w:name="_Ref171347021"/>
      <w:r w:rsidRPr="00A75846">
        <w:rPr>
          <w:lang w:val="en-GB"/>
        </w:rPr>
        <w:t>Should any due payment under the Contract be delayed, the Party in default shall pay to the other Party an interest on the outstanding amount of such delayed payment, for the period of delay until payment is received, at the interest rate of zero-point zero five percent (0,05%) per day.</w:t>
      </w:r>
      <w:bookmarkEnd w:id="1410"/>
    </w:p>
    <w:p w14:paraId="20EE6827" w14:textId="0BEF7672" w:rsidR="008101AA" w:rsidRPr="00A75846" w:rsidRDefault="00A043CC" w:rsidP="008101AA">
      <w:pPr>
        <w:pStyle w:val="ENNadpis1"/>
        <w:rPr>
          <w:lang w:val="en-GB"/>
        </w:rPr>
      </w:pPr>
      <w:bookmarkStart w:id="1411" w:name="_Toc159922351"/>
      <w:bookmarkStart w:id="1412" w:name="_Toc160195138"/>
      <w:bookmarkStart w:id="1413" w:name="_Toc164862236"/>
      <w:bookmarkStart w:id="1414" w:name="_Toc160181395"/>
      <w:bookmarkStart w:id="1415" w:name="_Toc164974292"/>
      <w:bookmarkStart w:id="1416" w:name="_Toc165989711"/>
      <w:bookmarkStart w:id="1417" w:name="_Toc171414929"/>
      <w:r w:rsidRPr="00A75846">
        <w:rPr>
          <w:lang w:val="en-GB"/>
        </w:rPr>
        <w:t>TAXES AND DUTIES</w:t>
      </w:r>
      <w:bookmarkEnd w:id="1411"/>
      <w:bookmarkEnd w:id="1412"/>
      <w:bookmarkEnd w:id="1413"/>
      <w:bookmarkEnd w:id="1414"/>
      <w:bookmarkEnd w:id="1415"/>
      <w:bookmarkEnd w:id="1416"/>
      <w:bookmarkEnd w:id="1417"/>
    </w:p>
    <w:p w14:paraId="11CA01E9" w14:textId="00742686" w:rsidR="00A043CC" w:rsidRPr="00A75846" w:rsidRDefault="00830608" w:rsidP="00A043CC">
      <w:pPr>
        <w:pStyle w:val="ENClanek11"/>
        <w:rPr>
          <w:lang w:val="en-GB"/>
        </w:rPr>
      </w:pPr>
      <w:r w:rsidRPr="00A75846">
        <w:rPr>
          <w:b/>
          <w:lang w:val="en-GB"/>
        </w:rPr>
        <w:t>Foreign Taxes</w:t>
      </w:r>
    </w:p>
    <w:p w14:paraId="097F6C1A" w14:textId="3CC26862" w:rsidR="00830608" w:rsidRPr="00A75846" w:rsidRDefault="00F7385D" w:rsidP="00830608">
      <w:pPr>
        <w:pStyle w:val="ENText11"/>
        <w:rPr>
          <w:lang w:val="en-GB"/>
        </w:rPr>
      </w:pPr>
      <w:r w:rsidRPr="00A75846">
        <w:rPr>
          <w:lang w:val="en-GB"/>
        </w:rPr>
        <w:t xml:space="preserve">The Contract Price covers all taxes, fees, custom </w:t>
      </w:r>
      <w:proofErr w:type="gramStart"/>
      <w:r w:rsidRPr="00A75846">
        <w:rPr>
          <w:lang w:val="en-GB"/>
        </w:rPr>
        <w:t>duties</w:t>
      </w:r>
      <w:proofErr w:type="gramEnd"/>
      <w:r w:rsidRPr="00A75846">
        <w:rPr>
          <w:lang w:val="en-GB"/>
        </w:rPr>
        <w:t xml:space="preserve"> and other expenses imposed outside the</w:t>
      </w:r>
      <w:r w:rsidR="001913B8" w:rsidRPr="00A75846">
        <w:rPr>
          <w:lang w:val="en-GB"/>
        </w:rPr>
        <w:t> </w:t>
      </w:r>
      <w:r w:rsidRPr="00A75846">
        <w:rPr>
          <w:lang w:val="en-GB"/>
        </w:rPr>
        <w:t>Czech Republic on production, manufacturing, procurement and transport of parts of the Work under this Contract and on the performance of services and activities under this Contract.</w:t>
      </w:r>
    </w:p>
    <w:p w14:paraId="7E3DE780" w14:textId="5E4B95A6" w:rsidR="00F7385D" w:rsidRPr="00A75846" w:rsidRDefault="00741E37" w:rsidP="00C42B6F">
      <w:pPr>
        <w:pStyle w:val="ENClanek11"/>
        <w:rPr>
          <w:b/>
          <w:bCs/>
          <w:lang w:val="en-GB"/>
        </w:rPr>
      </w:pPr>
      <w:bookmarkStart w:id="1418" w:name="_Ref171344414"/>
      <w:r w:rsidRPr="00A75846">
        <w:rPr>
          <w:b/>
          <w:bCs/>
          <w:lang w:val="en-GB"/>
        </w:rPr>
        <w:t>Taxes in the Czech Republic</w:t>
      </w:r>
      <w:bookmarkEnd w:id="1418"/>
    </w:p>
    <w:p w14:paraId="7255D005" w14:textId="7BD69AEA" w:rsidR="004D313E" w:rsidRPr="00A75846" w:rsidRDefault="004D313E" w:rsidP="004D313E">
      <w:pPr>
        <w:pStyle w:val="ENText11"/>
        <w:rPr>
          <w:lang w:val="en-GB"/>
        </w:rPr>
      </w:pPr>
      <w:r w:rsidRPr="00A75846">
        <w:rPr>
          <w:lang w:val="en-GB"/>
        </w:rPr>
        <w:t>The Contract Price covers all taxes and fees levied under the laws and regulations valid on</w:t>
      </w:r>
      <w:del w:id="1419" w:author="AIB" w:date="2024-07-08T20:48:00Z" w16du:dateUtc="2024-07-08T18:48:00Z">
        <w:r w:rsidR="006D4645" w:rsidRPr="00F5220B">
          <w:rPr>
            <w:lang w:val="en-GB"/>
          </w:rPr>
          <w:delText> </w:delText>
        </w:r>
      </w:del>
      <w:ins w:id="1420" w:author="AIB" w:date="2024-07-08T20:48:00Z" w16du:dateUtc="2024-07-08T18:48:00Z">
        <w:r w:rsidRPr="00A75846">
          <w:rPr>
            <w:lang w:val="en-GB"/>
          </w:rPr>
          <w:t xml:space="preserve"> </w:t>
        </w:r>
      </w:ins>
      <w:r w:rsidRPr="00A75846">
        <w:rPr>
          <w:lang w:val="en-GB"/>
        </w:rPr>
        <w:t>the</w:t>
      </w:r>
      <w:r w:rsidR="001913B8" w:rsidRPr="00A75846">
        <w:rPr>
          <w:lang w:val="en-GB"/>
        </w:rPr>
        <w:t> </w:t>
      </w:r>
      <w:r w:rsidRPr="00A75846">
        <w:rPr>
          <w:lang w:val="en-GB"/>
        </w:rPr>
        <w:t xml:space="preserve">date of signing the Contract in the Czech </w:t>
      </w:r>
      <w:proofErr w:type="gramStart"/>
      <w:r w:rsidRPr="00A75846">
        <w:rPr>
          <w:lang w:val="en-GB"/>
        </w:rPr>
        <w:t xml:space="preserve">Republic, </w:t>
      </w:r>
      <w:r w:rsidR="007B7DB9" w:rsidRPr="00A75846">
        <w:rPr>
          <w:lang w:val="en-GB"/>
        </w:rPr>
        <w:t>and</w:t>
      </w:r>
      <w:proofErr w:type="gramEnd"/>
      <w:r w:rsidRPr="00A75846">
        <w:rPr>
          <w:lang w:val="en-GB"/>
        </w:rPr>
        <w:t xml:space="preserve"> </w:t>
      </w:r>
      <w:commentRangeStart w:id="1421"/>
      <w:ins w:id="1422" w:author="AIB" w:date="2024-07-08T20:48:00Z" w16du:dateUtc="2024-07-08T18:48:00Z">
        <w:r w:rsidRPr="00A75846">
          <w:rPr>
            <w:lang w:val="en-GB"/>
          </w:rPr>
          <w:t xml:space="preserve">provided the deliveries shall be effected DDP Site (Incoterms 2024) </w:t>
        </w:r>
      </w:ins>
      <w:commentRangeEnd w:id="1421"/>
      <w:ins w:id="1423" w:author="AIB" w:date="2024-07-09T07:28:00Z" w16du:dateUtc="2024-07-09T05:28:00Z">
        <w:r w:rsidR="00B55C6F">
          <w:rPr>
            <w:rStyle w:val="Odkaznakoment"/>
            <w:lang w:eastAsia="cs-CZ"/>
          </w:rPr>
          <w:commentReference w:id="1421"/>
        </w:r>
      </w:ins>
      <w:r w:rsidRPr="00A75846">
        <w:rPr>
          <w:lang w:val="en-GB"/>
        </w:rPr>
        <w:t>includes all customs duties and charges levied in the Czech Republic on imports.</w:t>
      </w:r>
    </w:p>
    <w:p w14:paraId="611A52A4" w14:textId="1C3903BB" w:rsidR="004D313E" w:rsidRPr="00A75846" w:rsidRDefault="004D313E" w:rsidP="004D313E">
      <w:pPr>
        <w:pStyle w:val="ENText11"/>
        <w:rPr>
          <w:lang w:val="en-GB"/>
        </w:rPr>
      </w:pPr>
      <w:r w:rsidRPr="00A75846">
        <w:rPr>
          <w:lang w:val="en-GB"/>
        </w:rPr>
        <w:t>Nothing shall relieve the Contractor from its responsibility to pay the tax that may be levied in</w:t>
      </w:r>
      <w:r w:rsidR="001913B8" w:rsidRPr="00A75846">
        <w:rPr>
          <w:lang w:val="en-GB"/>
        </w:rPr>
        <w:t> </w:t>
      </w:r>
      <w:r w:rsidRPr="00A75846">
        <w:rPr>
          <w:lang w:val="en-GB"/>
        </w:rPr>
        <w:t>the</w:t>
      </w:r>
      <w:r w:rsidR="001913B8" w:rsidRPr="00A75846">
        <w:rPr>
          <w:lang w:val="en-GB"/>
        </w:rPr>
        <w:t> </w:t>
      </w:r>
      <w:r w:rsidRPr="00A75846">
        <w:rPr>
          <w:lang w:val="en-GB"/>
        </w:rPr>
        <w:t>Czech Republic on its income with respect to the Contract.</w:t>
      </w:r>
    </w:p>
    <w:p w14:paraId="49E13D1D" w14:textId="77777777" w:rsidR="004D313E" w:rsidRPr="00A75846" w:rsidRDefault="004D313E" w:rsidP="004D313E">
      <w:pPr>
        <w:pStyle w:val="ENText11"/>
        <w:rPr>
          <w:lang w:val="en-GB"/>
        </w:rPr>
      </w:pPr>
      <w:r w:rsidRPr="00A75846">
        <w:rPr>
          <w:lang w:val="en-GB"/>
        </w:rPr>
        <w:t>Wages and salaries of the Contractor’s personnel might be subject to income tax in the Czech Republic. It is the Contractor’s duty to pay or ensure payment of this tax to the relevant financial authority, if applicable.</w:t>
      </w:r>
    </w:p>
    <w:p w14:paraId="60F24BB6" w14:textId="4F15D1D7" w:rsidR="004D313E" w:rsidRPr="00A75846" w:rsidRDefault="004D313E" w:rsidP="00F128FA">
      <w:pPr>
        <w:pStyle w:val="ENText11"/>
        <w:keepNext/>
        <w:keepLines/>
        <w:rPr>
          <w:lang w:val="en-GB"/>
        </w:rPr>
      </w:pPr>
      <w:r w:rsidRPr="00A75846">
        <w:rPr>
          <w:lang w:val="en-GB"/>
        </w:rPr>
        <w:lastRenderedPageBreak/>
        <w:t>The Customer shall pay any withholding tax required to be paid on any fees required by</w:t>
      </w:r>
      <w:r w:rsidR="001913B8" w:rsidRPr="00A75846">
        <w:rPr>
          <w:lang w:val="en-GB"/>
        </w:rPr>
        <w:t> </w:t>
      </w:r>
      <w:r w:rsidRPr="00A75846">
        <w:rPr>
          <w:lang w:val="en-GB"/>
        </w:rPr>
        <w:t>the</w:t>
      </w:r>
      <w:r w:rsidR="001913B8" w:rsidRPr="00A75846">
        <w:rPr>
          <w:lang w:val="en-GB"/>
        </w:rPr>
        <w:t> </w:t>
      </w:r>
      <w:r w:rsidRPr="00A75846">
        <w:rPr>
          <w:lang w:val="en-GB"/>
        </w:rPr>
        <w:t>government and authorities within the Czech Republic. The Customer may deduct the</w:t>
      </w:r>
      <w:r w:rsidR="001913B8" w:rsidRPr="00A75846">
        <w:rPr>
          <w:lang w:val="en-GB"/>
        </w:rPr>
        <w:t> </w:t>
      </w:r>
      <w:r w:rsidRPr="00A75846">
        <w:rPr>
          <w:lang w:val="en-GB"/>
        </w:rPr>
        <w:t>amount of any such withholding tax from the sums relating to royalties payable to</w:t>
      </w:r>
      <w:r w:rsidR="001913B8" w:rsidRPr="00A75846">
        <w:rPr>
          <w:lang w:val="en-GB"/>
        </w:rPr>
        <w:t> </w:t>
      </w:r>
      <w:r w:rsidRPr="00A75846">
        <w:rPr>
          <w:lang w:val="en-GB"/>
        </w:rPr>
        <w:t>the</w:t>
      </w:r>
      <w:r w:rsidR="001913B8" w:rsidRPr="00A75846">
        <w:rPr>
          <w:lang w:val="en-GB"/>
        </w:rPr>
        <w:t> </w:t>
      </w:r>
      <w:r w:rsidRPr="00A75846">
        <w:rPr>
          <w:lang w:val="en-GB"/>
        </w:rPr>
        <w:t>Contractor under the Contract. The Contractor will provide the Customer with the statement confirming that the Contractor is a beneficial owner of the income</w:t>
      </w:r>
      <w:r w:rsidR="007B7DB9">
        <w:rPr>
          <w:lang w:val="en-GB"/>
        </w:rPr>
        <w:t>,</w:t>
      </w:r>
      <w:r w:rsidRPr="00A75846">
        <w:rPr>
          <w:lang w:val="en-GB"/>
        </w:rPr>
        <w:t xml:space="preserve"> and that the income is</w:t>
      </w:r>
      <w:r w:rsidR="001913B8" w:rsidRPr="00A75846">
        <w:rPr>
          <w:lang w:val="en-GB"/>
        </w:rPr>
        <w:t> </w:t>
      </w:r>
      <w:r w:rsidRPr="00A75846">
        <w:rPr>
          <w:lang w:val="en-GB"/>
        </w:rPr>
        <w:t>in</w:t>
      </w:r>
      <w:r w:rsidR="001913B8" w:rsidRPr="00A75846">
        <w:rPr>
          <w:lang w:val="en-GB"/>
        </w:rPr>
        <w:t> </w:t>
      </w:r>
      <w:r w:rsidRPr="00A75846">
        <w:rPr>
          <w:lang w:val="en-GB"/>
        </w:rPr>
        <w:t>accordance with the tax law of Contractor residency country considered to be its income.</w:t>
      </w:r>
    </w:p>
    <w:p w14:paraId="4A4F7E93" w14:textId="77777777" w:rsidR="004D313E" w:rsidRPr="00A75846" w:rsidRDefault="004D313E" w:rsidP="004D313E">
      <w:pPr>
        <w:pStyle w:val="ENText11"/>
        <w:rPr>
          <w:lang w:val="en-GB"/>
        </w:rPr>
      </w:pPr>
      <w:r w:rsidRPr="00A75846">
        <w:rPr>
          <w:lang w:val="en-GB"/>
        </w:rPr>
        <w:t>The Contractor shall be responsible for payment of any customs duties on the surplus Materials which the Contractor removes from the Site.</w:t>
      </w:r>
    </w:p>
    <w:p w14:paraId="66B7B819" w14:textId="2CFCAE30"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customs duty or fee is payable as a result of the failure of the Contractor to</w:t>
      </w:r>
      <w:r w:rsidR="001913B8" w:rsidRPr="00A75846">
        <w:rPr>
          <w:lang w:val="en-GB"/>
        </w:rPr>
        <w:t> </w:t>
      </w:r>
      <w:r w:rsidRPr="00A75846">
        <w:rPr>
          <w:lang w:val="en-GB"/>
        </w:rPr>
        <w:t>carry out the procedures agreed between the Contractor and the Customer in accordance with</w:t>
      </w:r>
      <w:r w:rsidR="001913B8" w:rsidRPr="00A75846">
        <w:rPr>
          <w:lang w:val="en-GB"/>
        </w:rPr>
        <w:t> </w:t>
      </w:r>
      <w:r w:rsidRPr="00A75846">
        <w:rPr>
          <w:lang w:val="en-GB"/>
        </w:rPr>
        <w:t>the Contract, then such customs duty or fee shall be for the account of the Contractor.</w:t>
      </w:r>
    </w:p>
    <w:p w14:paraId="311E8A19" w14:textId="131FFAFA" w:rsidR="004D313E" w:rsidRPr="00A75846" w:rsidRDefault="004D313E" w:rsidP="004D313E">
      <w:pPr>
        <w:pStyle w:val="ENText11"/>
        <w:rPr>
          <w:lang w:val="en-GB"/>
        </w:rPr>
      </w:pPr>
      <w:proofErr w:type="gramStart"/>
      <w:r w:rsidRPr="00A75846">
        <w:rPr>
          <w:lang w:val="en-GB"/>
        </w:rPr>
        <w:t>In the event that</w:t>
      </w:r>
      <w:proofErr w:type="gramEnd"/>
      <w:r w:rsidRPr="00A75846">
        <w:rPr>
          <w:lang w:val="en-GB"/>
        </w:rPr>
        <w:t xml:space="preserve"> any amounts referred to in this Clause </w:t>
      </w:r>
      <w:r w:rsidR="00FC3BBA" w:rsidRPr="00A75846">
        <w:rPr>
          <w:lang w:val="en-GB"/>
        </w:rPr>
        <w:fldChar w:fldCharType="begin"/>
      </w:r>
      <w:r w:rsidR="00FC3BBA" w:rsidRPr="00A75846">
        <w:rPr>
          <w:lang w:val="en-GB"/>
        </w:rPr>
        <w:instrText xml:space="preserve"> REF _Ref171344414 \w \h </w:instrText>
      </w:r>
      <w:r w:rsidR="00FC3BBA" w:rsidRPr="00A75846">
        <w:rPr>
          <w:lang w:val="en-GB"/>
        </w:rPr>
      </w:r>
      <w:r w:rsidR="00FC3BBA" w:rsidRPr="00A75846">
        <w:rPr>
          <w:lang w:val="en-GB"/>
        </w:rPr>
        <w:fldChar w:fldCharType="separate"/>
      </w:r>
      <w:r w:rsidR="009B1496">
        <w:rPr>
          <w:lang w:val="en-GB"/>
        </w:rPr>
        <w:t>29.2</w:t>
      </w:r>
      <w:r w:rsidR="00FC3BBA" w:rsidRPr="00A75846">
        <w:rPr>
          <w:lang w:val="en-GB"/>
        </w:rPr>
        <w:fldChar w:fldCharType="end"/>
      </w:r>
      <w:r w:rsidRPr="00A75846">
        <w:rPr>
          <w:lang w:val="en-GB"/>
        </w:rPr>
        <w:t xml:space="preserve"> are paid/payable by the Customer but</w:t>
      </w:r>
      <w:r w:rsidR="001913B8" w:rsidRPr="00A75846">
        <w:rPr>
          <w:lang w:val="en-GB"/>
        </w:rPr>
        <w:t> </w:t>
      </w:r>
      <w:r w:rsidRPr="00A75846">
        <w:rPr>
          <w:lang w:val="en-GB"/>
        </w:rPr>
        <w:t>are to be borne by the Contractor, the Customer shall be entitled forthwith to recover the said amounts from the Contractor.</w:t>
      </w:r>
    </w:p>
    <w:p w14:paraId="7BA4B3F3" w14:textId="4CEC0271" w:rsidR="004D313E" w:rsidRPr="00A75846" w:rsidRDefault="004D313E" w:rsidP="004D313E">
      <w:pPr>
        <w:pStyle w:val="ENText11"/>
        <w:rPr>
          <w:lang w:val="en-GB"/>
        </w:rPr>
      </w:pPr>
      <w:r w:rsidRPr="00A75846">
        <w:rPr>
          <w:lang w:val="en-GB"/>
        </w:rPr>
        <w:t>The Parties confirm that in accordance with the Article 44 of Council Directive 2006/112/EC the</w:t>
      </w:r>
      <w:r w:rsidR="001913B8" w:rsidRPr="00A75846">
        <w:rPr>
          <w:lang w:val="en-GB"/>
        </w:rPr>
        <w:t> </w:t>
      </w:r>
      <w:r w:rsidRPr="00A75846">
        <w:rPr>
          <w:lang w:val="en-GB"/>
        </w:rPr>
        <w:t>place of performing the services by the Contractor for the Customer under this Contract is</w:t>
      </w:r>
      <w:r w:rsidR="001913B8" w:rsidRPr="00A75846">
        <w:rPr>
          <w:lang w:val="en-GB"/>
        </w:rPr>
        <w:t> </w:t>
      </w:r>
      <w:r w:rsidRPr="00A75846">
        <w:rPr>
          <w:lang w:val="en-GB"/>
        </w:rPr>
        <w:t>the</w:t>
      </w:r>
      <w:r w:rsidR="001913B8" w:rsidRPr="00A75846">
        <w:rPr>
          <w:lang w:val="en-GB"/>
        </w:rPr>
        <w:t> </w:t>
      </w:r>
      <w:r w:rsidRPr="00A75846">
        <w:rPr>
          <w:lang w:val="en-GB"/>
        </w:rPr>
        <w:t>territory of Czech Republic.</w:t>
      </w:r>
    </w:p>
    <w:p w14:paraId="15932B66" w14:textId="23293329" w:rsidR="00741E37" w:rsidRPr="00A75846" w:rsidRDefault="004D313E" w:rsidP="004D313E">
      <w:pPr>
        <w:pStyle w:val="ENText11"/>
        <w:rPr>
          <w:lang w:val="en-GB"/>
        </w:rPr>
      </w:pPr>
      <w:r w:rsidRPr="00A75846">
        <w:rPr>
          <w:lang w:val="en-GB"/>
        </w:rPr>
        <w:t>The Customer shall be entitled to notify the Czech tax authorities or any other body of</w:t>
      </w:r>
      <w:r w:rsidR="001913B8" w:rsidRPr="00A75846">
        <w:rPr>
          <w:lang w:val="en-GB"/>
        </w:rPr>
        <w:t> </w:t>
      </w:r>
      <w:r w:rsidRPr="00A75846">
        <w:rPr>
          <w:lang w:val="en-GB"/>
        </w:rPr>
        <w:t>the</w:t>
      </w:r>
      <w:r w:rsidR="001913B8" w:rsidRPr="00A75846">
        <w:rPr>
          <w:lang w:val="en-GB"/>
        </w:rPr>
        <w:t> </w:t>
      </w:r>
      <w:r w:rsidRPr="00A75846">
        <w:rPr>
          <w:lang w:val="en-GB"/>
        </w:rPr>
        <w:t xml:space="preserve">conclusion of this Contract with the Contractor if </w:t>
      </w:r>
      <w:proofErr w:type="gramStart"/>
      <w:r w:rsidRPr="00A75846">
        <w:rPr>
          <w:lang w:val="en-GB"/>
        </w:rPr>
        <w:t>so</w:t>
      </w:r>
      <w:proofErr w:type="gramEnd"/>
      <w:r w:rsidRPr="00A75846">
        <w:rPr>
          <w:lang w:val="en-GB"/>
        </w:rPr>
        <w:t xml:space="preserve"> required by Czech law or</w:t>
      </w:r>
      <w:r w:rsidR="001913B8" w:rsidRPr="00A75846">
        <w:rPr>
          <w:lang w:val="en-GB"/>
        </w:rPr>
        <w:t> </w:t>
      </w:r>
      <w:r w:rsidRPr="00A75846">
        <w:rPr>
          <w:lang w:val="en-GB"/>
        </w:rPr>
        <w:t>if</w:t>
      </w:r>
      <w:r w:rsidR="001913B8" w:rsidRPr="00A75846">
        <w:rPr>
          <w:lang w:val="en-GB"/>
        </w:rPr>
        <w:t> </w:t>
      </w:r>
      <w:r w:rsidRPr="00A75846">
        <w:rPr>
          <w:lang w:val="en-GB"/>
        </w:rPr>
        <w:t>in</w:t>
      </w:r>
      <w:r w:rsidR="001913B8" w:rsidRPr="00A75846">
        <w:rPr>
          <w:lang w:val="en-GB"/>
        </w:rPr>
        <w:t> </w:t>
      </w:r>
      <w:r w:rsidRPr="00A75846">
        <w:rPr>
          <w:lang w:val="en-GB"/>
        </w:rPr>
        <w:t>reasonable view of the Customer it may be required by the Czech law.</w:t>
      </w:r>
    </w:p>
    <w:p w14:paraId="1BDE4E95" w14:textId="02961AFC" w:rsidR="008F14AE" w:rsidRPr="00A75846" w:rsidRDefault="00C5777E" w:rsidP="008F14AE">
      <w:pPr>
        <w:pStyle w:val="ENNadpis1"/>
        <w:rPr>
          <w:lang w:val="en-GB"/>
        </w:rPr>
      </w:pPr>
      <w:bookmarkStart w:id="1424" w:name="_Ref171344440"/>
      <w:bookmarkStart w:id="1425" w:name="_Ref158390247"/>
      <w:bookmarkStart w:id="1426" w:name="_Ref158390658"/>
      <w:bookmarkStart w:id="1427" w:name="_Ref158455391"/>
      <w:bookmarkStart w:id="1428" w:name="_Ref158458632"/>
      <w:bookmarkStart w:id="1429" w:name="_Toc164862237"/>
      <w:bookmarkStart w:id="1430" w:name="_Toc160181396"/>
      <w:bookmarkStart w:id="1431" w:name="_Toc164974293"/>
      <w:bookmarkStart w:id="1432" w:name="_Toc165989712"/>
      <w:bookmarkStart w:id="1433" w:name="_Toc171414930"/>
      <w:r w:rsidRPr="00A75846">
        <w:rPr>
          <w:lang w:val="en-GB"/>
        </w:rPr>
        <w:t>CHANGES</w:t>
      </w:r>
      <w:bookmarkEnd w:id="1424"/>
      <w:bookmarkEnd w:id="1425"/>
      <w:bookmarkEnd w:id="1426"/>
      <w:bookmarkEnd w:id="1427"/>
      <w:bookmarkEnd w:id="1428"/>
      <w:bookmarkEnd w:id="1429"/>
      <w:bookmarkEnd w:id="1430"/>
      <w:bookmarkEnd w:id="1431"/>
      <w:bookmarkEnd w:id="1432"/>
      <w:bookmarkEnd w:id="1433"/>
    </w:p>
    <w:p w14:paraId="3616FF84" w14:textId="05C92598" w:rsidR="00C5777E" w:rsidRPr="00A75846" w:rsidRDefault="00F52AD3" w:rsidP="00C5777E">
      <w:pPr>
        <w:pStyle w:val="ENClanek11"/>
        <w:rPr>
          <w:lang w:val="en-GB"/>
        </w:rPr>
      </w:pPr>
      <w:bookmarkStart w:id="1434" w:name="_Ref158496006"/>
      <w:bookmarkStart w:id="1435" w:name="_Ref171346951"/>
      <w:r w:rsidRPr="00A75846">
        <w:rPr>
          <w:lang w:val="en-GB"/>
        </w:rPr>
        <w:t>At any time prior to the completion of the Work, the Customer may, by written notice to</w:t>
      </w:r>
      <w:r w:rsidR="001913B8" w:rsidRPr="00A75846">
        <w:rPr>
          <w:lang w:val="en-GB"/>
        </w:rPr>
        <w:t> </w:t>
      </w:r>
      <w:r w:rsidRPr="00A75846">
        <w:rPr>
          <w:lang w:val="en-GB"/>
        </w:rPr>
        <w:t>the</w:t>
      </w:r>
      <w:r w:rsidR="001913B8" w:rsidRPr="00A75846">
        <w:rPr>
          <w:lang w:val="en-GB"/>
        </w:rPr>
        <w:t> </w:t>
      </w:r>
      <w:r w:rsidRPr="00A75846">
        <w:rPr>
          <w:lang w:val="en-GB"/>
        </w:rPr>
        <w:t>Contractor (in a form specified in Annex 5 (</w:t>
      </w:r>
      <w:r w:rsidRPr="00A75846">
        <w:rPr>
          <w:i/>
          <w:iCs/>
          <w:lang w:val="en-GB"/>
        </w:rPr>
        <w:t>Template of Change Request</w:t>
      </w:r>
      <w:r w:rsidRPr="00A75846">
        <w:rPr>
          <w:lang w:val="en-GB"/>
        </w:rPr>
        <w:t xml:space="preserve">), request changes in the plans, </w:t>
      </w:r>
      <w:proofErr w:type="gramStart"/>
      <w:r w:rsidRPr="00A75846">
        <w:rPr>
          <w:lang w:val="en-GB"/>
        </w:rPr>
        <w:t>specifications</w:t>
      </w:r>
      <w:proofErr w:type="gramEnd"/>
      <w:r w:rsidRPr="00A75846">
        <w:rPr>
          <w:lang w:val="en-GB"/>
        </w:rPr>
        <w:t xml:space="preserve"> and drawings by way of additions, deletions or other alterations thereto. Upon the receipt of the Customer’s change request, the Contractor shall conduct feasibility checks taking into account technical, financial and scheduling consideration, and</w:t>
      </w:r>
      <w:r w:rsidR="001913B8" w:rsidRPr="00A75846">
        <w:rPr>
          <w:lang w:val="en-GB"/>
        </w:rPr>
        <w:t> </w:t>
      </w:r>
      <w:r w:rsidRPr="00A75846">
        <w:rPr>
          <w:lang w:val="en-GB"/>
        </w:rPr>
        <w:t>if</w:t>
      </w:r>
      <w:r w:rsidR="001913B8" w:rsidRPr="00A75846">
        <w:rPr>
          <w:lang w:val="en-GB"/>
        </w:rPr>
        <w:t> </w:t>
      </w:r>
      <w:r w:rsidRPr="00A75846">
        <w:rPr>
          <w:lang w:val="en-GB"/>
        </w:rPr>
        <w:t>appropriate, submit in due time after receipt such request an alteration to Work for</w:t>
      </w:r>
      <w:r w:rsidR="001913B8" w:rsidRPr="00A75846">
        <w:rPr>
          <w:lang w:val="en-GB"/>
        </w:rPr>
        <w:t> </w:t>
      </w:r>
      <w:r w:rsidRPr="00A75846">
        <w:rPr>
          <w:lang w:val="en-GB"/>
        </w:rPr>
        <w:t>the</w:t>
      </w:r>
      <w:r w:rsidR="001913B8" w:rsidRPr="00A75846">
        <w:rPr>
          <w:lang w:val="en-GB"/>
        </w:rPr>
        <w:t> </w:t>
      </w:r>
      <w:r w:rsidRPr="00A75846">
        <w:rPr>
          <w:lang w:val="en-GB"/>
        </w:rPr>
        <w:t xml:space="preserve">Customer’s approval, such approval (or disapproval as the case may be) to be provided without undue delay and in any event no later than within thirty (30) days after the submission, which document shall </w:t>
      </w:r>
      <w:bookmarkEnd w:id="1434"/>
      <w:r w:rsidRPr="00A75846">
        <w:rPr>
          <w:lang w:val="en-GB"/>
        </w:rPr>
        <w:t>include: (</w:t>
      </w:r>
      <w:proofErr w:type="spellStart"/>
      <w:r w:rsidRPr="00A75846">
        <w:rPr>
          <w:lang w:val="en-GB"/>
        </w:rPr>
        <w:t>i</w:t>
      </w:r>
      <w:proofErr w:type="spellEnd"/>
      <w:r w:rsidRPr="00A75846">
        <w:rPr>
          <w:lang w:val="en-GB"/>
        </w:rPr>
        <w:t>) the Contractor’s proposals for performing the changes, (ii) a</w:t>
      </w:r>
      <w:r w:rsidR="001913B8" w:rsidRPr="00A75846">
        <w:rPr>
          <w:lang w:val="en-GB"/>
        </w:rPr>
        <w:t> </w:t>
      </w:r>
      <w:r w:rsidRPr="00A75846">
        <w:rPr>
          <w:lang w:val="en-GB"/>
        </w:rPr>
        <w:t>description of the work that needs to be done when making the changes, elaborated in detail according to the project documentation and other documents that the Contractor is guided by</w:t>
      </w:r>
      <w:r w:rsidR="001913B8" w:rsidRPr="00A75846">
        <w:rPr>
          <w:lang w:val="en-GB"/>
        </w:rPr>
        <w:t> </w:t>
      </w:r>
      <w:r w:rsidRPr="00A75846">
        <w:rPr>
          <w:lang w:val="en-GB"/>
        </w:rPr>
        <w:t xml:space="preserve">during the carrying out the Work; (iii) proposals, if required, for modifying the lump sum Contract Price, including the valuation of the individual items affected by the changes according to the rules of Clause </w:t>
      </w:r>
      <w:r w:rsidR="00210148" w:rsidRPr="00A75846">
        <w:rPr>
          <w:lang w:val="en-GB"/>
        </w:rPr>
        <w:fldChar w:fldCharType="begin"/>
      </w:r>
      <w:r w:rsidR="00210148" w:rsidRPr="00A75846">
        <w:rPr>
          <w:lang w:val="en-GB"/>
        </w:rPr>
        <w:instrText xml:space="preserve"> REF _Ref171346988 \w \h </w:instrText>
      </w:r>
      <w:r w:rsidR="00210148" w:rsidRPr="00A75846">
        <w:rPr>
          <w:lang w:val="en-GB"/>
        </w:rPr>
      </w:r>
      <w:r w:rsidR="00210148" w:rsidRPr="00A75846">
        <w:rPr>
          <w:lang w:val="en-GB"/>
        </w:rPr>
        <w:fldChar w:fldCharType="separate"/>
      </w:r>
      <w:r w:rsidR="009B1496">
        <w:rPr>
          <w:lang w:val="en-GB"/>
        </w:rPr>
        <w:t>30.5</w:t>
      </w:r>
      <w:r w:rsidR="00210148" w:rsidRPr="00A75846">
        <w:rPr>
          <w:lang w:val="en-GB"/>
        </w:rPr>
        <w:fldChar w:fldCharType="end"/>
      </w:r>
      <w:r w:rsidRPr="00A75846">
        <w:rPr>
          <w:lang w:val="en-GB"/>
        </w:rPr>
        <w:t>; and adjustments to the Project Time Schedule, if it requires to</w:t>
      </w:r>
      <w:r w:rsidR="001913B8" w:rsidRPr="00A75846">
        <w:rPr>
          <w:lang w:val="en-GB"/>
        </w:rPr>
        <w:t> </w:t>
      </w:r>
      <w:r w:rsidRPr="00A75846">
        <w:rPr>
          <w:lang w:val="en-GB"/>
        </w:rPr>
        <w:t>be</w:t>
      </w:r>
      <w:r w:rsidR="001913B8" w:rsidRPr="00A75846">
        <w:rPr>
          <w:lang w:val="en-GB"/>
        </w:rPr>
        <w:t> </w:t>
      </w:r>
      <w:r w:rsidRPr="00A75846">
        <w:rPr>
          <w:lang w:val="en-GB"/>
        </w:rPr>
        <w:t>changed as a result of the changes. The Customer’s approval of the alteration to Work and</w:t>
      </w:r>
      <w:r w:rsidR="000F1820" w:rsidRPr="00A75846">
        <w:rPr>
          <w:lang w:val="en-GB"/>
        </w:rPr>
        <w:t> </w:t>
      </w:r>
      <w:r w:rsidRPr="00A75846">
        <w:rPr>
          <w:lang w:val="en-GB"/>
        </w:rPr>
        <w:t>the Customer’s authorization to proceed with the changes, even though there may be</w:t>
      </w:r>
      <w:r w:rsidR="000F1820" w:rsidRPr="00A75846">
        <w:rPr>
          <w:lang w:val="en-GB"/>
        </w:rPr>
        <w:t> </w:t>
      </w:r>
      <w:r w:rsidRPr="00A75846">
        <w:rPr>
          <w:lang w:val="en-GB"/>
        </w:rPr>
        <w:t>no</w:t>
      </w:r>
      <w:r w:rsidR="000F1820" w:rsidRPr="00A75846">
        <w:rPr>
          <w:lang w:val="en-GB"/>
        </w:rPr>
        <w:t> </w:t>
      </w:r>
      <w:r w:rsidRPr="00A75846">
        <w:rPr>
          <w:lang w:val="en-GB"/>
        </w:rPr>
        <w:t xml:space="preserve">change in the compensation, if </w:t>
      </w:r>
      <w:proofErr w:type="gramStart"/>
      <w:r w:rsidRPr="00A75846">
        <w:rPr>
          <w:lang w:val="en-GB"/>
        </w:rPr>
        <w:t>so</w:t>
      </w:r>
      <w:proofErr w:type="gramEnd"/>
      <w:r w:rsidRPr="00A75846">
        <w:rPr>
          <w:lang w:val="en-GB"/>
        </w:rPr>
        <w:t xml:space="preserve"> stated in the alteration to Work, shall be:</w:t>
      </w:r>
      <w:bookmarkEnd w:id="1435"/>
    </w:p>
    <w:p w14:paraId="7AEF2BB9" w14:textId="77777777" w:rsidR="003C1B77" w:rsidRPr="00A75846" w:rsidRDefault="003C1B77" w:rsidP="003C1B77">
      <w:pPr>
        <w:pStyle w:val="ENClaneka"/>
        <w:rPr>
          <w:lang w:val="en-GB"/>
        </w:rPr>
      </w:pPr>
      <w:r w:rsidRPr="00A75846">
        <w:rPr>
          <w:lang w:val="en-GB"/>
        </w:rPr>
        <w:t>a written authorization signed by the Customer’s Representative, for which the Contractor shall issue a formal receipt; or</w:t>
      </w:r>
    </w:p>
    <w:p w14:paraId="446D4A2C" w14:textId="77777777" w:rsidR="003C1B77" w:rsidRPr="00A75846" w:rsidRDefault="003C1B77" w:rsidP="003C1B77">
      <w:pPr>
        <w:pStyle w:val="ENClaneka"/>
        <w:rPr>
          <w:lang w:val="en-GB"/>
        </w:rPr>
      </w:pPr>
      <w:r w:rsidRPr="00A75846">
        <w:rPr>
          <w:lang w:val="en-GB"/>
        </w:rPr>
        <w:t>a letter of agreement; and/or</w:t>
      </w:r>
    </w:p>
    <w:p w14:paraId="22935D4A" w14:textId="2FC35E77" w:rsidR="00F52AD3" w:rsidRPr="00A75846" w:rsidRDefault="003C1B77" w:rsidP="003C1B77">
      <w:pPr>
        <w:pStyle w:val="ENClaneka"/>
        <w:rPr>
          <w:lang w:val="en-GB"/>
        </w:rPr>
      </w:pPr>
      <w:r w:rsidRPr="00A75846">
        <w:rPr>
          <w:lang w:val="en-GB"/>
        </w:rPr>
        <w:t>other formal written Contract revision.</w:t>
      </w:r>
    </w:p>
    <w:p w14:paraId="3D48F968" w14:textId="5168F55A" w:rsidR="008A44CA" w:rsidRPr="00A75846" w:rsidRDefault="008A44CA" w:rsidP="008A44CA">
      <w:pPr>
        <w:pStyle w:val="ENClanek11"/>
        <w:rPr>
          <w:lang w:val="en-GB"/>
        </w:rPr>
      </w:pPr>
      <w:r w:rsidRPr="00A75846">
        <w:rPr>
          <w:lang w:val="en-GB"/>
        </w:rPr>
        <w:t>Notwithstanding the foregoing, the Contractor shall be entitled at its discretion to also propose an</w:t>
      </w:r>
      <w:r w:rsidR="000F1820" w:rsidRPr="00A75846">
        <w:rPr>
          <w:lang w:val="en-GB"/>
        </w:rPr>
        <w:t> </w:t>
      </w:r>
      <w:r w:rsidRPr="00A75846">
        <w:rPr>
          <w:lang w:val="en-GB"/>
        </w:rPr>
        <w:t>alteration to Work at any time prior to completion of the Work even if not so requested by</w:t>
      </w:r>
      <w:r w:rsidR="000F1820" w:rsidRPr="00A75846">
        <w:rPr>
          <w:lang w:val="en-GB"/>
        </w:rPr>
        <w:t> </w:t>
      </w:r>
      <w:r w:rsidRPr="00A75846">
        <w:rPr>
          <w:lang w:val="en-GB"/>
        </w:rPr>
        <w:t>the</w:t>
      </w:r>
      <w:r w:rsidR="000F1820" w:rsidRPr="00A75846">
        <w:rPr>
          <w:lang w:val="en-GB"/>
        </w:rPr>
        <w:t> </w:t>
      </w:r>
      <w:r w:rsidRPr="00A75846">
        <w:rPr>
          <w:lang w:val="en-GB"/>
        </w:rPr>
        <w:t>Customer, which shall be subject to the same procedure as above.</w:t>
      </w:r>
    </w:p>
    <w:p w14:paraId="3394D5C9" w14:textId="7A6744D3" w:rsidR="008A44CA" w:rsidRPr="00A75846" w:rsidRDefault="008A44CA" w:rsidP="008A44CA">
      <w:pPr>
        <w:pStyle w:val="ENClanek11"/>
        <w:rPr>
          <w:lang w:val="en-GB"/>
        </w:rPr>
      </w:pPr>
      <w:r w:rsidRPr="00A75846">
        <w:rPr>
          <w:lang w:val="en-GB"/>
        </w:rPr>
        <w:lastRenderedPageBreak/>
        <w:t xml:space="preserve">The Contractor shall prepare and maintain a register recording the nature, </w:t>
      </w:r>
      <w:proofErr w:type="gramStart"/>
      <w:r w:rsidRPr="00A75846">
        <w:rPr>
          <w:lang w:val="en-GB"/>
        </w:rPr>
        <w:t>cost</w:t>
      </w:r>
      <w:proofErr w:type="gramEnd"/>
      <w:r w:rsidRPr="00A75846">
        <w:rPr>
          <w:lang w:val="en-GB"/>
        </w:rPr>
        <w:t xml:space="preserve"> and status of</w:t>
      </w:r>
      <w:r w:rsidR="000F1820" w:rsidRPr="00A75846">
        <w:rPr>
          <w:lang w:val="en-GB"/>
        </w:rPr>
        <w:t> </w:t>
      </w:r>
      <w:r w:rsidRPr="00A75846">
        <w:rPr>
          <w:lang w:val="en-GB"/>
        </w:rPr>
        <w:t>all</w:t>
      </w:r>
      <w:r w:rsidR="000F1820" w:rsidRPr="00A75846">
        <w:rPr>
          <w:lang w:val="en-GB"/>
        </w:rPr>
        <w:t> </w:t>
      </w:r>
      <w:r w:rsidRPr="00A75846">
        <w:rPr>
          <w:lang w:val="en-GB"/>
        </w:rPr>
        <w:t>changes, whether proposed or authorized. The format of the register and the level of detail shall be subject to agreement between the Customer’s Representative and the Contractor. The</w:t>
      </w:r>
      <w:r w:rsidR="000F1820" w:rsidRPr="00A75846">
        <w:rPr>
          <w:lang w:val="en-GB"/>
        </w:rPr>
        <w:t> </w:t>
      </w:r>
      <w:r w:rsidRPr="00A75846">
        <w:rPr>
          <w:lang w:val="en-GB"/>
        </w:rPr>
        <w:t xml:space="preserve">Contractor shall provide copies of the register to the Customer </w:t>
      </w:r>
      <w:proofErr w:type="gramStart"/>
      <w:r w:rsidRPr="00A75846">
        <w:rPr>
          <w:lang w:val="en-GB"/>
        </w:rPr>
        <w:t>on a monthly basis</w:t>
      </w:r>
      <w:proofErr w:type="gramEnd"/>
      <w:r w:rsidRPr="00A75846">
        <w:rPr>
          <w:lang w:val="en-GB"/>
        </w:rPr>
        <w:t>.</w:t>
      </w:r>
    </w:p>
    <w:p w14:paraId="6FDA530A" w14:textId="7B69CE49" w:rsidR="008A44CA" w:rsidRPr="00A75846" w:rsidRDefault="008A44CA" w:rsidP="008A44CA">
      <w:pPr>
        <w:pStyle w:val="ENClanek11"/>
        <w:rPr>
          <w:lang w:val="en-GB"/>
        </w:rPr>
      </w:pPr>
      <w:r w:rsidRPr="00A75846">
        <w:rPr>
          <w:lang w:val="en-GB"/>
        </w:rPr>
        <w:t>Normal design developments and corrections of detailed design work performed or</w:t>
      </w:r>
      <w:r w:rsidR="000F1820" w:rsidRPr="00A75846">
        <w:rPr>
          <w:lang w:val="en-GB"/>
        </w:rPr>
        <w:t> </w:t>
      </w:r>
      <w:r w:rsidRPr="00A75846">
        <w:rPr>
          <w:lang w:val="en-GB"/>
        </w:rPr>
        <w:t>to</w:t>
      </w:r>
      <w:r w:rsidR="000F1820" w:rsidRPr="00A75846">
        <w:rPr>
          <w:lang w:val="en-GB"/>
        </w:rPr>
        <w:t> </w:t>
      </w:r>
      <w:r w:rsidRPr="00A75846">
        <w:rPr>
          <w:lang w:val="en-GB"/>
        </w:rPr>
        <w:t>be</w:t>
      </w:r>
      <w:r w:rsidR="000F1820" w:rsidRPr="00A75846">
        <w:rPr>
          <w:lang w:val="en-GB"/>
        </w:rPr>
        <w:t> </w:t>
      </w:r>
      <w:r w:rsidRPr="00A75846">
        <w:rPr>
          <w:lang w:val="en-GB"/>
        </w:rPr>
        <w:t>performed by the Contractor, which are required to meet the operability, serviceability and safety requirements as well as to achieve compliance with the terms and conditions of</w:t>
      </w:r>
      <w:r w:rsidR="000F1820" w:rsidRPr="00A75846">
        <w:rPr>
          <w:lang w:val="en-GB"/>
        </w:rPr>
        <w:t> </w:t>
      </w:r>
      <w:r w:rsidRPr="00A75846">
        <w:rPr>
          <w:lang w:val="en-GB"/>
        </w:rPr>
        <w:t>the</w:t>
      </w:r>
      <w:r w:rsidR="000F1820" w:rsidRPr="00A75846">
        <w:rPr>
          <w:lang w:val="en-GB"/>
        </w:rPr>
        <w:t> </w:t>
      </w:r>
      <w:r w:rsidRPr="00A75846">
        <w:rPr>
          <w:lang w:val="en-GB"/>
        </w:rPr>
        <w:t>Contract shall not be construed as changes and shall not be subject to the provisions of this Clause</w:t>
      </w:r>
      <w:r w:rsidR="003F412D" w:rsidRPr="00A75846">
        <w:rPr>
          <w:lang w:val="en-GB"/>
        </w:rPr>
        <w:t xml:space="preserv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B1496">
        <w:rPr>
          <w:lang w:val="en-GB"/>
        </w:rPr>
        <w:t>30</w:t>
      </w:r>
      <w:r w:rsidR="00210148" w:rsidRPr="00A75846">
        <w:rPr>
          <w:lang w:val="en-GB"/>
        </w:rPr>
        <w:fldChar w:fldCharType="end"/>
      </w:r>
      <w:ins w:id="1436" w:author="AIB" w:date="2024-07-08T20:48:00Z" w16du:dateUtc="2024-07-08T18:48:00Z">
        <w:r w:rsidR="003F412D" w:rsidRPr="00A75846">
          <w:rPr>
            <w:lang w:val="en-GB"/>
          </w:rPr>
          <w:t xml:space="preserve"> (</w:t>
        </w:r>
        <w:r w:rsidR="003F412D" w:rsidRPr="00A75846">
          <w:rPr>
            <w:i/>
            <w:iCs/>
            <w:lang w:val="en-GB"/>
          </w:rPr>
          <w:t>Changes</w:t>
        </w:r>
        <w:r w:rsidR="003F412D" w:rsidRPr="00A75846">
          <w:rPr>
            <w:lang w:val="en-GB"/>
          </w:rPr>
          <w:t>)</w:t>
        </w:r>
        <w:r w:rsidRPr="00A75846">
          <w:rPr>
            <w:lang w:val="en-GB"/>
          </w:rPr>
          <w:t>.</w:t>
        </w:r>
      </w:ins>
    </w:p>
    <w:p w14:paraId="25B08A5D" w14:textId="5F493A2F" w:rsidR="008A44CA" w:rsidRPr="00A75846" w:rsidRDefault="008A44CA" w:rsidP="008A44CA">
      <w:pPr>
        <w:pStyle w:val="ENClanek11"/>
        <w:rPr>
          <w:lang w:val="en-GB"/>
        </w:rPr>
      </w:pPr>
      <w:bookmarkStart w:id="1437" w:name="_Ref171346988"/>
      <w:bookmarkStart w:id="1438" w:name="_Ref160118459"/>
      <w:r w:rsidRPr="00A75846">
        <w:rPr>
          <w:lang w:val="en-GB"/>
        </w:rPr>
        <w:t xml:space="preserve">In the event of any changes authorized by the Customer’s Representative in the manner provided for in this Clause </w:t>
      </w:r>
      <w:ins w:id="1439" w:author="AIB" w:date="2024-07-08T20:48:00Z" w16du:dateUtc="2024-07-08T18:48:00Z">
        <w:r w:rsidR="00210148" w:rsidRPr="00A75846">
          <w:rPr>
            <w:lang w:val="en-GB"/>
          </w:rPr>
          <w:fldChar w:fldCharType="begin"/>
        </w:r>
        <w:r w:rsidR="00210148" w:rsidRPr="00A75846">
          <w:rPr>
            <w:lang w:val="en-GB"/>
          </w:rPr>
          <w:instrText xml:space="preserve"> REF _Ref171344440 \w \h </w:instrText>
        </w:r>
      </w:ins>
      <w:r w:rsidR="00210148" w:rsidRPr="00A75846">
        <w:rPr>
          <w:lang w:val="en-GB"/>
        </w:rPr>
      </w:r>
      <w:ins w:id="1440" w:author="AIB" w:date="2024-07-08T20:48:00Z" w16du:dateUtc="2024-07-08T18:48:00Z">
        <w:r w:rsidR="00210148" w:rsidRPr="00A75846">
          <w:rPr>
            <w:lang w:val="en-GB"/>
          </w:rPr>
          <w:fldChar w:fldCharType="separate"/>
        </w:r>
      </w:ins>
      <w:r w:rsidR="009B1496">
        <w:rPr>
          <w:lang w:val="en-GB"/>
        </w:rPr>
        <w:t>30</w:t>
      </w:r>
      <w:ins w:id="1441" w:author="AIB" w:date="2024-07-08T20:48:00Z" w16du:dateUtc="2024-07-08T18:48:00Z">
        <w:r w:rsidR="00210148" w:rsidRPr="00A75846">
          <w:rPr>
            <w:lang w:val="en-GB"/>
          </w:rPr>
          <w:fldChar w:fldCharType="end"/>
        </w:r>
        <w:r w:rsidR="005F2828" w:rsidRPr="00A75846">
          <w:rPr>
            <w:lang w:val="en-GB"/>
          </w:rPr>
          <w:t xml:space="preserve"> (</w:t>
        </w:r>
        <w:r w:rsidR="005F2828" w:rsidRPr="00A75846">
          <w:rPr>
            <w:i/>
            <w:iCs/>
            <w:lang w:val="en-GB"/>
          </w:rPr>
          <w:t>Changes</w:t>
        </w:r>
        <w:r w:rsidR="005F2828" w:rsidRPr="00A75846">
          <w:rPr>
            <w:lang w:val="en-GB"/>
          </w:rPr>
          <w:t>)</w:t>
        </w:r>
        <w:r w:rsidRPr="00A75846">
          <w:rPr>
            <w:lang w:val="en-GB"/>
          </w:rPr>
          <w:t xml:space="preserve"> </w:t>
        </w:r>
      </w:ins>
      <w:r w:rsidRPr="00A75846">
        <w:rPr>
          <w:lang w:val="en-GB"/>
        </w:rPr>
        <w:t>which increase or decrease the cost of performing the Work to</w:t>
      </w:r>
      <w:r w:rsidR="000F1820" w:rsidRPr="00A75846">
        <w:rPr>
          <w:lang w:val="en-GB"/>
        </w:rPr>
        <w:t> </w:t>
      </w:r>
      <w:r w:rsidRPr="00A75846">
        <w:rPr>
          <w:lang w:val="en-GB"/>
        </w:rPr>
        <w:t>the</w:t>
      </w:r>
      <w:r w:rsidR="000F1820" w:rsidRPr="00A75846">
        <w:rPr>
          <w:lang w:val="en-GB"/>
        </w:rPr>
        <w:t> </w:t>
      </w:r>
      <w:r w:rsidRPr="00A75846">
        <w:rPr>
          <w:lang w:val="en-GB"/>
        </w:rPr>
        <w:t>Contractor, there shall be a corresponding increase or decrease in the compensation to</w:t>
      </w:r>
      <w:r w:rsidR="000F1820" w:rsidRPr="00A75846">
        <w:rPr>
          <w:lang w:val="en-GB"/>
        </w:rPr>
        <w:t> </w:t>
      </w:r>
      <w:r w:rsidRPr="00A75846">
        <w:rPr>
          <w:lang w:val="en-GB"/>
        </w:rPr>
        <w:t>the</w:t>
      </w:r>
      <w:r w:rsidR="000F1820" w:rsidRPr="00A75846">
        <w:rPr>
          <w:lang w:val="en-GB"/>
        </w:rPr>
        <w:t> </w:t>
      </w:r>
      <w:r w:rsidRPr="00A75846">
        <w:rPr>
          <w:lang w:val="en-GB"/>
        </w:rPr>
        <w:t>Contractor as herein provided. Where such changes shall require an extra work resulting in</w:t>
      </w:r>
      <w:r w:rsidR="000F1820" w:rsidRPr="00A75846">
        <w:rPr>
          <w:lang w:val="en-GB"/>
        </w:rPr>
        <w:t> </w:t>
      </w:r>
      <w:r w:rsidRPr="00A75846">
        <w:rPr>
          <w:lang w:val="en-GB"/>
        </w:rPr>
        <w:t xml:space="preserve">an increase of cost and expense to the Contractor, it shall be paid as a lump sum price which had been agreed upon prior to commencement of the extra work based on the alteration to Work as described in Clause </w:t>
      </w:r>
      <w:r w:rsidR="00210148" w:rsidRPr="00A75846">
        <w:rPr>
          <w:lang w:val="en-GB"/>
        </w:rPr>
        <w:fldChar w:fldCharType="begin"/>
      </w:r>
      <w:r w:rsidR="00210148" w:rsidRPr="00A75846">
        <w:rPr>
          <w:lang w:val="en-GB"/>
        </w:rPr>
        <w:instrText xml:space="preserve"> REF _Ref171346951 \w \h </w:instrText>
      </w:r>
      <w:r w:rsidR="00210148" w:rsidRPr="00A75846">
        <w:rPr>
          <w:lang w:val="en-GB"/>
        </w:rPr>
      </w:r>
      <w:r w:rsidR="00210148" w:rsidRPr="00A75846">
        <w:rPr>
          <w:lang w:val="en-GB"/>
        </w:rPr>
        <w:fldChar w:fldCharType="separate"/>
      </w:r>
      <w:r w:rsidR="009B1496">
        <w:rPr>
          <w:lang w:val="en-GB"/>
        </w:rPr>
        <w:t>30.1</w:t>
      </w:r>
      <w:r w:rsidR="00210148" w:rsidRPr="00A75846">
        <w:rPr>
          <w:lang w:val="en-GB"/>
        </w:rPr>
        <w:fldChar w:fldCharType="end"/>
      </w:r>
      <w:r w:rsidRPr="00A75846">
        <w:rPr>
          <w:lang w:val="en-GB"/>
        </w:rPr>
        <w:t xml:space="preserve"> amongst other circumstances taking into account prices of similar items deliverable under the Contract and fair market prices during the execution of the Work in</w:t>
      </w:r>
      <w:r w:rsidR="000F1820" w:rsidRPr="00A75846">
        <w:rPr>
          <w:lang w:val="en-GB"/>
        </w:rPr>
        <w:t> </w:t>
      </w:r>
      <w:r w:rsidRPr="00A75846">
        <w:rPr>
          <w:lang w:val="en-GB"/>
        </w:rPr>
        <w:t>other cases.</w:t>
      </w:r>
      <w:bookmarkEnd w:id="1437"/>
      <w:bookmarkEnd w:id="1438"/>
    </w:p>
    <w:p w14:paraId="00B8E2A3" w14:textId="33F1194A" w:rsidR="008A44CA" w:rsidRPr="00A75846" w:rsidRDefault="008A44CA" w:rsidP="008A44CA">
      <w:pPr>
        <w:pStyle w:val="ENClanek11"/>
        <w:rPr>
          <w:lang w:val="en-GB"/>
        </w:rPr>
      </w:pPr>
      <w:r w:rsidRPr="00A75846">
        <w:rPr>
          <w:lang w:val="en-GB"/>
        </w:rPr>
        <w:t>However, if the need for change of Work was caused by a breach of Contractor’s duty, then (</w:t>
      </w:r>
      <w:proofErr w:type="spellStart"/>
      <w:r w:rsidRPr="00A75846">
        <w:rPr>
          <w:lang w:val="en-GB"/>
        </w:rPr>
        <w:t>i</w:t>
      </w:r>
      <w:proofErr w:type="spellEnd"/>
      <w:r w:rsidRPr="00A75846">
        <w:rPr>
          <w:lang w:val="en-GB"/>
        </w:rPr>
        <w:t>) any additional Contractor’s costs or unnecessarily incurred costs bears the Contractor and</w:t>
      </w:r>
      <w:r w:rsidR="000F1820" w:rsidRPr="00A75846">
        <w:rPr>
          <w:lang w:val="en-GB"/>
        </w:rPr>
        <w:t> </w:t>
      </w:r>
      <w:r w:rsidRPr="00A75846">
        <w:rPr>
          <w:lang w:val="en-GB"/>
        </w:rPr>
        <w:t>the</w:t>
      </w:r>
      <w:r w:rsidR="000F1820" w:rsidRPr="00A75846">
        <w:rPr>
          <w:lang w:val="en-GB"/>
        </w:rPr>
        <w:t> </w:t>
      </w:r>
      <w:r w:rsidRPr="00A75846">
        <w:rPr>
          <w:lang w:val="en-GB"/>
        </w:rPr>
        <w:t>Contract Price will not increase for such costs, or if these costs have already been paid by</w:t>
      </w:r>
      <w:r w:rsidR="000F1820" w:rsidRPr="00A75846">
        <w:rPr>
          <w:lang w:val="en-GB"/>
        </w:rPr>
        <w:t> </w:t>
      </w:r>
      <w:r w:rsidRPr="00A75846">
        <w:rPr>
          <w:lang w:val="en-GB"/>
        </w:rPr>
        <w:t>the Customer, the Customer has the right for its compensation, and (ii) if the result of such changes caused delays in the Project Time Schedule, such delay is considered as a delay by</w:t>
      </w:r>
      <w:r w:rsidR="000F1820" w:rsidRPr="00A75846">
        <w:rPr>
          <w:lang w:val="en-GB"/>
        </w:rPr>
        <w:t> </w:t>
      </w:r>
      <w:r w:rsidRPr="00A75846">
        <w:rPr>
          <w:lang w:val="en-GB"/>
        </w:rPr>
        <w:t>the</w:t>
      </w:r>
      <w:r w:rsidR="000F1820" w:rsidRPr="00A75846">
        <w:rPr>
          <w:lang w:val="en-GB"/>
        </w:rPr>
        <w:t> </w:t>
      </w:r>
      <w:r w:rsidRPr="00A75846">
        <w:rPr>
          <w:lang w:val="en-GB"/>
        </w:rPr>
        <w:t>Contractor in its performance of Works with all the consequences arising therefrom.</w:t>
      </w:r>
    </w:p>
    <w:p w14:paraId="4FDB3A51" w14:textId="2FA828A0" w:rsidR="008A44CA" w:rsidRPr="00A75846" w:rsidRDefault="008A44CA" w:rsidP="008A44CA">
      <w:pPr>
        <w:pStyle w:val="ENClanek11"/>
        <w:rPr>
          <w:lang w:val="en-GB"/>
        </w:rPr>
      </w:pPr>
      <w:r w:rsidRPr="00A75846">
        <w:rPr>
          <w:lang w:val="en-GB"/>
        </w:rPr>
        <w:t xml:space="preserve">The Contractor shall maintain </w:t>
      </w:r>
      <w:proofErr w:type="gramStart"/>
      <w:r w:rsidRPr="00A75846">
        <w:rPr>
          <w:lang w:val="en-GB"/>
        </w:rPr>
        <w:t>during the course of</w:t>
      </w:r>
      <w:proofErr w:type="gramEnd"/>
      <w:r w:rsidRPr="00A75846">
        <w:rPr>
          <w:lang w:val="en-GB"/>
        </w:rPr>
        <w:t xml:space="preserve"> performance of extra work and retain till the</w:t>
      </w:r>
      <w:r w:rsidR="000F1820" w:rsidRPr="00A75846">
        <w:rPr>
          <w:lang w:val="en-GB"/>
        </w:rPr>
        <w:t> </w:t>
      </w:r>
      <w:r w:rsidRPr="00A75846">
        <w:rPr>
          <w:lang w:val="en-GB"/>
        </w:rPr>
        <w:t>date of issue of the Post-Warranty Control Certificate, but not less than for a period of two (2) years, complete and accurate records of all the Contractor’s costs which may be chargeable to</w:t>
      </w:r>
      <w:r w:rsidR="000F1820" w:rsidRPr="00A75846">
        <w:rPr>
          <w:lang w:val="en-GB"/>
        </w:rPr>
        <w:t> </w:t>
      </w:r>
      <w:r w:rsidRPr="00A75846">
        <w:rPr>
          <w:lang w:val="en-GB"/>
        </w:rPr>
        <w:t>the</w:t>
      </w:r>
      <w:r w:rsidR="000F1820" w:rsidRPr="00A75846">
        <w:rPr>
          <w:lang w:val="en-GB"/>
        </w:rPr>
        <w:t> </w:t>
      </w:r>
      <w:r w:rsidRPr="00A75846">
        <w:rPr>
          <w:lang w:val="en-GB"/>
        </w:rPr>
        <w:t>Customer. For any such change which reduces the cost of Work to the Contractor, the</w:t>
      </w:r>
      <w:r w:rsidR="000F1820" w:rsidRPr="00A75846">
        <w:rPr>
          <w:lang w:val="en-GB"/>
        </w:rPr>
        <w:t> </w:t>
      </w:r>
      <w:r w:rsidRPr="00A75846">
        <w:rPr>
          <w:lang w:val="en-GB"/>
        </w:rPr>
        <w:t>amount to be deducted from the Contract Price for such change shall be agreed upon before the change is made and shall be deducted from the Contract Price.</w:t>
      </w:r>
    </w:p>
    <w:p w14:paraId="05FA9638" w14:textId="6CB878D8" w:rsidR="003C1B77" w:rsidRPr="00A75846" w:rsidRDefault="008A44CA" w:rsidP="008A44CA">
      <w:pPr>
        <w:pStyle w:val="ENClanek11"/>
        <w:rPr>
          <w:lang w:val="en-GB"/>
        </w:rPr>
      </w:pPr>
      <w:r w:rsidRPr="00A75846">
        <w:rPr>
          <w:lang w:val="en-GB"/>
        </w:rPr>
        <w:t>The Contractor is obliged to provide the Customer with all requested cooperation to ensure the</w:t>
      </w:r>
      <w:r w:rsidR="000F1820" w:rsidRPr="00A75846">
        <w:rPr>
          <w:lang w:val="en-GB"/>
        </w:rPr>
        <w:t> </w:t>
      </w:r>
      <w:r w:rsidRPr="00A75846">
        <w:rPr>
          <w:lang w:val="en-GB"/>
        </w:rPr>
        <w:t>conformity of the processes of negotiation of changes with the Public Procurement Act. The</w:t>
      </w:r>
      <w:r w:rsidR="000F1820" w:rsidRPr="00A75846">
        <w:rPr>
          <w:lang w:val="en-GB"/>
        </w:rPr>
        <w:t> </w:t>
      </w:r>
      <w:r w:rsidRPr="00A75846">
        <w:rPr>
          <w:lang w:val="en-GB"/>
        </w:rPr>
        <w:t xml:space="preserve">Parties acknowledge that any changes to this Contract must be in accordance with </w:t>
      </w:r>
      <w:commentRangeStart w:id="1442"/>
      <w:commentRangeStart w:id="1443"/>
      <w:r w:rsidRPr="00A75846">
        <w:rPr>
          <w:lang w:val="en-GB"/>
        </w:rPr>
        <w:t>Section 222 of the Public Procurement Act.</w:t>
      </w:r>
      <w:commentRangeEnd w:id="1442"/>
      <w:r w:rsidR="00C761A4">
        <w:rPr>
          <w:rStyle w:val="Odkaznakoment"/>
          <w:lang w:eastAsia="cs-CZ"/>
        </w:rPr>
        <w:commentReference w:id="1442"/>
      </w:r>
      <w:commentRangeEnd w:id="1443"/>
      <w:r w:rsidR="00960B68">
        <w:rPr>
          <w:rStyle w:val="Odkaznakoment"/>
          <w:lang w:eastAsia="cs-CZ"/>
        </w:rPr>
        <w:commentReference w:id="1443"/>
      </w:r>
    </w:p>
    <w:p w14:paraId="2F34E7FB" w14:textId="4DC5435E" w:rsidR="00334B8B" w:rsidRPr="00A75846" w:rsidRDefault="00082079" w:rsidP="00334B8B">
      <w:pPr>
        <w:pStyle w:val="ENNadpis1"/>
        <w:rPr>
          <w:lang w:val="en-GB"/>
        </w:rPr>
      </w:pPr>
      <w:bookmarkStart w:id="1444" w:name="_Ref158390373"/>
      <w:bookmarkStart w:id="1445" w:name="_Ref158391534"/>
      <w:bookmarkStart w:id="1446" w:name="_Ref158391898"/>
      <w:bookmarkStart w:id="1447" w:name="_Toc164862239"/>
      <w:bookmarkStart w:id="1448" w:name="_Toc160181397"/>
      <w:bookmarkStart w:id="1449" w:name="_Toc164974294"/>
      <w:bookmarkStart w:id="1450" w:name="_Toc165989713"/>
      <w:bookmarkStart w:id="1451" w:name="_Toc171414931"/>
      <w:r w:rsidRPr="00A75846">
        <w:rPr>
          <w:lang w:val="en-GB"/>
        </w:rPr>
        <w:t>C</w:t>
      </w:r>
      <w:bookmarkEnd w:id="1444"/>
      <w:bookmarkEnd w:id="1445"/>
      <w:bookmarkEnd w:id="1446"/>
      <w:r w:rsidRPr="00A75846">
        <w:rPr>
          <w:lang w:val="en-GB"/>
        </w:rPr>
        <w:t>ONTRACT AMENDMENTS</w:t>
      </w:r>
      <w:bookmarkEnd w:id="1447"/>
      <w:bookmarkEnd w:id="1448"/>
      <w:bookmarkEnd w:id="1449"/>
      <w:bookmarkEnd w:id="1450"/>
      <w:bookmarkEnd w:id="1451"/>
    </w:p>
    <w:p w14:paraId="22ABAB23" w14:textId="7C00F89E" w:rsidR="00082079" w:rsidRPr="00A75846" w:rsidRDefault="00082151" w:rsidP="00082079">
      <w:pPr>
        <w:pStyle w:val="ENClanek11"/>
        <w:rPr>
          <w:lang w:val="en-GB"/>
        </w:rPr>
      </w:pPr>
      <w:bookmarkStart w:id="1452" w:name="_Ref171348637"/>
      <w:bookmarkStart w:id="1453" w:name="_Ref165304431"/>
      <w:r w:rsidRPr="00A75846">
        <w:rPr>
          <w:lang w:val="en-GB"/>
        </w:rPr>
        <w:t xml:space="preserve">Subject to Clause </w:t>
      </w:r>
      <w:r w:rsidR="00210148" w:rsidRPr="00A75846">
        <w:rPr>
          <w:lang w:val="en-GB"/>
        </w:rPr>
        <w:fldChar w:fldCharType="begin"/>
      </w:r>
      <w:r w:rsidR="00210148" w:rsidRPr="00A75846">
        <w:rPr>
          <w:lang w:val="en-GB"/>
        </w:rPr>
        <w:instrText xml:space="preserve"> REF _Ref171344440 \w \h </w:instrText>
      </w:r>
      <w:r w:rsidR="00210148" w:rsidRPr="00A75846">
        <w:rPr>
          <w:lang w:val="en-GB"/>
        </w:rPr>
      </w:r>
      <w:r w:rsidR="00210148" w:rsidRPr="00A75846">
        <w:rPr>
          <w:lang w:val="en-GB"/>
        </w:rPr>
        <w:fldChar w:fldCharType="separate"/>
      </w:r>
      <w:r w:rsidR="009B1496">
        <w:rPr>
          <w:lang w:val="en-GB"/>
        </w:rPr>
        <w:t>30</w:t>
      </w:r>
      <w:r w:rsidR="00210148" w:rsidRPr="00A75846">
        <w:rPr>
          <w:lang w:val="en-GB"/>
        </w:rPr>
        <w:fldChar w:fldCharType="end"/>
      </w:r>
      <w:r w:rsidRPr="00A75846">
        <w:rPr>
          <w:lang w:val="en-GB"/>
        </w:rPr>
        <w:t xml:space="preserve"> (</w:t>
      </w:r>
      <w:r w:rsidRPr="00A75846">
        <w:rPr>
          <w:i/>
          <w:iCs/>
          <w:lang w:val="en-GB"/>
        </w:rPr>
        <w:t>Changes</w:t>
      </w:r>
      <w:r w:rsidRPr="00A75846">
        <w:rPr>
          <w:lang w:val="en-GB"/>
        </w:rPr>
        <w:t>), no variation in or modification of the terms of the Contract shall be made except by a written amendment signed by the Parties.</w:t>
      </w:r>
      <w:bookmarkEnd w:id="1452"/>
      <w:bookmarkEnd w:id="1453"/>
    </w:p>
    <w:p w14:paraId="57C25554" w14:textId="59EB591A" w:rsidR="00107759" w:rsidRPr="00A75846" w:rsidRDefault="00135E30" w:rsidP="00107759">
      <w:pPr>
        <w:pStyle w:val="ENNadpis1"/>
        <w:rPr>
          <w:lang w:val="en-GB"/>
        </w:rPr>
      </w:pPr>
      <w:bookmarkStart w:id="1454" w:name="_Ref158391042"/>
      <w:bookmarkStart w:id="1455" w:name="_Ref171343573"/>
      <w:bookmarkStart w:id="1456" w:name="_Ref159860489"/>
      <w:bookmarkStart w:id="1457" w:name="_Toc164862240"/>
      <w:bookmarkStart w:id="1458" w:name="_Toc160181398"/>
      <w:bookmarkStart w:id="1459" w:name="_Toc164974295"/>
      <w:bookmarkStart w:id="1460" w:name="_Toc165989714"/>
      <w:bookmarkStart w:id="1461" w:name="_Toc171414932"/>
      <w:r w:rsidRPr="00A75846">
        <w:rPr>
          <w:lang w:val="en-GB"/>
        </w:rPr>
        <w:t>A</w:t>
      </w:r>
      <w:bookmarkEnd w:id="1454"/>
      <w:r w:rsidRPr="00A75846">
        <w:rPr>
          <w:lang w:val="en-GB"/>
        </w:rPr>
        <w:t>SSIGNMENT</w:t>
      </w:r>
      <w:bookmarkEnd w:id="1455"/>
      <w:bookmarkEnd w:id="1456"/>
      <w:bookmarkEnd w:id="1457"/>
      <w:bookmarkEnd w:id="1458"/>
      <w:bookmarkEnd w:id="1459"/>
      <w:bookmarkEnd w:id="1460"/>
      <w:bookmarkEnd w:id="1461"/>
    </w:p>
    <w:p w14:paraId="2F275921" w14:textId="189EAC62" w:rsidR="00135E30" w:rsidRPr="00A75846" w:rsidRDefault="00503DA7" w:rsidP="00135E30">
      <w:pPr>
        <w:pStyle w:val="ENClanek11"/>
        <w:rPr>
          <w:lang w:val="en-GB"/>
        </w:rPr>
      </w:pPr>
      <w:r w:rsidRPr="00A75846">
        <w:rPr>
          <w:lang w:val="en-GB"/>
        </w:rPr>
        <w:t>The Contractor shall not assign or transfer the Contract, in whole or in part, without prior written consent of the Customer including by means of transfer of enterprise or its part. Any material change to the ownership structure of the Contractor shall also be considered to constitute such assignment.</w:t>
      </w:r>
    </w:p>
    <w:p w14:paraId="63F8A884" w14:textId="730539DB" w:rsidR="00503DA7" w:rsidRPr="00A75846" w:rsidRDefault="00E44DE0" w:rsidP="00503DA7">
      <w:pPr>
        <w:pStyle w:val="ENNadpis1"/>
        <w:rPr>
          <w:lang w:val="en-GB"/>
        </w:rPr>
      </w:pPr>
      <w:bookmarkStart w:id="1462" w:name="_Ref439583946"/>
      <w:bookmarkStart w:id="1463" w:name="_Ref171346923"/>
      <w:bookmarkStart w:id="1464" w:name="_Ref158390673"/>
      <w:bookmarkStart w:id="1465" w:name="_Toc159922355"/>
      <w:bookmarkStart w:id="1466" w:name="_Toc160195142"/>
      <w:bookmarkStart w:id="1467" w:name="_Toc164862241"/>
      <w:bookmarkStart w:id="1468" w:name="_Toc160181399"/>
      <w:bookmarkStart w:id="1469" w:name="_Toc164974296"/>
      <w:bookmarkStart w:id="1470" w:name="_Toc165989715"/>
      <w:bookmarkStart w:id="1471" w:name="_Toc171414933"/>
      <w:r w:rsidRPr="00A75846">
        <w:rPr>
          <w:lang w:val="en-GB"/>
        </w:rPr>
        <w:lastRenderedPageBreak/>
        <w:t>SUB</w:t>
      </w:r>
      <w:bookmarkEnd w:id="1462"/>
      <w:r w:rsidRPr="00A75846">
        <w:rPr>
          <w:lang w:val="en-GB"/>
        </w:rPr>
        <w:t>CONTRACTORS</w:t>
      </w:r>
      <w:bookmarkEnd w:id="1463"/>
      <w:bookmarkEnd w:id="1464"/>
      <w:bookmarkEnd w:id="1465"/>
      <w:bookmarkEnd w:id="1466"/>
      <w:bookmarkEnd w:id="1467"/>
      <w:bookmarkEnd w:id="1468"/>
      <w:bookmarkEnd w:id="1469"/>
      <w:bookmarkEnd w:id="1470"/>
      <w:bookmarkEnd w:id="1471"/>
    </w:p>
    <w:p w14:paraId="730511CE" w14:textId="2E128406" w:rsidR="00F366B7" w:rsidRPr="00A75846" w:rsidRDefault="00F366B7" w:rsidP="00F366B7">
      <w:pPr>
        <w:pStyle w:val="ENClanek11"/>
        <w:rPr>
          <w:lang w:val="en-GB"/>
        </w:rPr>
      </w:pPr>
      <w:bookmarkStart w:id="1472" w:name="_Ref439510709"/>
      <w:r w:rsidRPr="00A75846">
        <w:rPr>
          <w:lang w:val="en-GB"/>
        </w:rPr>
        <w:t>All subcontractors/vendors that the Contractor intends to use for the Work shall be notified in</w:t>
      </w:r>
      <w:r w:rsidR="000F1820" w:rsidRPr="00A75846">
        <w:rPr>
          <w:lang w:val="en-GB"/>
        </w:rPr>
        <w:t> </w:t>
      </w:r>
      <w:r w:rsidRPr="00A75846">
        <w:rPr>
          <w:lang w:val="en-GB"/>
        </w:rPr>
        <w:t>advance to the Customer. The Customer reserves the right to reject subcontractors/vendors that in its reasonable opinion do not have sufficient skills and experience with work of analogous character, or that from its knowledge did not meet their contractual obligations in some cases, or</w:t>
      </w:r>
      <w:r w:rsidR="00F128FA" w:rsidRPr="00A75846">
        <w:rPr>
          <w:lang w:val="en-GB"/>
        </w:rPr>
        <w:t xml:space="preserve"> </w:t>
      </w:r>
      <w:r w:rsidRPr="00A75846">
        <w:rPr>
          <w:lang w:val="en-GB"/>
        </w:rPr>
        <w:t>their financial or technical position does not reliably guarantee the meeting of obligations of</w:t>
      </w:r>
      <w:r w:rsidR="0029742E" w:rsidRPr="00A75846">
        <w:rPr>
          <w:lang w:val="en-GB"/>
        </w:rPr>
        <w:t> </w:t>
      </w:r>
      <w:r w:rsidRPr="00A75846">
        <w:rPr>
          <w:lang w:val="en-GB"/>
        </w:rPr>
        <w:t>this Contract. Such refused subcontractors/vendors cannot become subcontractors of</w:t>
      </w:r>
      <w:r w:rsidR="0029742E" w:rsidRPr="00A75846">
        <w:rPr>
          <w:lang w:val="en-GB"/>
        </w:rPr>
        <w:t> </w:t>
      </w:r>
      <w:r w:rsidRPr="00A75846">
        <w:rPr>
          <w:lang w:val="en-GB"/>
        </w:rPr>
        <w:t>any</w:t>
      </w:r>
      <w:r w:rsidR="0029742E" w:rsidRPr="00A75846">
        <w:rPr>
          <w:lang w:val="en-GB"/>
        </w:rPr>
        <w:t> </w:t>
      </w:r>
      <w:r w:rsidRPr="00A75846">
        <w:rPr>
          <w:lang w:val="en-GB"/>
        </w:rPr>
        <w:t xml:space="preserve">subcontractor and participate directly or indirectly on the Work. </w:t>
      </w:r>
    </w:p>
    <w:p w14:paraId="24891076" w14:textId="4D8CD55C" w:rsidR="00F366B7" w:rsidRPr="00A75846" w:rsidRDefault="00F366B7" w:rsidP="00F366B7">
      <w:pPr>
        <w:pStyle w:val="ENClanek11"/>
        <w:rPr>
          <w:lang w:val="en-GB"/>
        </w:rPr>
      </w:pPr>
      <w:r w:rsidRPr="00A75846">
        <w:rPr>
          <w:lang w:val="en-GB"/>
        </w:rPr>
        <w:t>The Customer shall have the right to reject things, works, Materials, Services and Engineering for</w:t>
      </w:r>
      <w:r w:rsidR="0029742E" w:rsidRPr="00A75846">
        <w:rPr>
          <w:lang w:val="en-GB"/>
        </w:rPr>
        <w:t> </w:t>
      </w:r>
      <w:r w:rsidRPr="00A75846">
        <w:rPr>
          <w:lang w:val="en-GB"/>
        </w:rPr>
        <w:t xml:space="preserve">which the Contractor used a subcontractor/vendor that does not meet the requirements of this Clause </w:t>
      </w:r>
      <w:r w:rsidR="00210148" w:rsidRPr="00A75846">
        <w:rPr>
          <w:lang w:val="en-GB"/>
        </w:rPr>
        <w:fldChar w:fldCharType="begin"/>
      </w:r>
      <w:r w:rsidR="00210148" w:rsidRPr="00A75846">
        <w:rPr>
          <w:lang w:val="en-GB"/>
        </w:rPr>
        <w:instrText xml:space="preserve"> REF _Ref171346923 \w \h </w:instrText>
      </w:r>
      <w:r w:rsidR="00210148" w:rsidRPr="00A75846">
        <w:rPr>
          <w:lang w:val="en-GB"/>
        </w:rPr>
      </w:r>
      <w:r w:rsidR="00210148" w:rsidRPr="00A75846">
        <w:rPr>
          <w:lang w:val="en-GB"/>
        </w:rPr>
        <w:fldChar w:fldCharType="separate"/>
      </w:r>
      <w:r w:rsidR="009B1496">
        <w:rPr>
          <w:lang w:val="en-GB"/>
        </w:rPr>
        <w:t>33</w:t>
      </w:r>
      <w:r w:rsidR="00210148" w:rsidRPr="00A75846">
        <w:rPr>
          <w:lang w:val="en-GB"/>
        </w:rPr>
        <w:fldChar w:fldCharType="end"/>
      </w:r>
      <w:r w:rsidR="00210148" w:rsidRPr="00A75846">
        <w:rPr>
          <w:lang w:val="en-GB"/>
        </w:rPr>
        <w:t xml:space="preserve"> </w:t>
      </w:r>
      <w:r w:rsidRPr="00A75846">
        <w:rPr>
          <w:lang w:val="en-GB"/>
        </w:rPr>
        <w:t>(</w:t>
      </w:r>
      <w:r w:rsidRPr="00A75846">
        <w:rPr>
          <w:i/>
          <w:iCs/>
          <w:lang w:val="en-GB"/>
        </w:rPr>
        <w:t>Subcontractors</w:t>
      </w:r>
      <w:r w:rsidRPr="00A75846">
        <w:rPr>
          <w:lang w:val="en-GB"/>
        </w:rPr>
        <w:t>), i.e. was not notified and/or was rejected by the Customer.</w:t>
      </w:r>
    </w:p>
    <w:p w14:paraId="394945D3" w14:textId="7721A49F" w:rsidR="00F366B7" w:rsidRPr="00A75846" w:rsidRDefault="00F366B7" w:rsidP="00F366B7">
      <w:pPr>
        <w:pStyle w:val="ENClanek11"/>
        <w:rPr>
          <w:lang w:val="en-GB"/>
        </w:rPr>
      </w:pPr>
      <w:r w:rsidRPr="00A75846">
        <w:rPr>
          <w:lang w:val="en-GB"/>
        </w:rPr>
        <w:t>Subcontracting shall not exonerate the Contractor from any of its contractual responsibilities or</w:t>
      </w:r>
      <w:r w:rsidR="0029742E" w:rsidRPr="00A75846">
        <w:rPr>
          <w:lang w:val="en-GB"/>
        </w:rPr>
        <w:t> </w:t>
      </w:r>
      <w:r w:rsidRPr="00A75846">
        <w:rPr>
          <w:lang w:val="en-GB"/>
        </w:rPr>
        <w:t xml:space="preserve">obligations. He is also liable vis à vis the Customer for any acts, performance, </w:t>
      </w:r>
      <w:proofErr w:type="gramStart"/>
      <w:r w:rsidRPr="00A75846">
        <w:rPr>
          <w:lang w:val="en-GB"/>
        </w:rPr>
        <w:t>omissions</w:t>
      </w:r>
      <w:proofErr w:type="gramEnd"/>
      <w:r w:rsidRPr="00A75846">
        <w:rPr>
          <w:lang w:val="en-GB"/>
        </w:rPr>
        <w:t xml:space="preserve"> or</w:t>
      </w:r>
      <w:r w:rsidR="0029742E" w:rsidRPr="00A75846">
        <w:rPr>
          <w:lang w:val="en-GB"/>
        </w:rPr>
        <w:t> </w:t>
      </w:r>
      <w:r w:rsidRPr="00A75846">
        <w:rPr>
          <w:lang w:val="en-GB"/>
        </w:rPr>
        <w:t>negligence of any of its subcontractors or vendors as if the relevant Works were self-performed by the Contractor.</w:t>
      </w:r>
    </w:p>
    <w:p w14:paraId="2CA676D5" w14:textId="341D6CE4" w:rsidR="00F366B7" w:rsidRPr="00A75846" w:rsidRDefault="00F366B7" w:rsidP="00F366B7">
      <w:pPr>
        <w:pStyle w:val="ENClanek11"/>
        <w:rPr>
          <w:lang w:val="en-GB"/>
        </w:rPr>
      </w:pPr>
      <w:r w:rsidRPr="00A75846">
        <w:rPr>
          <w:lang w:val="en-GB"/>
        </w:rPr>
        <w:t>The Contractor shall not withhold payments to the subcontractors and vendors without valid reason. In case the Contractor fails to duly pay to the subcontractors or vendors due to the reasons solely caused by the Contractor, the Customer shall have the right to directly pay any subcontractor or vendor for the Works, in relation to which the Contractor is entitled to payment under this Contract, and to recover as a debt or set off such amount paid to the subcontractor or</w:t>
      </w:r>
      <w:r w:rsidR="0029742E" w:rsidRPr="00A75846">
        <w:rPr>
          <w:lang w:val="en-GB"/>
        </w:rPr>
        <w:t> </w:t>
      </w:r>
      <w:r w:rsidRPr="00A75846">
        <w:rPr>
          <w:lang w:val="en-GB"/>
        </w:rPr>
        <w:t>vendor from any payments due to the Contractor.</w:t>
      </w:r>
    </w:p>
    <w:p w14:paraId="1F9287B6" w14:textId="766E986A" w:rsidR="00F366B7" w:rsidRPr="00A75846" w:rsidRDefault="009820F6" w:rsidP="00F366B7">
      <w:pPr>
        <w:pStyle w:val="ENNadpis1"/>
        <w:rPr>
          <w:lang w:val="en-GB"/>
        </w:rPr>
      </w:pPr>
      <w:bookmarkStart w:id="1473" w:name="_Toc159922356"/>
      <w:bookmarkStart w:id="1474" w:name="_Toc160195143"/>
      <w:bookmarkStart w:id="1475" w:name="_Toc164862242"/>
      <w:bookmarkStart w:id="1476" w:name="_Toc160181400"/>
      <w:bookmarkStart w:id="1477" w:name="_Toc164974297"/>
      <w:bookmarkStart w:id="1478" w:name="_Toc165989716"/>
      <w:bookmarkStart w:id="1479" w:name="_Toc171414934"/>
      <w:r w:rsidRPr="00A75846">
        <w:rPr>
          <w:lang w:val="en-GB"/>
        </w:rPr>
        <w:t>DELAYS IN THE CONTRACTOR’S PERFORMANCE</w:t>
      </w:r>
      <w:bookmarkEnd w:id="1473"/>
      <w:bookmarkEnd w:id="1474"/>
      <w:bookmarkEnd w:id="1475"/>
      <w:bookmarkEnd w:id="1476"/>
      <w:bookmarkEnd w:id="1477"/>
      <w:bookmarkEnd w:id="1478"/>
      <w:bookmarkEnd w:id="1479"/>
    </w:p>
    <w:p w14:paraId="4A0A1F86" w14:textId="37899173" w:rsidR="00B312F3" w:rsidRPr="00A75846" w:rsidRDefault="00B312F3" w:rsidP="00B312F3">
      <w:pPr>
        <w:pStyle w:val="ENClanek11"/>
        <w:rPr>
          <w:lang w:val="en-GB"/>
        </w:rPr>
      </w:pPr>
      <w:r w:rsidRPr="00A75846">
        <w:rPr>
          <w:lang w:val="en-GB"/>
        </w:rPr>
        <w:t xml:space="preserve">Performance of the Work, </w:t>
      </w:r>
      <w:bookmarkStart w:id="1480" w:name="_Hlk158631477"/>
      <w:r w:rsidRPr="00A75846">
        <w:rPr>
          <w:lang w:val="en-GB"/>
        </w:rPr>
        <w:t xml:space="preserve">delivery of Materials, Service and Engineering </w:t>
      </w:r>
      <w:bookmarkEnd w:id="1480"/>
      <w:r w:rsidRPr="00A75846">
        <w:rPr>
          <w:lang w:val="en-GB"/>
        </w:rPr>
        <w:t>shall be made by</w:t>
      </w:r>
      <w:r w:rsidR="0029742E" w:rsidRPr="00A75846">
        <w:rPr>
          <w:lang w:val="en-GB"/>
        </w:rPr>
        <w:t> </w:t>
      </w:r>
      <w:r w:rsidRPr="00A75846">
        <w:rPr>
          <w:lang w:val="en-GB"/>
        </w:rPr>
        <w:t>the</w:t>
      </w:r>
      <w:r w:rsidR="0029742E" w:rsidRPr="00A75846">
        <w:rPr>
          <w:lang w:val="en-GB"/>
        </w:rPr>
        <w:t> </w:t>
      </w:r>
      <w:r w:rsidRPr="00A75846">
        <w:rPr>
          <w:lang w:val="en-GB"/>
        </w:rPr>
        <w:t>Contractor in accordance with the Project Time Schedule and Contract Implementation Schedule.</w:t>
      </w:r>
    </w:p>
    <w:p w14:paraId="016825C3" w14:textId="4548C431" w:rsidR="00B312F3" w:rsidRPr="00A75846" w:rsidRDefault="00B312F3" w:rsidP="00B312F3">
      <w:pPr>
        <w:pStyle w:val="ENClanek11"/>
        <w:rPr>
          <w:lang w:val="en-GB"/>
        </w:rPr>
      </w:pPr>
      <w:r w:rsidRPr="00A75846">
        <w:rPr>
          <w:lang w:val="en-GB"/>
        </w:rPr>
        <w:t>A delay by the Contractor in its performance and/or its delivery obligations shall render the</w:t>
      </w:r>
      <w:r w:rsidR="0029742E" w:rsidRPr="00A75846">
        <w:rPr>
          <w:lang w:val="en-GB"/>
        </w:rPr>
        <w:t> </w:t>
      </w:r>
      <w:r w:rsidRPr="00A75846">
        <w:rPr>
          <w:lang w:val="en-GB"/>
        </w:rPr>
        <w:t xml:space="preserve">Contractor liable to any or </w:t>
      </w:r>
      <w:proofErr w:type="gramStart"/>
      <w:r w:rsidRPr="00A75846">
        <w:rPr>
          <w:lang w:val="en-GB"/>
        </w:rPr>
        <w:t>all of</w:t>
      </w:r>
      <w:proofErr w:type="gramEnd"/>
      <w:r w:rsidRPr="00A75846">
        <w:rPr>
          <w:lang w:val="en-GB"/>
        </w:rPr>
        <w:t xml:space="preserve"> the following potential sanctions described in the specific clauses elsewhere in this Contract: usage of its Performance Security, General Warranty Bond, imposition of the contractual penalty provided for in this Contract, compensation of damages, and/or termination of the Contract for default.</w:t>
      </w:r>
    </w:p>
    <w:p w14:paraId="4A451E2C" w14:textId="36F42DAF" w:rsidR="009820F6" w:rsidRPr="00A75846" w:rsidRDefault="00B312F3" w:rsidP="00B312F3">
      <w:pPr>
        <w:pStyle w:val="ENClanek11"/>
        <w:rPr>
          <w:lang w:val="en-GB"/>
        </w:rPr>
      </w:pPr>
      <w:r w:rsidRPr="00A75846">
        <w:rPr>
          <w:lang w:val="en-GB"/>
        </w:rPr>
        <w:t xml:space="preserve">In case of a dispute between the Customer and the Contractor and until such dispute is resolved in accordance with the applicable law and according to Clause </w:t>
      </w:r>
      <w:r w:rsidR="00AB37C6" w:rsidRPr="00A75846">
        <w:rPr>
          <w:lang w:val="en-GB"/>
        </w:rPr>
        <w:fldChar w:fldCharType="begin"/>
      </w:r>
      <w:r w:rsidR="00AB37C6" w:rsidRPr="00A75846">
        <w:rPr>
          <w:lang w:val="en-GB"/>
        </w:rPr>
        <w:instrText xml:space="preserve"> REF _Ref171343602 \w \h </w:instrText>
      </w:r>
      <w:r w:rsidR="00AB37C6" w:rsidRPr="00A75846">
        <w:rPr>
          <w:lang w:val="en-GB"/>
        </w:rPr>
      </w:r>
      <w:r w:rsidR="00AB37C6" w:rsidRPr="00A75846">
        <w:rPr>
          <w:lang w:val="en-GB"/>
        </w:rPr>
        <w:fldChar w:fldCharType="separate"/>
      </w:r>
      <w:r w:rsidR="009B1496">
        <w:rPr>
          <w:lang w:val="en-GB"/>
        </w:rPr>
        <w:t>46</w:t>
      </w:r>
      <w:r w:rsidR="00AB37C6" w:rsidRPr="00A75846">
        <w:rPr>
          <w:lang w:val="en-GB"/>
        </w:rPr>
        <w:fldChar w:fldCharType="end"/>
      </w:r>
      <w:r w:rsidRPr="00A75846">
        <w:rPr>
          <w:lang w:val="en-GB"/>
        </w:rPr>
        <w:t xml:space="preserve"> (</w:t>
      </w:r>
      <w:r w:rsidRPr="00A75846">
        <w:rPr>
          <w:i/>
          <w:iCs/>
          <w:lang w:val="en-GB"/>
        </w:rPr>
        <w:t>Dispute resolution</w:t>
      </w:r>
      <w:r w:rsidRPr="00A75846">
        <w:rPr>
          <w:lang w:val="en-GB"/>
        </w:rPr>
        <w:t>), the</w:t>
      </w:r>
      <w:r w:rsidR="0029742E" w:rsidRPr="00A75846">
        <w:rPr>
          <w:lang w:val="en-GB"/>
        </w:rPr>
        <w:t> </w:t>
      </w:r>
      <w:r w:rsidRPr="00A75846">
        <w:rPr>
          <w:lang w:val="en-GB"/>
        </w:rPr>
        <w:t>Contractor shall proceed with performance of the Work in strict compliance with the</w:t>
      </w:r>
      <w:r w:rsidR="0029742E" w:rsidRPr="00A75846">
        <w:rPr>
          <w:lang w:val="en-GB"/>
        </w:rPr>
        <w:t> </w:t>
      </w:r>
      <w:r w:rsidRPr="00A75846">
        <w:rPr>
          <w:lang w:val="en-GB"/>
        </w:rPr>
        <w:t>conditions of the Contract and any deviation shall render the Contractor liable to any and all of the following sanctions: usage of its Performance Security, General Warranty Bond, imposition of contractual penalty provided for in this Contract, compensation of damages, and/or termination of the Contract for default.</w:t>
      </w:r>
    </w:p>
    <w:p w14:paraId="6C254C7F" w14:textId="52676098" w:rsidR="004B0104" w:rsidRPr="00A75846" w:rsidRDefault="008A21FF" w:rsidP="004B0104">
      <w:pPr>
        <w:pStyle w:val="ENNadpis1"/>
        <w:rPr>
          <w:lang w:val="en-GB"/>
        </w:rPr>
      </w:pPr>
      <w:bookmarkStart w:id="1481" w:name="_Ref171343640"/>
      <w:bookmarkStart w:id="1482" w:name="_Toc471467041"/>
      <w:bookmarkStart w:id="1483" w:name="_Ref158040163"/>
      <w:bookmarkStart w:id="1484" w:name="_Toc158366863"/>
      <w:bookmarkStart w:id="1485" w:name="_Toc158376099"/>
      <w:bookmarkStart w:id="1486" w:name="_Ref159860509"/>
      <w:bookmarkStart w:id="1487" w:name="_Ref159860528"/>
      <w:bookmarkStart w:id="1488" w:name="_Toc159922357"/>
      <w:bookmarkStart w:id="1489" w:name="_Toc160195144"/>
      <w:bookmarkStart w:id="1490" w:name="_Toc164862243"/>
      <w:bookmarkStart w:id="1491" w:name="_Toc160181401"/>
      <w:bookmarkStart w:id="1492" w:name="_Toc164974298"/>
      <w:bookmarkStart w:id="1493" w:name="_Toc165989717"/>
      <w:bookmarkStart w:id="1494" w:name="_Toc171414935"/>
      <w:bookmarkStart w:id="1495" w:name="_Ref158390999"/>
      <w:r w:rsidRPr="00A75846">
        <w:rPr>
          <w:lang w:val="en-GB"/>
        </w:rPr>
        <w:t>LIABILITY</w:t>
      </w:r>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p>
    <w:p w14:paraId="2FAC9BAD" w14:textId="56DA87C0" w:rsidR="0075585D" w:rsidRPr="00A75846" w:rsidRDefault="0075585D" w:rsidP="0075585D">
      <w:pPr>
        <w:pStyle w:val="ENClanek11"/>
        <w:rPr>
          <w:lang w:val="en-GB"/>
        </w:rPr>
      </w:pPr>
      <w:commentRangeStart w:id="1496"/>
      <w:ins w:id="1497" w:author="AIB" w:date="2024-07-08T20:48:00Z" w16du:dateUtc="2024-07-08T18:48:00Z">
        <w:r w:rsidRPr="00A75846">
          <w:rPr>
            <w:lang w:val="en-GB"/>
          </w:rPr>
          <w:t xml:space="preserve">Subject to the limitations of liability as described in this Clause </w:t>
        </w:r>
        <w:r w:rsidR="00AB37C6" w:rsidRPr="00A75846">
          <w:rPr>
            <w:lang w:val="en-GB"/>
          </w:rPr>
          <w:fldChar w:fldCharType="begin"/>
        </w:r>
        <w:r w:rsidR="00AB37C6" w:rsidRPr="00A75846">
          <w:rPr>
            <w:lang w:val="en-GB"/>
          </w:rPr>
          <w:instrText xml:space="preserve"> REF _Ref171343640 \w \h </w:instrText>
        </w:r>
      </w:ins>
      <w:r w:rsidR="00AB37C6" w:rsidRPr="00A75846">
        <w:rPr>
          <w:lang w:val="en-GB"/>
        </w:rPr>
      </w:r>
      <w:ins w:id="1498" w:author="AIB" w:date="2024-07-08T20:48:00Z" w16du:dateUtc="2024-07-08T18:48:00Z">
        <w:r w:rsidR="00AB37C6" w:rsidRPr="00A75846">
          <w:rPr>
            <w:lang w:val="en-GB"/>
          </w:rPr>
          <w:fldChar w:fldCharType="separate"/>
        </w:r>
      </w:ins>
      <w:r w:rsidR="009B1496">
        <w:rPr>
          <w:lang w:val="en-GB"/>
        </w:rPr>
        <w:t>35</w:t>
      </w:r>
      <w:ins w:id="1499" w:author="AIB" w:date="2024-07-08T20:48:00Z" w16du:dateUtc="2024-07-08T18:48:00Z">
        <w:r w:rsidR="00AB37C6" w:rsidRPr="00A75846">
          <w:rPr>
            <w:lang w:val="en-GB"/>
          </w:rPr>
          <w:fldChar w:fldCharType="end"/>
        </w:r>
        <w:r w:rsidR="005F2828" w:rsidRPr="00A75846">
          <w:rPr>
            <w:lang w:val="en-GB"/>
          </w:rPr>
          <w:t xml:space="preserve"> (</w:t>
        </w:r>
        <w:r w:rsidR="005F2828" w:rsidRPr="00A75846">
          <w:rPr>
            <w:i/>
            <w:iCs/>
            <w:lang w:val="en-GB"/>
          </w:rPr>
          <w:t>Liability</w:t>
        </w:r>
        <w:r w:rsidR="005F2828" w:rsidRPr="00A75846">
          <w:rPr>
            <w:lang w:val="en-GB"/>
          </w:rPr>
          <w:t>)</w:t>
        </w:r>
        <w:r w:rsidRPr="00A75846">
          <w:rPr>
            <w:lang w:val="en-GB"/>
          </w:rPr>
          <w:t xml:space="preserve">, </w:t>
        </w:r>
      </w:ins>
      <w:bookmarkStart w:id="1500" w:name="_Ref454831818"/>
      <w:r w:rsidRPr="00A75846">
        <w:rPr>
          <w:lang w:val="en-GB"/>
        </w:rPr>
        <w:t>the Contractor shall be</w:t>
      </w:r>
      <w:del w:id="1501" w:author="AIB" w:date="2024-07-08T20:48:00Z" w16du:dateUtc="2024-07-08T18:48:00Z">
        <w:r w:rsidR="006D4645" w:rsidRPr="00F5220B">
          <w:rPr>
            <w:lang w:val="en-GB"/>
          </w:rPr>
          <w:delText xml:space="preserve"> fully</w:delText>
        </w:r>
      </w:del>
      <w:r w:rsidRPr="00A75846">
        <w:rPr>
          <w:lang w:val="en-GB"/>
        </w:rPr>
        <w:t xml:space="preserve"> l</w:t>
      </w:r>
      <w:commentRangeEnd w:id="1496"/>
      <w:r w:rsidR="00762611">
        <w:rPr>
          <w:rStyle w:val="Odkaznakoment"/>
          <w:lang w:eastAsia="cs-CZ"/>
        </w:rPr>
        <w:commentReference w:id="1496"/>
      </w:r>
      <w:r w:rsidRPr="00A75846">
        <w:rPr>
          <w:lang w:val="en-GB"/>
        </w:rPr>
        <w:t>iable for any damage caused by the Equipment non-compliance with any quality, performance and safety requirements as stipulated in this Contract.</w:t>
      </w:r>
    </w:p>
    <w:bookmarkEnd w:id="1500"/>
    <w:p w14:paraId="0BDCF805" w14:textId="77777777" w:rsidR="0075585D" w:rsidRPr="00A75846" w:rsidRDefault="0075585D" w:rsidP="0075585D">
      <w:pPr>
        <w:pStyle w:val="ENClanek11"/>
        <w:rPr>
          <w:lang w:val="en-GB"/>
        </w:rPr>
      </w:pPr>
      <w:r w:rsidRPr="00A75846">
        <w:rPr>
          <w:lang w:val="en-GB"/>
        </w:rPr>
        <w:t>The Contractor shall provide Customer with any necessary assistance if any third party raises any claim against the Customer in any connection with the Equipment or any other Contractor’s activity performed under this Contract.</w:t>
      </w:r>
    </w:p>
    <w:p w14:paraId="68B9CE0C" w14:textId="43392E5F" w:rsidR="008A21FF" w:rsidRPr="00A75846" w:rsidRDefault="0075585D" w:rsidP="0075585D">
      <w:pPr>
        <w:pStyle w:val="ENClanek11"/>
        <w:rPr>
          <w:lang w:val="en-GB"/>
        </w:rPr>
      </w:pPr>
      <w:bookmarkStart w:id="1502" w:name="_Ref171343472"/>
      <w:bookmarkStart w:id="1503" w:name="_Ref165376306"/>
      <w:r w:rsidRPr="00A75846">
        <w:rPr>
          <w:lang w:val="en-GB"/>
        </w:rPr>
        <w:lastRenderedPageBreak/>
        <w:t>The Contractor’s maximum aggregate liability for all its obligations and undertakings under the</w:t>
      </w:r>
      <w:r w:rsidR="0029742E" w:rsidRPr="00A75846">
        <w:rPr>
          <w:lang w:val="en-GB"/>
        </w:rPr>
        <w:t> </w:t>
      </w:r>
      <w:r w:rsidRPr="00A75846">
        <w:rPr>
          <w:lang w:val="en-GB"/>
        </w:rPr>
        <w:t>Contract or generally binding legal regulations applicable in connection with this Contract will not exceed fifty percent (50%) of the Contract Price. The said limit of the Contractor’s maximum aggregate liability does not include:</w:t>
      </w:r>
      <w:bookmarkEnd w:id="1502"/>
      <w:bookmarkEnd w:id="1503"/>
    </w:p>
    <w:p w14:paraId="01028CCD" w14:textId="03277AF1" w:rsidR="00E506F2" w:rsidRPr="00A75846" w:rsidRDefault="00E506F2" w:rsidP="00E506F2">
      <w:pPr>
        <w:pStyle w:val="ENClaneka"/>
        <w:rPr>
          <w:lang w:val="en-GB"/>
        </w:rPr>
      </w:pPr>
      <w:bookmarkStart w:id="1504" w:name="_Ref171343419"/>
      <w:r w:rsidRPr="00A75846">
        <w:rPr>
          <w:lang w:val="en-GB"/>
        </w:rPr>
        <w:t>the Contractor’s cost of repair and/or modification and/or replacement of defective parts of</w:t>
      </w:r>
      <w:r w:rsidR="0029742E" w:rsidRPr="00A75846">
        <w:rPr>
          <w:lang w:val="en-GB"/>
        </w:rPr>
        <w:t> </w:t>
      </w:r>
      <w:r w:rsidRPr="00A75846">
        <w:rPr>
          <w:lang w:val="en-GB"/>
        </w:rPr>
        <w:t>the Work</w:t>
      </w:r>
      <w:commentRangeStart w:id="1505"/>
      <w:ins w:id="1506" w:author="AIB" w:date="2024-07-08T20:48:00Z" w16du:dateUtc="2024-07-08T18:48:00Z">
        <w:r w:rsidRPr="00A75846">
          <w:rPr>
            <w:lang w:val="en-GB"/>
          </w:rPr>
          <w:t>, provided that the limit of the Contractor’s maximum liability to pay such costs will not exceed hundred percent (100%) of the Contract Price</w:t>
        </w:r>
      </w:ins>
      <w:r w:rsidRPr="00A75846">
        <w:rPr>
          <w:lang w:val="en-GB"/>
        </w:rPr>
        <w:t>;</w:t>
      </w:r>
      <w:bookmarkEnd w:id="1504"/>
      <w:commentRangeEnd w:id="1505"/>
      <w:r w:rsidR="00812CE5">
        <w:rPr>
          <w:rStyle w:val="Odkaznakoment"/>
          <w:lang w:eastAsia="cs-CZ"/>
        </w:rPr>
        <w:commentReference w:id="1505"/>
      </w:r>
    </w:p>
    <w:p w14:paraId="59E04925" w14:textId="61FCFCE7" w:rsidR="00E506F2" w:rsidRPr="00A75846" w:rsidRDefault="00E506F2" w:rsidP="00E506F2">
      <w:pPr>
        <w:pStyle w:val="ENClaneka"/>
        <w:rPr>
          <w:lang w:val="en-GB"/>
        </w:rPr>
      </w:pPr>
      <w:r w:rsidRPr="00A75846">
        <w:rPr>
          <w:lang w:val="en-GB"/>
        </w:rPr>
        <w:t>indemnification for infringement of industrial property rights and other intellectual property rights</w:t>
      </w:r>
      <w:commentRangeStart w:id="1507"/>
      <w:ins w:id="1508" w:author="AIB" w:date="2024-07-08T20:48:00Z" w16du:dateUtc="2024-07-08T18:48:00Z">
        <w:r w:rsidRPr="00A75846">
          <w:rPr>
            <w:lang w:val="en-GB"/>
          </w:rPr>
          <w:t>, committed by the Contractor or personnel within its sphere of</w:t>
        </w:r>
        <w:r w:rsidR="0029742E" w:rsidRPr="00A75846">
          <w:rPr>
            <w:lang w:val="en-GB"/>
          </w:rPr>
          <w:t> </w:t>
        </w:r>
        <w:r w:rsidRPr="00A75846">
          <w:rPr>
            <w:lang w:val="en-GB"/>
          </w:rPr>
          <w:t>responsibility</w:t>
        </w:r>
      </w:ins>
      <w:r w:rsidRPr="00A75846">
        <w:rPr>
          <w:lang w:val="en-GB"/>
        </w:rPr>
        <w:t>;</w:t>
      </w:r>
      <w:commentRangeEnd w:id="1507"/>
      <w:r w:rsidR="00410FC2">
        <w:rPr>
          <w:rStyle w:val="Odkaznakoment"/>
          <w:lang w:eastAsia="cs-CZ"/>
        </w:rPr>
        <w:commentReference w:id="1507"/>
      </w:r>
    </w:p>
    <w:p w14:paraId="0C6304E2" w14:textId="47198C82" w:rsidR="00E506F2" w:rsidRPr="00A75846" w:rsidRDefault="00E506F2" w:rsidP="00E506F2">
      <w:pPr>
        <w:pStyle w:val="ENClaneka"/>
        <w:rPr>
          <w:lang w:val="en-GB"/>
        </w:rPr>
      </w:pPr>
      <w:r w:rsidRPr="00A75846">
        <w:rPr>
          <w:lang w:val="en-GB"/>
        </w:rPr>
        <w:t>compensation of the Customer from the insurance procured by the Contractor under the</w:t>
      </w:r>
      <w:r w:rsidR="0029742E" w:rsidRPr="00A75846">
        <w:rPr>
          <w:lang w:val="en-GB"/>
        </w:rPr>
        <w:t> </w:t>
      </w:r>
      <w:r w:rsidRPr="00A75846">
        <w:rPr>
          <w:lang w:val="en-GB"/>
        </w:rPr>
        <w:t xml:space="preserve">Contract (or procured by the Customer in accordance with Clause </w:t>
      </w:r>
      <w:r w:rsidR="00BF6BC6" w:rsidRPr="00A75846">
        <w:rPr>
          <w:lang w:val="en-GB"/>
        </w:rPr>
        <w:fldChar w:fldCharType="begin"/>
      </w:r>
      <w:r w:rsidR="00BF6BC6" w:rsidRPr="00A75846">
        <w:rPr>
          <w:lang w:val="en-GB"/>
        </w:rPr>
        <w:instrText xml:space="preserve"> REF _Ref171349529 \w \h </w:instrText>
      </w:r>
      <w:r w:rsidR="00BF6BC6" w:rsidRPr="00A75846">
        <w:rPr>
          <w:lang w:val="en-GB"/>
        </w:rPr>
      </w:r>
      <w:r w:rsidR="00BF6BC6" w:rsidRPr="00A75846">
        <w:rPr>
          <w:lang w:val="en-GB"/>
        </w:rPr>
        <w:fldChar w:fldCharType="separate"/>
      </w:r>
      <w:r w:rsidR="009B1496">
        <w:rPr>
          <w:lang w:val="en-GB"/>
        </w:rPr>
        <w:t>8.10</w:t>
      </w:r>
      <w:r w:rsidR="00BF6BC6" w:rsidRPr="00A75846">
        <w:rPr>
          <w:lang w:val="en-GB"/>
        </w:rPr>
        <w:fldChar w:fldCharType="end"/>
      </w:r>
      <w:r w:rsidRPr="00A75846">
        <w:rPr>
          <w:lang w:val="en-GB"/>
        </w:rPr>
        <w:t xml:space="preserve"> hereof);</w:t>
      </w:r>
    </w:p>
    <w:p w14:paraId="4DBF1B62" w14:textId="595D7FEC" w:rsidR="00E506F2" w:rsidRPr="00A75846" w:rsidRDefault="00E506F2" w:rsidP="00E506F2">
      <w:pPr>
        <w:pStyle w:val="ENClaneka"/>
        <w:rPr>
          <w:lang w:val="en-GB"/>
        </w:rPr>
      </w:pPr>
      <w:r w:rsidRPr="00A75846">
        <w:rPr>
          <w:lang w:val="en-GB"/>
        </w:rPr>
        <w:t>liability for loss and damage caused by gross negligence and/or wilful misconduct of</w:t>
      </w:r>
      <w:r w:rsidR="0029742E" w:rsidRPr="00A75846">
        <w:rPr>
          <w:lang w:val="en-GB"/>
        </w:rPr>
        <w:t> </w:t>
      </w:r>
      <w:r w:rsidRPr="00A75846">
        <w:rPr>
          <w:lang w:val="en-GB"/>
        </w:rPr>
        <w:t>the</w:t>
      </w:r>
      <w:r w:rsidR="0029742E" w:rsidRPr="00A75846">
        <w:rPr>
          <w:lang w:val="en-GB"/>
        </w:rPr>
        <w:t> </w:t>
      </w:r>
      <w:r w:rsidRPr="00A75846">
        <w:rPr>
          <w:lang w:val="en-GB"/>
        </w:rPr>
        <w:t>Contractor or the Contractor’s personnel (for the avoidance of doubt, including the</w:t>
      </w:r>
      <w:r w:rsidR="0029742E" w:rsidRPr="00A75846">
        <w:rPr>
          <w:lang w:val="en-GB"/>
        </w:rPr>
        <w:t> </w:t>
      </w:r>
      <w:r w:rsidRPr="00A75846">
        <w:rPr>
          <w:lang w:val="en-GB"/>
        </w:rPr>
        <w:t>Contractor’s subcontractors and their personnel or any other persons under the</w:t>
      </w:r>
      <w:r w:rsidR="0029742E" w:rsidRPr="00A75846">
        <w:rPr>
          <w:lang w:val="en-GB"/>
        </w:rPr>
        <w:t> </w:t>
      </w:r>
      <w:r w:rsidRPr="00A75846">
        <w:rPr>
          <w:lang w:val="en-GB"/>
        </w:rPr>
        <w:t>management of the Contractor),</w:t>
      </w:r>
    </w:p>
    <w:p w14:paraId="300AC0E9" w14:textId="378A4ACE" w:rsidR="0075585D" w:rsidRPr="00A75846" w:rsidRDefault="00E506F2" w:rsidP="00E506F2">
      <w:pPr>
        <w:pStyle w:val="ENClaneka"/>
        <w:rPr>
          <w:lang w:val="en-GB"/>
        </w:rPr>
      </w:pPr>
      <w:r w:rsidRPr="00A75846">
        <w:rPr>
          <w:lang w:val="en-GB"/>
        </w:rPr>
        <w:t>third party claims related to loss of life and/or personal injuries if and to the extent caused by the Contractor.</w:t>
      </w:r>
    </w:p>
    <w:p w14:paraId="770CF231" w14:textId="61A44230" w:rsidR="00E506F2" w:rsidRPr="00A75846" w:rsidRDefault="00AD2517" w:rsidP="0037417B">
      <w:pPr>
        <w:pStyle w:val="ENClanek11"/>
        <w:rPr>
          <w:ins w:id="1509" w:author="AIB" w:date="2024-07-08T20:48:00Z" w16du:dateUtc="2024-07-08T18:48:00Z"/>
          <w:lang w:val="en-GB"/>
        </w:rPr>
      </w:pPr>
      <w:bookmarkStart w:id="1510" w:name="_Ref171343682"/>
      <w:commentRangeStart w:id="1511"/>
      <w:ins w:id="1512" w:author="AIB" w:date="2024-07-08T20:48:00Z" w16du:dateUtc="2024-07-08T18:48:00Z">
        <w:r w:rsidRPr="00A75846">
          <w:rPr>
            <w:lang w:val="en-GB"/>
          </w:rPr>
          <w:t>For the avoidance of doubt, the Parties expressly agree that damage or harm within the meaning of this Contract may also include, where applicable, a reduction or disallowance of the intended subsidy within the Subsidy Program if such reduction or disallowance is caused by delay or other breach of this Contract by the Contractor.</w:t>
        </w:r>
      </w:ins>
      <w:bookmarkEnd w:id="1510"/>
      <w:commentRangeEnd w:id="1511"/>
      <w:ins w:id="1513" w:author="AIB" w:date="2024-07-09T07:31:00Z" w16du:dateUtc="2024-07-09T05:31:00Z">
        <w:r w:rsidR="00832084">
          <w:rPr>
            <w:rStyle w:val="Odkaznakoment"/>
            <w:lang w:eastAsia="cs-CZ"/>
          </w:rPr>
          <w:commentReference w:id="1511"/>
        </w:r>
      </w:ins>
    </w:p>
    <w:p w14:paraId="17BBE614" w14:textId="17D07F4B" w:rsidR="00AD2517" w:rsidRPr="00A75846" w:rsidRDefault="005A7C27" w:rsidP="00AD2517">
      <w:pPr>
        <w:pStyle w:val="ENNadpis1"/>
        <w:rPr>
          <w:lang w:val="en-GB"/>
        </w:rPr>
      </w:pPr>
      <w:bookmarkStart w:id="1514" w:name="_Ref171343630"/>
      <w:bookmarkStart w:id="1515" w:name="_Ref82427829"/>
      <w:bookmarkStart w:id="1516" w:name="_Toc82589444"/>
      <w:bookmarkStart w:id="1517" w:name="_Toc132758743"/>
      <w:bookmarkStart w:id="1518" w:name="_Toc82613050"/>
      <w:bookmarkStart w:id="1519" w:name="_Toc149928385"/>
      <w:bookmarkStart w:id="1520" w:name="_Toc155879908"/>
      <w:bookmarkStart w:id="1521" w:name="_Toc158366864"/>
      <w:bookmarkStart w:id="1522" w:name="_Toc158376100"/>
      <w:bookmarkStart w:id="1523" w:name="_Toc159922358"/>
      <w:bookmarkStart w:id="1524" w:name="_Toc160195145"/>
      <w:bookmarkStart w:id="1525" w:name="_Toc164862244"/>
      <w:bookmarkStart w:id="1526" w:name="_Toc160181402"/>
      <w:bookmarkStart w:id="1527" w:name="_Toc164974299"/>
      <w:bookmarkStart w:id="1528" w:name="_Toc165989718"/>
      <w:bookmarkStart w:id="1529" w:name="_Toc171414936"/>
      <w:r w:rsidRPr="00A75846">
        <w:rPr>
          <w:lang w:val="en-GB"/>
        </w:rPr>
        <w:t>THIRD PARTY CLAIMS</w:t>
      </w:r>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14:paraId="6286EB27" w14:textId="67D6D3D3" w:rsidR="005A7C27" w:rsidRPr="00A75846" w:rsidRDefault="00C434C4" w:rsidP="005A7C27">
      <w:pPr>
        <w:pStyle w:val="ENClanek11"/>
        <w:rPr>
          <w:lang w:val="en-GB"/>
        </w:rPr>
      </w:pPr>
      <w:r w:rsidRPr="00A75846">
        <w:rPr>
          <w:lang w:val="en-GB"/>
        </w:rPr>
        <w:t>The Contractor shall perform all performance under this Contract without any defect. If</w:t>
      </w:r>
      <w:r w:rsidR="0029742E" w:rsidRPr="00A75846">
        <w:rPr>
          <w:lang w:val="en-GB"/>
        </w:rPr>
        <w:t> </w:t>
      </w:r>
      <w:r w:rsidRPr="00A75846">
        <w:rPr>
          <w:lang w:val="en-GB"/>
        </w:rPr>
        <w:t>the</w:t>
      </w:r>
      <w:r w:rsidR="0029742E" w:rsidRPr="00A75846">
        <w:rPr>
          <w:lang w:val="en-GB"/>
        </w:rPr>
        <w:t> </w:t>
      </w:r>
      <w:r w:rsidRPr="00A75846">
        <w:rPr>
          <w:lang w:val="en-GB"/>
        </w:rPr>
        <w:t>Contractor produces the Equipment contrary to the provisions set out in this Contract, the</w:t>
      </w:r>
      <w:r w:rsidR="0029742E" w:rsidRPr="00A75846">
        <w:rPr>
          <w:lang w:val="en-GB"/>
        </w:rPr>
        <w:t> </w:t>
      </w:r>
      <w:r w:rsidRPr="00A75846">
        <w:rPr>
          <w:lang w:val="en-GB"/>
        </w:rPr>
        <w:t xml:space="preserve">Contractor shall be liable for any infringement of third-party intellectual property rights by the Customer </w:t>
      </w:r>
      <w:proofErr w:type="gramStart"/>
      <w:r w:rsidRPr="00A75846">
        <w:rPr>
          <w:lang w:val="en-GB"/>
        </w:rPr>
        <w:t>as a result of</w:t>
      </w:r>
      <w:proofErr w:type="gramEnd"/>
      <w:r w:rsidRPr="00A75846">
        <w:rPr>
          <w:lang w:val="en-GB"/>
        </w:rPr>
        <w:t xml:space="preserve"> the use of the Equipment according to this Contract. </w:t>
      </w:r>
      <w:proofErr w:type="gramStart"/>
      <w:r w:rsidRPr="00A75846">
        <w:rPr>
          <w:lang w:val="en-GB"/>
        </w:rPr>
        <w:t>In the event that</w:t>
      </w:r>
      <w:proofErr w:type="gramEnd"/>
      <w:r w:rsidRPr="00A75846">
        <w:rPr>
          <w:lang w:val="en-GB"/>
        </w:rPr>
        <w:t xml:space="preserve"> the Customer is imposed an obligation to perform as a result of the use of the Equipment in</w:t>
      </w:r>
      <w:r w:rsidR="0029742E" w:rsidRPr="00A75846">
        <w:rPr>
          <w:lang w:val="en-GB"/>
        </w:rPr>
        <w:t> </w:t>
      </w:r>
      <w:r w:rsidRPr="00A75846">
        <w:rPr>
          <w:lang w:val="en-GB"/>
        </w:rPr>
        <w:t>accordance with this Contract by a final court decision, the Contractor shall reimburse the</w:t>
      </w:r>
      <w:r w:rsidR="0029742E" w:rsidRPr="00A75846">
        <w:rPr>
          <w:lang w:val="en-GB"/>
        </w:rPr>
        <w:t> </w:t>
      </w:r>
      <w:r w:rsidRPr="00A75846">
        <w:rPr>
          <w:lang w:val="en-GB"/>
        </w:rPr>
        <w:t>Customer for the costs of the legal proceedings, including the costs of legal representation, as</w:t>
      </w:r>
      <w:r w:rsidR="0029742E" w:rsidRPr="00A75846">
        <w:rPr>
          <w:lang w:val="en-GB"/>
        </w:rPr>
        <w:t> </w:t>
      </w:r>
      <w:r w:rsidRPr="00A75846">
        <w:rPr>
          <w:lang w:val="en-GB"/>
        </w:rPr>
        <w:t>well as for the damages incurred by the Customer as a result of the imposition of such obligation.</w:t>
      </w:r>
    </w:p>
    <w:p w14:paraId="133B23D3" w14:textId="32FF632F" w:rsidR="00C434C4" w:rsidRPr="00A75846" w:rsidRDefault="00B57CA7" w:rsidP="00C434C4">
      <w:pPr>
        <w:pStyle w:val="ENNadpis1"/>
        <w:rPr>
          <w:lang w:val="en-GB"/>
        </w:rPr>
      </w:pPr>
      <w:bookmarkStart w:id="1530" w:name="_Ref171343624"/>
      <w:bookmarkStart w:id="1531" w:name="_Toc159922359"/>
      <w:bookmarkStart w:id="1532" w:name="_Toc160195146"/>
      <w:bookmarkStart w:id="1533" w:name="_Ref159860560"/>
      <w:bookmarkStart w:id="1534" w:name="_Toc164862245"/>
      <w:bookmarkStart w:id="1535" w:name="_Toc160181403"/>
      <w:bookmarkStart w:id="1536" w:name="_Toc164974300"/>
      <w:bookmarkStart w:id="1537" w:name="_Toc165989719"/>
      <w:bookmarkStart w:id="1538" w:name="_Toc171414937"/>
      <w:commentRangeStart w:id="1539"/>
      <w:commentRangeStart w:id="1540"/>
      <w:commentRangeStart w:id="1541"/>
      <w:commentRangeStart w:id="1542"/>
      <w:r w:rsidRPr="00A75846">
        <w:rPr>
          <w:lang w:val="en-GB"/>
        </w:rPr>
        <w:t>CONTRACTUAL PENALTIES</w:t>
      </w:r>
      <w:bookmarkEnd w:id="1495"/>
      <w:bookmarkEnd w:id="1530"/>
      <w:bookmarkEnd w:id="1531"/>
      <w:bookmarkEnd w:id="1532"/>
      <w:bookmarkEnd w:id="1533"/>
      <w:bookmarkEnd w:id="1534"/>
      <w:bookmarkEnd w:id="1535"/>
      <w:bookmarkEnd w:id="1536"/>
      <w:bookmarkEnd w:id="1537"/>
      <w:commentRangeEnd w:id="1539"/>
      <w:r w:rsidR="00BC6473">
        <w:rPr>
          <w:rStyle w:val="Odkaznakoment"/>
          <w:b w:val="0"/>
          <w:caps w:val="0"/>
          <w:lang w:eastAsia="cs-CZ"/>
        </w:rPr>
        <w:commentReference w:id="1539"/>
      </w:r>
      <w:commentRangeEnd w:id="1540"/>
      <w:r w:rsidR="008B2AD1">
        <w:rPr>
          <w:rStyle w:val="Odkaznakoment"/>
          <w:b w:val="0"/>
          <w:caps w:val="0"/>
          <w:lang w:eastAsia="cs-CZ"/>
        </w:rPr>
        <w:commentReference w:id="1540"/>
      </w:r>
      <w:commentRangeEnd w:id="1541"/>
      <w:r w:rsidR="00D87188">
        <w:rPr>
          <w:rStyle w:val="Odkaznakoment"/>
          <w:b w:val="0"/>
          <w:caps w:val="0"/>
          <w:lang w:eastAsia="cs-CZ"/>
        </w:rPr>
        <w:commentReference w:id="1541"/>
      </w:r>
      <w:commentRangeEnd w:id="1542"/>
      <w:r w:rsidR="007D7094">
        <w:rPr>
          <w:rStyle w:val="Odkaznakoment"/>
          <w:b w:val="0"/>
          <w:caps w:val="0"/>
          <w:lang w:eastAsia="cs-CZ"/>
        </w:rPr>
        <w:commentReference w:id="1542"/>
      </w:r>
      <w:bookmarkEnd w:id="1538"/>
    </w:p>
    <w:p w14:paraId="588A156E" w14:textId="11F07E73" w:rsidR="00B57CA7" w:rsidRPr="00A75846" w:rsidRDefault="00F546D8" w:rsidP="00B57CA7">
      <w:pPr>
        <w:pStyle w:val="ENClanek11"/>
        <w:rPr>
          <w:lang w:val="en-GB"/>
        </w:rPr>
      </w:pPr>
      <w:bookmarkStart w:id="1543" w:name="_Ref164974397"/>
      <w:bookmarkStart w:id="1544" w:name="_Ref171343482"/>
      <w:bookmarkStart w:id="1545" w:name="_Ref165150073"/>
      <w:bookmarkStart w:id="1546" w:name="_Ref442171674"/>
      <w:r w:rsidRPr="00A75846">
        <w:rPr>
          <w:lang w:val="en-GB"/>
        </w:rPr>
        <w:t xml:space="preserve">The Parties have agreed that in case of non-fulfilment by the Contractor of the given milestones within the </w:t>
      </w:r>
      <w:proofErr w:type="gramStart"/>
      <w:r w:rsidRPr="00A75846">
        <w:rPr>
          <w:lang w:val="en-GB"/>
        </w:rPr>
        <w:t>time period</w:t>
      </w:r>
      <w:proofErr w:type="gramEnd"/>
      <w:r w:rsidRPr="00A75846">
        <w:rPr>
          <w:lang w:val="en-GB"/>
        </w:rPr>
        <w:t>(s) specified in the Project Time Schedule, the Customer has the right to</w:t>
      </w:r>
      <w:r w:rsidR="0029742E" w:rsidRPr="00A75846">
        <w:rPr>
          <w:lang w:val="en-GB"/>
        </w:rPr>
        <w:t> </w:t>
      </w:r>
      <w:r w:rsidRPr="00A75846">
        <w:rPr>
          <w:lang w:val="en-GB"/>
        </w:rPr>
        <w:t>claim, without prejudice to its other remedies under the Contract, as contractual penalty for</w:t>
      </w:r>
      <w:r w:rsidR="0029742E" w:rsidRPr="00A75846">
        <w:rPr>
          <w:lang w:val="en-GB"/>
        </w:rPr>
        <w:t> </w:t>
      </w:r>
      <w:r w:rsidRPr="00A75846">
        <w:rPr>
          <w:lang w:val="en-GB"/>
        </w:rPr>
        <w:t>delay a sum calculated for the period from the scheduled achievement until the actual achievement of the concerned milestone</w:t>
      </w:r>
      <w:bookmarkEnd w:id="1543"/>
      <w:r w:rsidRPr="00A75846">
        <w:rPr>
          <w:lang w:val="en-GB"/>
        </w:rPr>
        <w:t>:</w:t>
      </w:r>
      <w:bookmarkEnd w:id="1544"/>
      <w:bookmarkEnd w:id="1545"/>
    </w:p>
    <w:p w14:paraId="6D189505" w14:textId="1369B775"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construction readiness pursuant to Clause </w:t>
      </w:r>
      <w:r w:rsidR="00AB37C6" w:rsidRPr="00A75846">
        <w:rPr>
          <w:lang w:val="en-GB"/>
        </w:rPr>
        <w:fldChar w:fldCharType="begin"/>
      </w:r>
      <w:r w:rsidR="00AB37C6" w:rsidRPr="00A75846">
        <w:rPr>
          <w:lang w:val="en-GB"/>
        </w:rPr>
        <w:instrText xml:space="preserve"> REF _Ref171342906 \w \h </w:instrText>
      </w:r>
      <w:r w:rsidR="00AB37C6" w:rsidRPr="00A75846">
        <w:rPr>
          <w:lang w:val="en-GB"/>
        </w:rPr>
      </w:r>
      <w:r w:rsidR="00AB37C6" w:rsidRPr="00A75846">
        <w:rPr>
          <w:lang w:val="en-GB"/>
        </w:rPr>
        <w:fldChar w:fldCharType="separate"/>
      </w:r>
      <w:r w:rsidR="009B1496">
        <w:rPr>
          <w:lang w:val="en-GB"/>
        </w:rPr>
        <w:t>3.3(a)</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 the Project Time Schedule, up to the maximum of three percent (3%) of the  Contract Price;</w:t>
      </w:r>
    </w:p>
    <w:p w14:paraId="6319C48B" w14:textId="3BDA9043" w:rsidR="00C6446A" w:rsidRPr="00A75846" w:rsidRDefault="00C6446A" w:rsidP="00C6446A">
      <w:pPr>
        <w:pStyle w:val="ENClaneka"/>
        <w:rPr>
          <w:lang w:val="en-GB"/>
        </w:rPr>
      </w:pPr>
      <w:r w:rsidRPr="00A75846">
        <w:rPr>
          <w:lang w:val="en-GB"/>
        </w:rPr>
        <w:t>zero point one percent (0,1%) of the Contract Price for each commenced day of delay by</w:t>
      </w:r>
      <w:r w:rsidR="0029742E" w:rsidRPr="00A75846">
        <w:rPr>
          <w:lang w:val="en-GB"/>
        </w:rPr>
        <w:t> </w:t>
      </w:r>
      <w:r w:rsidRPr="00A75846">
        <w:rPr>
          <w:lang w:val="en-GB"/>
        </w:rPr>
        <w:t xml:space="preserve">Contractor with delivery to the Customer of the documents for basic engineering </w:t>
      </w:r>
      <w:r w:rsidRPr="00A75846">
        <w:rPr>
          <w:lang w:val="en-GB"/>
        </w:rPr>
        <w:lastRenderedPageBreak/>
        <w:t xml:space="preserve">pursuant to Clause </w:t>
      </w:r>
      <w:r w:rsidR="00AB37C6" w:rsidRPr="00A75846">
        <w:rPr>
          <w:lang w:val="en-GB"/>
        </w:rPr>
        <w:fldChar w:fldCharType="begin"/>
      </w:r>
      <w:r w:rsidR="00AB37C6" w:rsidRPr="00A75846">
        <w:rPr>
          <w:lang w:val="en-GB"/>
        </w:rPr>
        <w:instrText xml:space="preserve"> REF _Ref171342895 \w \h </w:instrText>
      </w:r>
      <w:r w:rsidR="00AB37C6" w:rsidRPr="00A75846">
        <w:rPr>
          <w:lang w:val="en-GB"/>
        </w:rPr>
      </w:r>
      <w:r w:rsidR="00AB37C6" w:rsidRPr="00A75846">
        <w:rPr>
          <w:lang w:val="en-GB"/>
        </w:rPr>
        <w:fldChar w:fldCharType="separate"/>
      </w:r>
      <w:r w:rsidR="009B1496">
        <w:rPr>
          <w:lang w:val="en-GB"/>
        </w:rPr>
        <w:t>3.3(b)</w:t>
      </w:r>
      <w:r w:rsidR="00AB37C6" w:rsidRPr="00A75846">
        <w:rPr>
          <w:lang w:val="en-GB"/>
        </w:rPr>
        <w:fldChar w:fldCharType="end"/>
      </w:r>
      <w:r w:rsidR="00AB37C6" w:rsidRPr="00A75846">
        <w:rPr>
          <w:lang w:val="en-GB"/>
        </w:rPr>
        <w:t xml:space="preserve"> </w:t>
      </w:r>
      <w:r w:rsidRPr="00A75846">
        <w:rPr>
          <w:lang w:val="en-GB"/>
        </w:rPr>
        <w:t>of Annex 2 (</w:t>
      </w:r>
      <w:r w:rsidRPr="00A75846">
        <w:rPr>
          <w:i/>
          <w:iCs/>
          <w:lang w:val="en-GB"/>
        </w:rPr>
        <w:t>Scope of Work</w:t>
      </w:r>
      <w:r w:rsidRPr="00A75846">
        <w:rPr>
          <w:lang w:val="en-GB"/>
        </w:rPr>
        <w:t>) in violation of the Project Time Schedule, up to the maximum of three percent (3%) of the Contract Price;</w:t>
      </w:r>
    </w:p>
    <w:p w14:paraId="6E95FFB4" w14:textId="00808AF4" w:rsidR="00C6446A" w:rsidRPr="00A75846" w:rsidRDefault="00C6446A" w:rsidP="00C6446A">
      <w:pPr>
        <w:pStyle w:val="ENClaneka"/>
        <w:rPr>
          <w:lang w:val="en-GB"/>
        </w:rPr>
      </w:pPr>
      <w:bookmarkStart w:id="1547" w:name="_Ref165375434"/>
      <w:r w:rsidRPr="00A75846">
        <w:rPr>
          <w:lang w:val="en-GB"/>
        </w:rPr>
        <w:t>zero point zero one percent (0,01%) of the Contract Price for each commenced day of delay by Contractor with  delivery to the Customer of the documents for installation of</w:t>
      </w:r>
      <w:r w:rsidR="0029742E" w:rsidRPr="00A75846">
        <w:rPr>
          <w:lang w:val="en-GB"/>
        </w:rPr>
        <w:t> </w:t>
      </w:r>
      <w:r w:rsidRPr="00A75846">
        <w:rPr>
          <w:lang w:val="en-GB"/>
        </w:rPr>
        <w:t>the</w:t>
      </w:r>
      <w:r w:rsidR="0029742E" w:rsidRPr="00A75846">
        <w:rPr>
          <w:lang w:val="en-GB"/>
        </w:rPr>
        <w:t> </w:t>
      </w:r>
      <w:r w:rsidRPr="00A75846">
        <w:rPr>
          <w:lang w:val="en-GB"/>
        </w:rPr>
        <w:t xml:space="preserve">Equipment pursuant to Clause </w:t>
      </w:r>
      <w:r w:rsidR="00AB37C6" w:rsidRPr="00A75846">
        <w:rPr>
          <w:lang w:val="en-GB"/>
        </w:rPr>
        <w:fldChar w:fldCharType="begin"/>
      </w:r>
      <w:r w:rsidR="00AB37C6" w:rsidRPr="00A75846">
        <w:rPr>
          <w:lang w:val="en-GB"/>
        </w:rPr>
        <w:instrText xml:space="preserve"> REF _Ref171342886 \w \h </w:instrText>
      </w:r>
      <w:r w:rsidR="00AB37C6" w:rsidRPr="00A75846">
        <w:rPr>
          <w:lang w:val="en-GB"/>
        </w:rPr>
      </w:r>
      <w:r w:rsidR="00AB37C6" w:rsidRPr="00A75846">
        <w:rPr>
          <w:lang w:val="en-GB"/>
        </w:rPr>
        <w:fldChar w:fldCharType="separate"/>
      </w:r>
      <w:r w:rsidR="009B1496">
        <w:rPr>
          <w:lang w:val="en-GB"/>
        </w:rPr>
        <w:t>3.3(c)</w:t>
      </w:r>
      <w:r w:rsidR="00AB37C6" w:rsidRPr="00A75846">
        <w:rPr>
          <w:lang w:val="en-GB"/>
        </w:rPr>
        <w:fldChar w:fldCharType="end"/>
      </w:r>
      <w:r w:rsidRPr="00A75846">
        <w:rPr>
          <w:lang w:val="en-GB"/>
        </w:rPr>
        <w:t xml:space="preserve"> of Annex 2 (</w:t>
      </w:r>
      <w:r w:rsidRPr="00A75846">
        <w:rPr>
          <w:i/>
          <w:iCs/>
          <w:lang w:val="en-GB"/>
        </w:rPr>
        <w:t>Scope of Work</w:t>
      </w:r>
      <w:r w:rsidRPr="00A75846">
        <w:rPr>
          <w:lang w:val="en-GB"/>
        </w:rPr>
        <w:t>) in violation of</w:t>
      </w:r>
      <w:r w:rsidR="0029742E" w:rsidRPr="00A75846">
        <w:rPr>
          <w:lang w:val="en-GB"/>
        </w:rPr>
        <w:t> </w:t>
      </w:r>
      <w:r w:rsidRPr="00A75846">
        <w:rPr>
          <w:lang w:val="en-GB"/>
        </w:rPr>
        <w:t>the</w:t>
      </w:r>
      <w:r w:rsidR="0029742E" w:rsidRPr="00A75846">
        <w:rPr>
          <w:lang w:val="en-GB"/>
        </w:rPr>
        <w:t> </w:t>
      </w:r>
      <w:r w:rsidRPr="00A75846">
        <w:rPr>
          <w:lang w:val="en-GB"/>
        </w:rPr>
        <w:t>Project Time Schedule, up to the maximum of two percent (2%) of the Contract Price;</w:t>
      </w:r>
    </w:p>
    <w:p w14:paraId="0B7F9C39" w14:textId="0215D4E8" w:rsidR="00C6446A" w:rsidRPr="00A75846" w:rsidRDefault="007B7DB9" w:rsidP="00C6446A">
      <w:pPr>
        <w:pStyle w:val="ENClaneka"/>
        <w:rPr>
          <w:lang w:val="en-GB"/>
        </w:rPr>
      </w:pPr>
      <w:bookmarkStart w:id="1548" w:name="_Ref171415286"/>
      <w:r w:rsidRPr="00A75846">
        <w:rPr>
          <w:lang w:val="en-GB"/>
        </w:rPr>
        <w:t>zero-point</w:t>
      </w:r>
      <w:r w:rsidR="00C6446A" w:rsidRPr="00A75846">
        <w:rPr>
          <w:lang w:val="en-GB"/>
        </w:rPr>
        <w:t xml:space="preserve"> zero one percent (0,01%) of the Contract Price for each commenced day of delay by Contractor with delivery of the Equipment to the Site pursuant to Clause </w:t>
      </w:r>
      <w:r w:rsidR="00AB37C6" w:rsidRPr="00A75846">
        <w:rPr>
          <w:lang w:val="en-GB"/>
        </w:rPr>
        <w:fldChar w:fldCharType="begin"/>
      </w:r>
      <w:r w:rsidR="00AB37C6" w:rsidRPr="00A75846">
        <w:rPr>
          <w:lang w:val="en-GB"/>
        </w:rPr>
        <w:instrText xml:space="preserve"> REF _Ref171342859 \w \h </w:instrText>
      </w:r>
      <w:r w:rsidR="00AB37C6" w:rsidRPr="00A75846">
        <w:rPr>
          <w:lang w:val="en-GB"/>
        </w:rPr>
      </w:r>
      <w:r w:rsidR="00AB37C6" w:rsidRPr="00A75846">
        <w:rPr>
          <w:lang w:val="en-GB"/>
        </w:rPr>
        <w:fldChar w:fldCharType="separate"/>
      </w:r>
      <w:r w:rsidR="009B1496">
        <w:rPr>
          <w:lang w:val="en-GB"/>
        </w:rPr>
        <w:t>6.1</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two percent (2%) of the Contract Price;</w:t>
      </w:r>
      <w:bookmarkEnd w:id="1547"/>
      <w:bookmarkEnd w:id="1548"/>
    </w:p>
    <w:p w14:paraId="3998E5B0" w14:textId="259C4321" w:rsidR="00C6446A" w:rsidRPr="00A75846" w:rsidRDefault="007B7DB9" w:rsidP="00C6446A">
      <w:pPr>
        <w:pStyle w:val="ENClaneka"/>
        <w:rPr>
          <w:lang w:val="en-GB"/>
        </w:rPr>
      </w:pPr>
      <w:bookmarkStart w:id="1549" w:name="_Ref165375436"/>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Hot Commissioning pursuant to Clause </w:t>
      </w:r>
      <w:r w:rsidR="00AB37C6" w:rsidRPr="00A75846">
        <w:rPr>
          <w:lang w:val="en-GB"/>
        </w:rPr>
        <w:fldChar w:fldCharType="begin"/>
      </w:r>
      <w:r w:rsidR="00AB37C6" w:rsidRPr="00A75846">
        <w:rPr>
          <w:lang w:val="en-GB"/>
        </w:rPr>
        <w:instrText xml:space="preserve"> REF _Ref171341996 \w \h </w:instrText>
      </w:r>
      <w:r w:rsidR="00AB37C6" w:rsidRPr="00A75846">
        <w:rPr>
          <w:lang w:val="en-GB"/>
        </w:rPr>
      </w:r>
      <w:r w:rsidR="00AB37C6" w:rsidRPr="00A75846">
        <w:rPr>
          <w:lang w:val="en-GB"/>
        </w:rPr>
        <w:fldChar w:fldCharType="separate"/>
      </w:r>
      <w:r w:rsidR="009B1496">
        <w:rPr>
          <w:lang w:val="en-GB"/>
        </w:rPr>
        <w:t>23.1(c)</w:t>
      </w:r>
      <w:r w:rsidR="00AB37C6" w:rsidRPr="00A75846">
        <w:rPr>
          <w:lang w:val="en-GB"/>
        </w:rPr>
        <w:fldChar w:fldCharType="end"/>
      </w:r>
      <w:r w:rsidR="00C6446A" w:rsidRPr="00A75846">
        <w:rPr>
          <w:lang w:val="en-GB"/>
        </w:rPr>
        <w:t xml:space="preserve"> in violation of the Project Time Schedule, up to the maximum of three percent (3%) of the Contract Price;</w:t>
      </w:r>
      <w:bookmarkEnd w:id="1549"/>
    </w:p>
    <w:p w14:paraId="39B06682" w14:textId="29CF635D" w:rsidR="00C6446A" w:rsidRPr="00A75846" w:rsidRDefault="007B7DB9" w:rsidP="00C6446A">
      <w:pPr>
        <w:pStyle w:val="ENClaneka"/>
        <w:rPr>
          <w:lang w:val="en-GB"/>
        </w:rPr>
      </w:pPr>
      <w:bookmarkStart w:id="1550" w:name="_Ref165375438"/>
      <w:r w:rsidRPr="00A75846">
        <w:rPr>
          <w:lang w:val="en-GB"/>
        </w:rPr>
        <w:t>zero-point</w:t>
      </w:r>
      <w:r w:rsidR="00C6446A" w:rsidRPr="00A75846">
        <w:rPr>
          <w:lang w:val="en-GB"/>
        </w:rPr>
        <w:t xml:space="preserve"> one percent (0,1%) of the Contract Price for each commenced day of delay by</w:t>
      </w:r>
      <w:r w:rsidR="0029742E" w:rsidRPr="00A75846">
        <w:rPr>
          <w:lang w:val="en-GB"/>
        </w:rPr>
        <w:t> </w:t>
      </w:r>
      <w:r w:rsidR="00C6446A" w:rsidRPr="00A75846">
        <w:rPr>
          <w:lang w:val="en-GB"/>
        </w:rPr>
        <w:t xml:space="preserve">Contractor with successful completion of the Initial Operation Tests pursuant to Clause </w:t>
      </w:r>
      <w:r w:rsidR="00AB37C6" w:rsidRPr="00A75846">
        <w:rPr>
          <w:lang w:val="en-GB"/>
        </w:rPr>
        <w:fldChar w:fldCharType="begin"/>
      </w:r>
      <w:r w:rsidR="00AB37C6" w:rsidRPr="00A75846">
        <w:rPr>
          <w:lang w:val="en-GB"/>
        </w:rPr>
        <w:instrText xml:space="preserve"> REF _Ref171341979 \w \h </w:instrText>
      </w:r>
      <w:r w:rsidR="00AB37C6" w:rsidRPr="00A75846">
        <w:rPr>
          <w:lang w:val="en-GB"/>
        </w:rPr>
      </w:r>
      <w:r w:rsidR="00AB37C6" w:rsidRPr="00A75846">
        <w:rPr>
          <w:lang w:val="en-GB"/>
        </w:rPr>
        <w:fldChar w:fldCharType="separate"/>
      </w:r>
      <w:r w:rsidR="009B1496">
        <w:rPr>
          <w:lang w:val="en-GB"/>
        </w:rPr>
        <w:t>23.1(d)</w:t>
      </w:r>
      <w:r w:rsidR="00AB37C6" w:rsidRPr="00A75846">
        <w:rPr>
          <w:lang w:val="en-GB"/>
        </w:rPr>
        <w:fldChar w:fldCharType="end"/>
      </w:r>
      <w:r w:rsidR="00AB37C6" w:rsidRPr="00A75846">
        <w:rPr>
          <w:lang w:val="en-GB"/>
        </w:rPr>
        <w:t xml:space="preserve"> </w:t>
      </w:r>
      <w:r w:rsidR="00C6446A" w:rsidRPr="00A75846">
        <w:rPr>
          <w:lang w:val="en-GB"/>
        </w:rPr>
        <w:t>in violation of the Project Time Schedule, up to the maximum of three percent (3%) of the Contract Price;</w:t>
      </w:r>
      <w:bookmarkEnd w:id="1550"/>
    </w:p>
    <w:p w14:paraId="14B82C22" w14:textId="4D1AC096" w:rsidR="00C6446A" w:rsidRPr="00A75846" w:rsidRDefault="007B7DB9" w:rsidP="00C6446A">
      <w:pPr>
        <w:pStyle w:val="ENClaneka"/>
        <w:rPr>
          <w:lang w:val="en-GB"/>
        </w:rPr>
      </w:pPr>
      <w:r w:rsidRPr="00A75846">
        <w:rPr>
          <w:lang w:val="en-GB"/>
        </w:rPr>
        <w:t>zero-point</w:t>
      </w:r>
      <w:r w:rsidR="00C6446A" w:rsidRPr="00A75846">
        <w:rPr>
          <w:lang w:val="en-GB"/>
        </w:rPr>
        <w:t xml:space="preserve"> one percent (0,15%) of the Contract Price for each commenced day of delay by</w:t>
      </w:r>
      <w:r w:rsidR="0029742E" w:rsidRPr="00A75846">
        <w:rPr>
          <w:lang w:val="en-GB"/>
        </w:rPr>
        <w:t> </w:t>
      </w:r>
      <w:r w:rsidR="00C6446A" w:rsidRPr="00A75846">
        <w:rPr>
          <w:lang w:val="en-GB"/>
        </w:rPr>
        <w:t>Contractor with execution of the Project Closing Certificate and hand-over of</w:t>
      </w:r>
      <w:r w:rsidR="0029742E" w:rsidRPr="00A75846">
        <w:rPr>
          <w:lang w:val="en-GB"/>
        </w:rPr>
        <w:t> </w:t>
      </w:r>
      <w:r w:rsidR="00C6446A" w:rsidRPr="00A75846">
        <w:rPr>
          <w:lang w:val="en-GB"/>
        </w:rPr>
        <w:t>the</w:t>
      </w:r>
      <w:r w:rsidR="0029742E" w:rsidRPr="00A75846">
        <w:rPr>
          <w:lang w:val="en-GB"/>
        </w:rPr>
        <w:t> </w:t>
      </w:r>
      <w:r w:rsidR="00C6446A" w:rsidRPr="00A75846">
        <w:rPr>
          <w:lang w:val="en-GB"/>
        </w:rPr>
        <w:t>Equipment to the Customer in violation of the Project Time Schedule, up</w:t>
      </w:r>
      <w:r w:rsidR="0029742E" w:rsidRPr="00A75846">
        <w:rPr>
          <w:lang w:val="en-GB"/>
        </w:rPr>
        <w:t> </w:t>
      </w:r>
      <w:r w:rsidR="00C6446A" w:rsidRPr="00A75846">
        <w:rPr>
          <w:lang w:val="en-GB"/>
        </w:rPr>
        <w:t>to</w:t>
      </w:r>
      <w:r w:rsidR="0029742E" w:rsidRPr="00A75846">
        <w:rPr>
          <w:lang w:val="en-GB"/>
        </w:rPr>
        <w:t> </w:t>
      </w:r>
      <w:r w:rsidR="00C6446A" w:rsidRPr="00A75846">
        <w:rPr>
          <w:lang w:val="en-GB"/>
        </w:rPr>
        <w:t>the</w:t>
      </w:r>
      <w:r w:rsidR="0029742E" w:rsidRPr="00A75846">
        <w:rPr>
          <w:lang w:val="en-GB"/>
        </w:rPr>
        <w:t> </w:t>
      </w:r>
      <w:r w:rsidR="00C6446A" w:rsidRPr="00A75846">
        <w:rPr>
          <w:lang w:val="en-GB"/>
        </w:rPr>
        <w:t>maximum of five percent (5%) of the Contract Price.</w:t>
      </w:r>
    </w:p>
    <w:p w14:paraId="6668DF86" w14:textId="3D4E2F0A" w:rsidR="006615A7" w:rsidRPr="00A75846" w:rsidRDefault="006615A7" w:rsidP="006615A7">
      <w:pPr>
        <w:pStyle w:val="ENText11"/>
        <w:rPr>
          <w:lang w:val="en-GB"/>
        </w:rPr>
      </w:pPr>
      <w:commentRangeStart w:id="1551"/>
      <w:r w:rsidRPr="00A75846">
        <w:rPr>
          <w:lang w:val="en-GB"/>
        </w:rPr>
        <w:t xml:space="preserve">The Contractor’s maximum aggregate liability for the penalties for delay set out in this Clause </w:t>
      </w:r>
      <w:r w:rsidR="0057765A" w:rsidRPr="00A75846">
        <w:rPr>
          <w:lang w:val="en-GB"/>
        </w:rPr>
        <w:fldChar w:fldCharType="begin"/>
      </w:r>
      <w:r w:rsidR="0057765A" w:rsidRPr="00A75846">
        <w:rPr>
          <w:lang w:val="en-GB"/>
        </w:rPr>
        <w:instrText xml:space="preserve"> REF _Ref171343482 \w \h </w:instrText>
      </w:r>
      <w:r w:rsidR="0057765A" w:rsidRPr="00A75846">
        <w:rPr>
          <w:lang w:val="en-GB"/>
        </w:rPr>
      </w:r>
      <w:r w:rsidR="0057765A" w:rsidRPr="00A75846">
        <w:rPr>
          <w:lang w:val="en-GB"/>
        </w:rPr>
        <w:fldChar w:fldCharType="separate"/>
      </w:r>
      <w:r w:rsidR="009B1496">
        <w:rPr>
          <w:lang w:val="en-GB"/>
        </w:rPr>
        <w:t>37.1</w:t>
      </w:r>
      <w:r w:rsidR="0057765A" w:rsidRPr="00A75846">
        <w:rPr>
          <w:lang w:val="en-GB"/>
        </w:rPr>
        <w:fldChar w:fldCharType="end"/>
      </w:r>
      <w:r w:rsidR="0057765A" w:rsidRPr="00A75846">
        <w:rPr>
          <w:lang w:val="en-GB"/>
        </w:rPr>
        <w:t xml:space="preserve"> </w:t>
      </w:r>
      <w:r w:rsidRPr="00A75846">
        <w:rPr>
          <w:lang w:val="en-GB"/>
        </w:rPr>
        <w:t xml:space="preserve">shall not exceed </w:t>
      </w:r>
      <w:del w:id="1552" w:author="AIB" w:date="2024-07-08T20:48:00Z" w16du:dateUtc="2024-07-08T18:48:00Z">
        <w:r w:rsidR="006D4645" w:rsidRPr="00F5220B">
          <w:rPr>
            <w:lang w:val="en-GB"/>
          </w:rPr>
          <w:delText>fifteen</w:delText>
        </w:r>
      </w:del>
      <w:ins w:id="1553" w:author="AIB" w:date="2024-07-08T20:48:00Z" w16du:dateUtc="2024-07-08T18:48:00Z">
        <w:r w:rsidRPr="00A75846">
          <w:rPr>
            <w:lang w:val="en-GB"/>
          </w:rPr>
          <w:t>eight</w:t>
        </w:r>
      </w:ins>
      <w:r w:rsidRPr="00A75846">
        <w:rPr>
          <w:lang w:val="en-GB"/>
        </w:rPr>
        <w:t xml:space="preserve"> percent (</w:t>
      </w:r>
      <w:del w:id="1554" w:author="AIB" w:date="2024-07-08T20:48:00Z" w16du:dateUtc="2024-07-08T18:48:00Z">
        <w:r w:rsidR="006D4645" w:rsidRPr="00F5220B">
          <w:rPr>
            <w:lang w:val="en-GB"/>
          </w:rPr>
          <w:delText>15</w:delText>
        </w:r>
      </w:del>
      <w:ins w:id="1555" w:author="AIB" w:date="2024-07-08T20:48:00Z" w16du:dateUtc="2024-07-08T18:48:00Z">
        <w:r w:rsidRPr="00A75846">
          <w:rPr>
            <w:lang w:val="en-GB"/>
          </w:rPr>
          <w:t xml:space="preserve">8 </w:t>
        </w:r>
      </w:ins>
      <w:r w:rsidRPr="00A75846">
        <w:rPr>
          <w:lang w:val="en-GB"/>
        </w:rPr>
        <w:t xml:space="preserve">%) of the Contract Price. </w:t>
      </w:r>
      <w:bookmarkStart w:id="1556" w:name="_Ref442171162"/>
      <w:r w:rsidRPr="00A75846">
        <w:rPr>
          <w:lang w:val="en-GB"/>
        </w:rPr>
        <w:t xml:space="preserve">Once the amount of the contractual penalties for delay equivalent to </w:t>
      </w:r>
      <w:del w:id="1557" w:author="AIB" w:date="2024-07-08T20:48:00Z" w16du:dateUtc="2024-07-08T18:48:00Z">
        <w:r w:rsidR="006D4645" w:rsidRPr="00F5220B">
          <w:rPr>
            <w:lang w:val="en-GB"/>
          </w:rPr>
          <w:delText>fifteen</w:delText>
        </w:r>
      </w:del>
      <w:ins w:id="1558" w:author="AIB" w:date="2024-07-08T20:48:00Z" w16du:dateUtc="2024-07-08T18:48:00Z">
        <w:r w:rsidRPr="00A75846">
          <w:rPr>
            <w:lang w:val="en-GB"/>
          </w:rPr>
          <w:t>eight</w:t>
        </w:r>
      </w:ins>
      <w:r w:rsidRPr="00A75846">
        <w:rPr>
          <w:lang w:val="en-GB"/>
        </w:rPr>
        <w:t xml:space="preserve"> percent (</w:t>
      </w:r>
      <w:del w:id="1559" w:author="AIB" w:date="2024-07-08T20:48:00Z" w16du:dateUtc="2024-07-08T18:48:00Z">
        <w:r w:rsidR="006D4645" w:rsidRPr="00F5220B">
          <w:rPr>
            <w:lang w:val="en-GB"/>
          </w:rPr>
          <w:delText>15</w:delText>
        </w:r>
      </w:del>
      <w:ins w:id="1560" w:author="AIB" w:date="2024-07-08T20:48:00Z" w16du:dateUtc="2024-07-08T18:48:00Z">
        <w:r w:rsidRPr="00A75846">
          <w:rPr>
            <w:lang w:val="en-GB"/>
          </w:rPr>
          <w:t>8</w:t>
        </w:r>
      </w:ins>
      <w:r w:rsidRPr="00A75846">
        <w:rPr>
          <w:lang w:val="en-GB"/>
        </w:rPr>
        <w:t xml:space="preserve">%) of the Contract Price is reached, the Customer is entitled to withdraw from the Contract in accordance with Clause </w:t>
      </w:r>
      <w:r w:rsidR="00506494" w:rsidRPr="00A75846">
        <w:rPr>
          <w:lang w:val="en-GB"/>
        </w:rPr>
        <w:fldChar w:fldCharType="begin"/>
      </w:r>
      <w:r w:rsidR="00506494" w:rsidRPr="00A75846">
        <w:rPr>
          <w:lang w:val="en-GB"/>
        </w:rPr>
        <w:instrText xml:space="preserve"> REF _Ref171343261 \w \h </w:instrText>
      </w:r>
      <w:r w:rsidR="00506494" w:rsidRPr="00A75846">
        <w:rPr>
          <w:lang w:val="en-GB"/>
        </w:rPr>
      </w:r>
      <w:r w:rsidR="00506494" w:rsidRPr="00A75846">
        <w:rPr>
          <w:lang w:val="en-GB"/>
        </w:rPr>
        <w:fldChar w:fldCharType="separate"/>
      </w:r>
      <w:r w:rsidR="009B1496">
        <w:rPr>
          <w:lang w:val="en-GB"/>
        </w:rPr>
        <w:t>40.1</w:t>
      </w:r>
      <w:r w:rsidR="00506494" w:rsidRPr="00A75846">
        <w:rPr>
          <w:lang w:val="en-GB"/>
        </w:rPr>
        <w:fldChar w:fldCharType="end"/>
      </w:r>
      <w:r w:rsidRPr="00A75846">
        <w:rPr>
          <w:lang w:val="en-GB"/>
        </w:rPr>
        <w:t>.</w:t>
      </w:r>
      <w:bookmarkEnd w:id="1556"/>
      <w:commentRangeEnd w:id="1551"/>
      <w:r w:rsidR="00B96491">
        <w:rPr>
          <w:rStyle w:val="Odkaznakoment"/>
          <w:lang w:eastAsia="cs-CZ"/>
        </w:rPr>
        <w:commentReference w:id="1551"/>
      </w:r>
    </w:p>
    <w:p w14:paraId="782CDEB5" w14:textId="040E6A99" w:rsidR="004834EE" w:rsidRPr="00F5220B" w:rsidRDefault="004834EE">
      <w:pPr>
        <w:pStyle w:val="ENClanek11"/>
        <w:pPrChange w:id="1561" w:author="AIB" w:date="2024-07-09T09:04:00Z" w16du:dateUtc="2024-07-09T07:04:00Z">
          <w:pPr>
            <w:pStyle w:val="ENClanek11"/>
            <w:numPr>
              <w:ilvl w:val="0"/>
              <w:numId w:val="0"/>
            </w:numPr>
            <w:tabs>
              <w:tab w:val="clear" w:pos="567"/>
            </w:tabs>
            <w:ind w:left="0" w:firstLine="0"/>
          </w:pPr>
        </w:pPrChange>
      </w:pPr>
      <w:r w:rsidRPr="00F5220B">
        <w:t>If the Contractor meets the deadline of execution of the Project Closing Certificate and hand-over of the Equipment to the Customer in accordance with the Project Time Schedule</w:t>
      </w:r>
      <w:r w:rsidR="00AC6464" w:rsidRPr="00F5220B">
        <w:t>,</w:t>
      </w:r>
      <w:r w:rsidRPr="00F5220B">
        <w:t xml:space="preserve"> the Customer will return the contractual penalties previously paid by the Contractor under </w:t>
      </w:r>
      <w:r w:rsidR="00FF2096" w:rsidRPr="00F5220B">
        <w:t xml:space="preserve">Clauses </w:t>
      </w:r>
      <w:r w:rsidR="00F15E79">
        <w:fldChar w:fldCharType="begin"/>
      </w:r>
      <w:r w:rsidR="00F15E79">
        <w:instrText xml:space="preserve"> REF _Ref171415286 \r \h </w:instrText>
      </w:r>
      <w:r w:rsidR="00F15E79">
        <w:fldChar w:fldCharType="separate"/>
      </w:r>
      <w:r w:rsidR="00F15E79">
        <w:t>37.1(d)</w:t>
      </w:r>
      <w:r w:rsidR="00F15E79">
        <w:fldChar w:fldCharType="end"/>
      </w:r>
      <w:r w:rsidR="00FF2096" w:rsidRPr="00F5220B">
        <w:t xml:space="preserve">, </w:t>
      </w:r>
      <w:r w:rsidR="00FF2096" w:rsidRPr="00F5220B">
        <w:fldChar w:fldCharType="begin"/>
      </w:r>
      <w:r w:rsidR="00FF2096" w:rsidRPr="00F5220B">
        <w:instrText xml:space="preserve"> REF _Ref165375436 \w \h </w:instrText>
      </w:r>
      <w:r w:rsidR="00FF2096" w:rsidRPr="00F5220B">
        <w:fldChar w:fldCharType="separate"/>
      </w:r>
      <w:r w:rsidR="009B1496">
        <w:t>37.1(e)</w:t>
      </w:r>
      <w:r w:rsidR="00FF2096" w:rsidRPr="00F5220B">
        <w:fldChar w:fldCharType="end"/>
      </w:r>
      <w:r w:rsidR="00FF2096" w:rsidRPr="00F5220B">
        <w:t xml:space="preserve"> and </w:t>
      </w:r>
      <w:r w:rsidR="00FF2096" w:rsidRPr="00F5220B">
        <w:fldChar w:fldCharType="begin"/>
      </w:r>
      <w:r w:rsidR="00FF2096" w:rsidRPr="00F5220B">
        <w:instrText xml:space="preserve"> REF _Ref165375438 \w \h </w:instrText>
      </w:r>
      <w:r w:rsidR="00FF2096" w:rsidRPr="00F5220B">
        <w:fldChar w:fldCharType="separate"/>
      </w:r>
      <w:r w:rsidR="009B1496">
        <w:t>37.1(f)</w:t>
      </w:r>
      <w:r w:rsidR="00FF2096" w:rsidRPr="00F5220B">
        <w:fldChar w:fldCharType="end"/>
      </w:r>
      <w:r w:rsidRPr="00F5220B">
        <w:t xml:space="preserve"> to the Contractor. In such a case the Customer will do so </w:t>
      </w:r>
      <w:r w:rsidR="00F165DC" w:rsidRPr="00F5220B">
        <w:t xml:space="preserve">no later no later than with the final payment in accordance with Clause </w:t>
      </w:r>
      <w:r w:rsidR="00F165DC" w:rsidRPr="00F5220B">
        <w:fldChar w:fldCharType="begin"/>
      </w:r>
      <w:r w:rsidR="00F165DC" w:rsidRPr="00F5220B">
        <w:instrText xml:space="preserve"> REF _Ref159836293 \r \h </w:instrText>
      </w:r>
      <w:r w:rsidR="00F165DC" w:rsidRPr="00F5220B">
        <w:fldChar w:fldCharType="separate"/>
      </w:r>
      <w:r w:rsidR="009B1496">
        <w:t>23.1(h)</w:t>
      </w:r>
      <w:r w:rsidR="00F165DC" w:rsidRPr="00F5220B">
        <w:fldChar w:fldCharType="end"/>
      </w:r>
      <w:r w:rsidRPr="00F5220B">
        <w:t>.</w:t>
      </w:r>
    </w:p>
    <w:p w14:paraId="334ADFAB" w14:textId="2893BEE8" w:rsidR="00E87B7D" w:rsidRPr="00A75846" w:rsidRDefault="008B0E22" w:rsidP="00E87B7D">
      <w:pPr>
        <w:pStyle w:val="ENClanek11"/>
        <w:rPr>
          <w:lang w:val="en-GB"/>
        </w:rPr>
      </w:pPr>
      <w:bookmarkStart w:id="1562" w:name="_Ref164839616"/>
      <w:bookmarkStart w:id="1563" w:name="_Ref158391068"/>
      <w:bookmarkStart w:id="1564" w:name="_Hlk158646739"/>
      <w:bookmarkEnd w:id="1546"/>
      <w:r w:rsidRPr="00A75846">
        <w:rPr>
          <w:lang w:val="en-GB"/>
        </w:rPr>
        <w:t xml:space="preserve">The Customer has the right to claim a contractual penalty of one percent (1%) of the Contract Price </w:t>
      </w:r>
      <w:bookmarkStart w:id="1565" w:name="_Hlk165148937"/>
      <w:proofErr w:type="gramStart"/>
      <w:r w:rsidRPr="00A75846">
        <w:rPr>
          <w:lang w:val="en-GB"/>
        </w:rPr>
        <w:t>in the event that</w:t>
      </w:r>
      <w:proofErr w:type="gramEnd"/>
      <w:r w:rsidRPr="00A75846">
        <w:rPr>
          <w:lang w:val="en-GB"/>
        </w:rPr>
        <w:t>:</w:t>
      </w:r>
    </w:p>
    <w:p w14:paraId="36121BA6" w14:textId="3A94536A" w:rsidR="00A47F00" w:rsidRPr="00A75846" w:rsidRDefault="00A47F00" w:rsidP="00A47F00">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B149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1691532E" w14:textId="4FDA7283" w:rsidR="00A47F00" w:rsidRPr="00A75846" w:rsidRDefault="00A47F00" w:rsidP="00A47F00">
      <w:pPr>
        <w:pStyle w:val="ENClaneka"/>
        <w:rPr>
          <w:lang w:val="en-GB"/>
        </w:rPr>
      </w:pPr>
      <w:r w:rsidRPr="00A75846">
        <w:rPr>
          <w:lang w:val="en-GB"/>
        </w:rPr>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B149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B1496">
        <w:rPr>
          <w:lang w:val="en-GB"/>
        </w:rPr>
        <w:t>4</w:t>
      </w:r>
      <w:r w:rsidR="00B719D4" w:rsidRPr="00A75846">
        <w:rPr>
          <w:lang w:val="en-GB"/>
        </w:rPr>
        <w:fldChar w:fldCharType="end"/>
      </w:r>
      <w:r w:rsidRPr="00A75846">
        <w:rPr>
          <w:lang w:val="en-GB"/>
        </w:rPr>
        <w:t xml:space="preserve"> (</w:t>
      </w:r>
      <w:del w:id="1566" w:author="AIB" w:date="2024-07-08T20:48:00Z" w16du:dateUtc="2024-07-08T18:48:00Z">
        <w:r w:rsidR="00895EBB" w:rsidRPr="00F5220B">
          <w:rPr>
            <w:i/>
            <w:iCs/>
            <w:lang w:val="en-GB"/>
          </w:rPr>
          <w:delText>Initial Operation</w:delText>
        </w:r>
      </w:del>
      <w:ins w:id="1567" w:author="AIB" w:date="2024-07-08T20:48:00Z" w16du:dateUtc="2024-07-08T18:48:00Z">
        <w:r w:rsidR="009A21AC" w:rsidRPr="00A75846">
          <w:rPr>
            <w:i/>
            <w:iCs/>
            <w:lang w:val="en-GB"/>
          </w:rPr>
          <w:t>Performance</w:t>
        </w:r>
      </w:ins>
      <w:r w:rsidR="009A21AC" w:rsidRPr="00A75846">
        <w:rPr>
          <w:i/>
          <w:iCs/>
          <w:lang w:val="en-GB"/>
        </w:rPr>
        <w:t xml:space="preserv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 the Contract caused the Performance Tests to fail.</w:t>
      </w:r>
    </w:p>
    <w:bookmarkEnd w:id="1562"/>
    <w:bookmarkEnd w:id="1565"/>
    <w:p w14:paraId="491AC313" w14:textId="091FEF5A" w:rsidR="00A47F00" w:rsidRPr="00A75846" w:rsidRDefault="004A752A" w:rsidP="004A752A">
      <w:pPr>
        <w:pStyle w:val="ENText11"/>
        <w:rPr>
          <w:lang w:val="en-GB"/>
        </w:rPr>
      </w:pPr>
      <w:r w:rsidRPr="00A75846">
        <w:rPr>
          <w:lang w:val="en-GB"/>
        </w:rPr>
        <w:t>For the avoidance of doubt, this contractual penalty may only be applied in connection with the</w:t>
      </w:r>
      <w:r w:rsidR="0029742E" w:rsidRPr="00A75846">
        <w:rPr>
          <w:lang w:val="en-GB"/>
        </w:rPr>
        <w:t> </w:t>
      </w:r>
      <w:r w:rsidRPr="00A75846">
        <w:rPr>
          <w:lang w:val="en-GB"/>
        </w:rPr>
        <w:t>first Performance Tests.</w:t>
      </w:r>
    </w:p>
    <w:p w14:paraId="0998DF9B" w14:textId="578D2D33" w:rsidR="005D67D4" w:rsidRPr="00A75846" w:rsidRDefault="002E7319" w:rsidP="005D67D4">
      <w:pPr>
        <w:pStyle w:val="ENClanek11"/>
        <w:rPr>
          <w:lang w:val="en-GB"/>
        </w:rPr>
      </w:pPr>
      <w:bookmarkStart w:id="1568" w:name="_Ref165232099"/>
      <w:bookmarkStart w:id="1569" w:name="_Ref165015045"/>
      <w:bookmarkStart w:id="1570" w:name="_Ref442173085"/>
      <w:bookmarkEnd w:id="1563"/>
      <w:bookmarkEnd w:id="1564"/>
      <w:r w:rsidRPr="00A75846">
        <w:rPr>
          <w:lang w:val="en-GB"/>
        </w:rPr>
        <w:t xml:space="preserve">The Customer has the right to claim a contractual penalty of three percent (3%) of the Contract Price </w:t>
      </w:r>
      <w:proofErr w:type="gramStart"/>
      <w:r w:rsidRPr="00A75846">
        <w:rPr>
          <w:lang w:val="en-GB"/>
        </w:rPr>
        <w:t>in the event that</w:t>
      </w:r>
      <w:proofErr w:type="gramEnd"/>
      <w:r w:rsidRPr="00A75846">
        <w:rPr>
          <w:lang w:val="en-GB"/>
        </w:rPr>
        <w:t>:</w:t>
      </w:r>
      <w:bookmarkEnd w:id="1568"/>
    </w:p>
    <w:p w14:paraId="3104AD61" w14:textId="087735A2" w:rsidR="004575EC" w:rsidRPr="00A75846" w:rsidRDefault="004575EC" w:rsidP="004575EC">
      <w:pPr>
        <w:pStyle w:val="ENClaneka"/>
        <w:rPr>
          <w:lang w:val="en-GB"/>
        </w:rPr>
      </w:pPr>
      <w:r w:rsidRPr="00A75846">
        <w:rPr>
          <w:lang w:val="en-GB"/>
        </w:rPr>
        <w:t xml:space="preserve">the Equipment failed to meet any of the OEE parameters specified for Performance Tests in Clause </w:t>
      </w:r>
      <w:r w:rsidR="00506494" w:rsidRPr="00A75846">
        <w:rPr>
          <w:lang w:val="en-GB"/>
        </w:rPr>
        <w:fldChar w:fldCharType="begin"/>
      </w:r>
      <w:r w:rsidR="00506494" w:rsidRPr="00A75846">
        <w:rPr>
          <w:lang w:val="en-GB"/>
        </w:rPr>
        <w:instrText xml:space="preserve"> REF _Ref171346712 \w \h </w:instrText>
      </w:r>
      <w:r w:rsidR="00506494" w:rsidRPr="00A75846">
        <w:rPr>
          <w:lang w:val="en-GB"/>
        </w:rPr>
      </w:r>
      <w:r w:rsidR="00506494" w:rsidRPr="00A75846">
        <w:rPr>
          <w:lang w:val="en-GB"/>
        </w:rPr>
        <w:fldChar w:fldCharType="separate"/>
      </w:r>
      <w:r w:rsidR="009B1496">
        <w:rPr>
          <w:lang w:val="en-GB"/>
        </w:rPr>
        <w:t>4.3(d)</w:t>
      </w:r>
      <w:r w:rsidR="00506494"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or</w:t>
      </w:r>
    </w:p>
    <w:p w14:paraId="02CD074D" w14:textId="5012002E" w:rsidR="002E7319" w:rsidRPr="00A75846" w:rsidRDefault="004575EC" w:rsidP="004575EC">
      <w:pPr>
        <w:pStyle w:val="ENClaneka"/>
        <w:rPr>
          <w:lang w:val="en-GB"/>
        </w:rPr>
      </w:pPr>
      <w:r w:rsidRPr="00A75846">
        <w:rPr>
          <w:lang w:val="en-GB"/>
        </w:rPr>
        <w:lastRenderedPageBreak/>
        <w:t xml:space="preserve">other errors and deficiencies incompliant with Clause </w:t>
      </w:r>
      <w:r w:rsidR="00506494" w:rsidRPr="00A75846">
        <w:rPr>
          <w:lang w:val="en-GB"/>
        </w:rPr>
        <w:fldChar w:fldCharType="begin"/>
      </w:r>
      <w:r w:rsidR="00506494" w:rsidRPr="00A75846">
        <w:rPr>
          <w:lang w:val="en-GB"/>
        </w:rPr>
        <w:instrText xml:space="preserve"> REF _Ref171346684 \w \h </w:instrText>
      </w:r>
      <w:r w:rsidR="00506494" w:rsidRPr="00A75846">
        <w:rPr>
          <w:lang w:val="en-GB"/>
        </w:rPr>
      </w:r>
      <w:r w:rsidR="00506494" w:rsidRPr="00A75846">
        <w:rPr>
          <w:lang w:val="en-GB"/>
        </w:rPr>
        <w:fldChar w:fldCharType="separate"/>
      </w:r>
      <w:r w:rsidR="009B1496">
        <w:rPr>
          <w:lang w:val="en-GB"/>
        </w:rPr>
        <w:t>23.1(e)</w:t>
      </w:r>
      <w:r w:rsidR="00506494" w:rsidRPr="00A75846">
        <w:rPr>
          <w:lang w:val="en-GB"/>
        </w:rPr>
        <w:fldChar w:fldCharType="end"/>
      </w:r>
      <w:r w:rsidRPr="00A75846">
        <w:rPr>
          <w:lang w:val="en-GB"/>
        </w:rPr>
        <w:t xml:space="preserve">, Clause </w:t>
      </w:r>
      <w:r w:rsidR="00B719D4" w:rsidRPr="00A75846">
        <w:rPr>
          <w:lang w:val="en-GB"/>
        </w:rPr>
        <w:fldChar w:fldCharType="begin"/>
      </w:r>
      <w:r w:rsidR="00B719D4" w:rsidRPr="00A75846">
        <w:rPr>
          <w:lang w:val="en-GB"/>
        </w:rPr>
        <w:instrText xml:space="preserve"> REF _Ref171346646 \w \h </w:instrText>
      </w:r>
      <w:r w:rsidR="00B719D4" w:rsidRPr="00A75846">
        <w:rPr>
          <w:lang w:val="en-GB"/>
        </w:rPr>
      </w:r>
      <w:r w:rsidR="00B719D4" w:rsidRPr="00A75846">
        <w:rPr>
          <w:lang w:val="en-GB"/>
        </w:rPr>
        <w:fldChar w:fldCharType="separate"/>
      </w:r>
      <w:r w:rsidR="009B1496">
        <w:rPr>
          <w:lang w:val="en-GB"/>
        </w:rPr>
        <w:t>4</w:t>
      </w:r>
      <w:r w:rsidR="00B719D4" w:rsidRPr="00A75846">
        <w:rPr>
          <w:lang w:val="en-GB"/>
        </w:rPr>
        <w:fldChar w:fldCharType="end"/>
      </w:r>
      <w:r w:rsidRPr="00A75846">
        <w:rPr>
          <w:lang w:val="en-GB"/>
        </w:rPr>
        <w:t xml:space="preserve"> (</w:t>
      </w:r>
      <w:del w:id="1571" w:author="AIB" w:date="2024-07-08T20:48:00Z" w16du:dateUtc="2024-07-08T18:48:00Z">
        <w:r w:rsidR="00895EBB" w:rsidRPr="00F5220B">
          <w:rPr>
            <w:i/>
            <w:iCs/>
            <w:lang w:val="en-GB"/>
          </w:rPr>
          <w:delText>Initial Operation</w:delText>
        </w:r>
      </w:del>
      <w:ins w:id="1572" w:author="AIB" w:date="2024-07-08T20:48:00Z" w16du:dateUtc="2024-07-08T18:48:00Z">
        <w:r w:rsidR="009A21AC" w:rsidRPr="00A75846">
          <w:rPr>
            <w:i/>
            <w:iCs/>
            <w:lang w:val="en-GB"/>
          </w:rPr>
          <w:t>Performance</w:t>
        </w:r>
      </w:ins>
      <w:r w:rsidR="009A21AC" w:rsidRPr="00A75846">
        <w:rPr>
          <w:i/>
          <w:iCs/>
          <w:lang w:val="en-GB"/>
        </w:rPr>
        <w:t xml:space="preserve"> </w:t>
      </w:r>
      <w:r w:rsidRPr="00A75846">
        <w:rPr>
          <w:i/>
          <w:iCs/>
          <w:lang w:val="en-GB"/>
        </w:rPr>
        <w:t>Tests parameters</w:t>
      </w:r>
      <w:r w:rsidRPr="00A75846">
        <w:rPr>
          <w:lang w:val="en-GB"/>
        </w:rPr>
        <w:t>) of Annex 3 (</w:t>
      </w:r>
      <w:r w:rsidRPr="00A75846">
        <w:rPr>
          <w:i/>
          <w:iCs/>
          <w:lang w:val="en-GB"/>
        </w:rPr>
        <w:t>Parameters of Testing and Operation</w:t>
      </w:r>
      <w:r w:rsidRPr="00A75846">
        <w:rPr>
          <w:lang w:val="en-GB"/>
        </w:rPr>
        <w:t>) or other provisions of</w:t>
      </w:r>
      <w:r w:rsidR="0029742E" w:rsidRPr="00A75846">
        <w:rPr>
          <w:lang w:val="en-GB"/>
        </w:rPr>
        <w:t> </w:t>
      </w:r>
      <w:r w:rsidRPr="00A75846">
        <w:rPr>
          <w:lang w:val="en-GB"/>
        </w:rPr>
        <w:t>the</w:t>
      </w:r>
      <w:r w:rsidR="0029742E" w:rsidRPr="00A75846">
        <w:rPr>
          <w:lang w:val="en-GB"/>
        </w:rPr>
        <w:t> </w:t>
      </w:r>
      <w:r w:rsidRPr="00A75846">
        <w:rPr>
          <w:lang w:val="en-GB"/>
        </w:rPr>
        <w:t>Contract caused the Performance Tests to fail.</w:t>
      </w:r>
    </w:p>
    <w:p w14:paraId="6368B031" w14:textId="07E615EC" w:rsidR="00ED39F1" w:rsidRPr="00A75846" w:rsidRDefault="00ED39F1" w:rsidP="00ED39F1">
      <w:pPr>
        <w:pStyle w:val="ENText11"/>
        <w:rPr>
          <w:lang w:val="en-GB"/>
        </w:rPr>
      </w:pPr>
      <w:r w:rsidRPr="00A75846">
        <w:rPr>
          <w:lang w:val="en-GB"/>
        </w:rPr>
        <w:t>For the avoidance of doubt, this contractual penalty may be applied in connection with</w:t>
      </w:r>
      <w:r w:rsidR="0029742E" w:rsidRPr="00A75846">
        <w:rPr>
          <w:lang w:val="en-GB"/>
        </w:rPr>
        <w:t> </w:t>
      </w:r>
      <w:r w:rsidRPr="00A75846">
        <w:rPr>
          <w:lang w:val="en-GB"/>
        </w:rPr>
        <w:t>any</w:t>
      </w:r>
      <w:r w:rsidR="0029742E" w:rsidRPr="00A75846">
        <w:rPr>
          <w:lang w:val="en-GB"/>
        </w:rPr>
        <w:t> </w:t>
      </w:r>
      <w:r w:rsidRPr="00A75846">
        <w:rPr>
          <w:lang w:val="en-GB"/>
        </w:rPr>
        <w:t>repeated Performance Tests.</w:t>
      </w:r>
    </w:p>
    <w:bookmarkEnd w:id="1569"/>
    <w:p w14:paraId="13A52092" w14:textId="4F99BB13" w:rsidR="004575EC" w:rsidRPr="00A75846" w:rsidRDefault="00ED39F1" w:rsidP="00ED39F1">
      <w:pPr>
        <w:pStyle w:val="ENText11"/>
        <w:rPr>
          <w:lang w:val="en-GB"/>
        </w:rPr>
      </w:pPr>
      <w:r w:rsidRPr="00A75846">
        <w:rPr>
          <w:lang w:val="en-GB"/>
        </w:rPr>
        <w:t>In addition, the Customer shall have the right to withdraw from the Contract in accordance with</w:t>
      </w:r>
      <w:r w:rsidR="0029742E" w:rsidRPr="00A75846">
        <w:rPr>
          <w:lang w:val="en-GB"/>
        </w:rPr>
        <w:t> </w:t>
      </w:r>
      <w:r w:rsidRPr="00A75846">
        <w:rPr>
          <w:lang w:val="en-GB"/>
        </w:rPr>
        <w:t xml:space="preserve">Clause </w:t>
      </w:r>
      <w:r w:rsidR="00327F5D" w:rsidRPr="00A75846">
        <w:rPr>
          <w:lang w:val="en-GB"/>
        </w:rPr>
        <w:fldChar w:fldCharType="begin"/>
      </w:r>
      <w:r w:rsidR="00327F5D" w:rsidRPr="00A75846">
        <w:rPr>
          <w:lang w:val="en-GB"/>
        </w:rPr>
        <w:instrText xml:space="preserve"> REF _Ref171343261 \w \h </w:instrText>
      </w:r>
      <w:r w:rsidR="00327F5D" w:rsidRPr="00A75846">
        <w:rPr>
          <w:lang w:val="en-GB"/>
        </w:rPr>
      </w:r>
      <w:r w:rsidR="00327F5D" w:rsidRPr="00A75846">
        <w:rPr>
          <w:lang w:val="en-GB"/>
        </w:rPr>
        <w:fldChar w:fldCharType="separate"/>
      </w:r>
      <w:r w:rsidR="009B1496">
        <w:rPr>
          <w:lang w:val="en-GB"/>
        </w:rPr>
        <w:t>40.1</w:t>
      </w:r>
      <w:r w:rsidR="00327F5D" w:rsidRPr="00A75846">
        <w:rPr>
          <w:lang w:val="en-GB"/>
        </w:rPr>
        <w:fldChar w:fldCharType="end"/>
      </w:r>
      <w:r w:rsidRPr="00A75846">
        <w:rPr>
          <w:lang w:val="en-GB"/>
        </w:rPr>
        <w:t>.</w:t>
      </w:r>
    </w:p>
    <w:p w14:paraId="1094528A" w14:textId="4822C6A9" w:rsidR="000226B7" w:rsidRPr="00A75846" w:rsidRDefault="000226B7" w:rsidP="000226B7">
      <w:pPr>
        <w:pStyle w:val="ENClanek11"/>
        <w:rPr>
          <w:lang w:val="en-GB"/>
        </w:rPr>
      </w:pPr>
      <w:bookmarkStart w:id="1573" w:name="_Ref171343524"/>
      <w:bookmarkStart w:id="1574" w:name="_Ref165015347"/>
      <w:r w:rsidRPr="00A75846">
        <w:rPr>
          <w:lang w:val="en-GB"/>
        </w:rPr>
        <w:t xml:space="preserve">In case of Contractor’s delay in the remedy of defects pursuant to Clause </w:t>
      </w:r>
      <w:r w:rsidR="00327F5D" w:rsidRPr="00A75846">
        <w:rPr>
          <w:lang w:val="en-GB"/>
        </w:rPr>
        <w:fldChar w:fldCharType="begin"/>
      </w:r>
      <w:r w:rsidR="00327F5D" w:rsidRPr="00A75846">
        <w:rPr>
          <w:lang w:val="en-GB"/>
        </w:rPr>
        <w:instrText xml:space="preserve"> REF _Ref171344351 \w \h </w:instrText>
      </w:r>
      <w:r w:rsidR="00327F5D" w:rsidRPr="00A75846">
        <w:rPr>
          <w:lang w:val="en-GB"/>
        </w:rPr>
      </w:r>
      <w:r w:rsidR="00327F5D" w:rsidRPr="00A75846">
        <w:rPr>
          <w:lang w:val="en-GB"/>
        </w:rPr>
        <w:fldChar w:fldCharType="separate"/>
      </w:r>
      <w:r w:rsidR="009B1496">
        <w:rPr>
          <w:lang w:val="en-GB"/>
        </w:rPr>
        <w:t>25</w:t>
      </w:r>
      <w:r w:rsidR="00327F5D"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hereof the Customer has the right to the following contractual penalties:</w:t>
      </w:r>
      <w:bookmarkEnd w:id="1570"/>
      <w:bookmarkEnd w:id="1573"/>
      <w:bookmarkEnd w:id="1574"/>
    </w:p>
    <w:p w14:paraId="45EBE767" w14:textId="6AD3728D" w:rsidR="00AA76AB" w:rsidRPr="00A75846" w:rsidRDefault="00AA76AB" w:rsidP="00AA76AB">
      <w:pPr>
        <w:pStyle w:val="ENClaneka"/>
        <w:rPr>
          <w:lang w:val="en-GB"/>
        </w:rPr>
      </w:pPr>
      <w:bookmarkStart w:id="1575" w:name="_Ref171346554"/>
      <w:bookmarkStart w:id="1576" w:name="_Ref442173079"/>
      <w:r w:rsidRPr="00A75846">
        <w:rPr>
          <w:lang w:val="en-GB"/>
        </w:rPr>
        <w:t>zero point zero one percent (0,01%) of the Contract Price for each full day of delay in</w:t>
      </w:r>
      <w:r w:rsidR="0029742E" w:rsidRPr="00A75846">
        <w:rPr>
          <w:lang w:val="en-GB"/>
        </w:rPr>
        <w:t> </w:t>
      </w:r>
      <w:r w:rsidRPr="00A75846">
        <w:rPr>
          <w:lang w:val="en-GB"/>
        </w:rPr>
        <w:t xml:space="preserve">removing each of the defects preventing achievement of the OEE parameters as set forth in Clause </w:t>
      </w:r>
      <w:r w:rsidR="00327F5D" w:rsidRPr="00A75846">
        <w:rPr>
          <w:lang w:val="en-GB"/>
        </w:rPr>
        <w:fldChar w:fldCharType="begin"/>
      </w:r>
      <w:r w:rsidR="00327F5D" w:rsidRPr="00A75846">
        <w:rPr>
          <w:lang w:val="en-GB"/>
        </w:rPr>
        <w:instrText xml:space="preserve"> REF _Ref171346583 \w \h </w:instrText>
      </w:r>
      <w:r w:rsidR="00327F5D" w:rsidRPr="00A75846">
        <w:rPr>
          <w:lang w:val="en-GB"/>
        </w:rPr>
      </w:r>
      <w:r w:rsidR="00327F5D" w:rsidRPr="00A75846">
        <w:rPr>
          <w:lang w:val="en-GB"/>
        </w:rPr>
        <w:fldChar w:fldCharType="separate"/>
      </w:r>
      <w:r w:rsidR="009B1496">
        <w:rPr>
          <w:lang w:val="en-GB"/>
        </w:rPr>
        <w:t>5.1(d)</w:t>
      </w:r>
      <w:r w:rsidR="00327F5D" w:rsidRPr="00A75846">
        <w:rPr>
          <w:lang w:val="en-GB"/>
        </w:rPr>
        <w:fldChar w:fldCharType="end"/>
      </w:r>
      <w:r w:rsidRPr="00A75846">
        <w:rPr>
          <w:lang w:val="en-GB"/>
        </w:rPr>
        <w:t xml:space="preserve"> of Annex 3 (</w:t>
      </w:r>
      <w:r w:rsidRPr="00A75846">
        <w:rPr>
          <w:i/>
          <w:iCs/>
          <w:lang w:val="en-GB"/>
        </w:rPr>
        <w:t>Parameters of Testing and Operation</w:t>
      </w:r>
      <w:r w:rsidRPr="00A75846">
        <w:rPr>
          <w:lang w:val="en-GB"/>
        </w:rPr>
        <w:t>) and/or preventing by</w:t>
      </w:r>
      <w:r w:rsidR="0029742E" w:rsidRPr="00A75846">
        <w:rPr>
          <w:lang w:val="en-GB"/>
        </w:rPr>
        <w:t> </w:t>
      </w:r>
      <w:r w:rsidRPr="00A75846">
        <w:rPr>
          <w:lang w:val="en-GB"/>
        </w:rPr>
        <w:t>this effect operation of the Equipment as whole or its substantial part;</w:t>
      </w:r>
      <w:bookmarkEnd w:id="1575"/>
      <w:bookmarkEnd w:id="1576"/>
      <w:r w:rsidRPr="00A75846">
        <w:rPr>
          <w:lang w:val="en-GB"/>
        </w:rPr>
        <w:t xml:space="preserve"> </w:t>
      </w:r>
    </w:p>
    <w:p w14:paraId="07D5BAC0" w14:textId="35B4F994" w:rsidR="000226B7" w:rsidRPr="00A75846" w:rsidRDefault="00AA76AB" w:rsidP="00AA76AB">
      <w:pPr>
        <w:pStyle w:val="ENClaneka"/>
        <w:rPr>
          <w:lang w:val="en-GB"/>
        </w:rPr>
      </w:pPr>
      <w:r w:rsidRPr="00A75846">
        <w:rPr>
          <w:lang w:val="en-GB"/>
        </w:rPr>
        <w:t>zero point zero one percent (0,01%) of the Contract Price for each full week of delay in</w:t>
      </w:r>
      <w:r w:rsidR="0029742E" w:rsidRPr="00A75846">
        <w:rPr>
          <w:lang w:val="en-GB"/>
        </w:rPr>
        <w:t> </w:t>
      </w:r>
      <w:r w:rsidRPr="00A75846">
        <w:rPr>
          <w:lang w:val="en-GB"/>
        </w:rPr>
        <w:t xml:space="preserve">removing each of defects other than those specified under the Clause </w:t>
      </w:r>
      <w:r w:rsidR="00327F5D" w:rsidRPr="00A75846">
        <w:rPr>
          <w:lang w:val="en-GB"/>
        </w:rPr>
        <w:fldChar w:fldCharType="begin"/>
      </w:r>
      <w:r w:rsidR="00327F5D" w:rsidRPr="00A75846">
        <w:rPr>
          <w:lang w:val="en-GB"/>
        </w:rPr>
        <w:instrText xml:space="preserve"> REF _Ref171346554 \w \h </w:instrText>
      </w:r>
      <w:r w:rsidR="00327F5D" w:rsidRPr="00A75846">
        <w:rPr>
          <w:lang w:val="en-GB"/>
        </w:rPr>
      </w:r>
      <w:r w:rsidR="00327F5D" w:rsidRPr="00A75846">
        <w:rPr>
          <w:lang w:val="en-GB"/>
        </w:rPr>
        <w:fldChar w:fldCharType="separate"/>
      </w:r>
      <w:r w:rsidR="008A2901">
        <w:rPr>
          <w:lang w:val="en-GB"/>
        </w:rPr>
        <w:t>37.5(a)</w:t>
      </w:r>
      <w:r w:rsidR="00327F5D" w:rsidRPr="00A75846">
        <w:rPr>
          <w:lang w:val="en-GB"/>
        </w:rPr>
        <w:fldChar w:fldCharType="end"/>
      </w:r>
      <w:r w:rsidRPr="00A75846">
        <w:rPr>
          <w:lang w:val="en-GB"/>
        </w:rPr>
        <w:t xml:space="preserve"> above, if</w:t>
      </w:r>
      <w:r w:rsidR="0029742E" w:rsidRPr="00A75846">
        <w:rPr>
          <w:lang w:val="en-GB"/>
        </w:rPr>
        <w:t> </w:t>
      </w:r>
      <w:r w:rsidRPr="00A75846">
        <w:rPr>
          <w:lang w:val="en-GB"/>
        </w:rPr>
        <w:t>and to the extent such defect is relevant and has a material impact on operation of</w:t>
      </w:r>
      <w:r w:rsidR="0029742E" w:rsidRPr="00A75846">
        <w:rPr>
          <w:lang w:val="en-GB"/>
        </w:rPr>
        <w:t> </w:t>
      </w:r>
      <w:r w:rsidRPr="00A75846">
        <w:rPr>
          <w:lang w:val="en-GB"/>
        </w:rPr>
        <w:t>the</w:t>
      </w:r>
      <w:r w:rsidR="0029742E" w:rsidRPr="00A75846">
        <w:rPr>
          <w:lang w:val="en-GB"/>
        </w:rPr>
        <w:t> </w:t>
      </w:r>
      <w:r w:rsidRPr="00A75846">
        <w:rPr>
          <w:lang w:val="en-GB"/>
        </w:rPr>
        <w:t>Equipment in compliance with the Contract, or the safe operation of the Site.</w:t>
      </w:r>
    </w:p>
    <w:p w14:paraId="167D8718" w14:textId="02AC7B38" w:rsidR="007A70C7" w:rsidRPr="00A75846" w:rsidRDefault="007A70C7" w:rsidP="007A70C7">
      <w:pPr>
        <w:pStyle w:val="ENText11"/>
        <w:rPr>
          <w:lang w:val="en-GB"/>
        </w:rPr>
      </w:pPr>
      <w:r w:rsidRPr="00A75846">
        <w:rPr>
          <w:lang w:val="en-GB"/>
        </w:rPr>
        <w:t xml:space="preserve">The Contractor shall not be relieved to pay such contractual penalties by remedying the defect and conversely, the right of the Customer to have the defect remedied by the Contractor and other rights in accordance with Clause </w:t>
      </w:r>
      <w:r w:rsidR="00FD4C42" w:rsidRPr="00A75846">
        <w:rPr>
          <w:lang w:val="en-GB"/>
        </w:rPr>
        <w:fldChar w:fldCharType="begin"/>
      </w:r>
      <w:r w:rsidR="00FD4C42" w:rsidRPr="00A75846">
        <w:rPr>
          <w:lang w:val="en-GB"/>
        </w:rPr>
        <w:instrText xml:space="preserve"> REF _Ref171344351 \w \h </w:instrText>
      </w:r>
      <w:r w:rsidR="00FD4C42" w:rsidRPr="00A75846">
        <w:rPr>
          <w:lang w:val="en-GB"/>
        </w:rPr>
      </w:r>
      <w:r w:rsidR="00FD4C42" w:rsidRPr="00A75846">
        <w:rPr>
          <w:lang w:val="en-GB"/>
        </w:rPr>
        <w:fldChar w:fldCharType="separate"/>
      </w:r>
      <w:r w:rsidR="008A2901">
        <w:rPr>
          <w:lang w:val="en-GB"/>
        </w:rPr>
        <w:t>25</w:t>
      </w:r>
      <w:r w:rsidR="00FD4C42" w:rsidRPr="00A75846">
        <w:rPr>
          <w:lang w:val="en-GB"/>
        </w:rPr>
        <w:fldChar w:fldCharType="end"/>
      </w:r>
      <w:r w:rsidRPr="00A75846">
        <w:rPr>
          <w:lang w:val="en-GB"/>
        </w:rPr>
        <w:t xml:space="preserve"> (</w:t>
      </w:r>
      <w:r w:rsidRPr="00A75846">
        <w:rPr>
          <w:i/>
          <w:iCs/>
          <w:lang w:val="en-GB"/>
        </w:rPr>
        <w:t>Liability for Defects of Work and Warranty</w:t>
      </w:r>
      <w:r w:rsidRPr="00A75846">
        <w:rPr>
          <w:lang w:val="en-GB"/>
        </w:rPr>
        <w:t xml:space="preserve">) hereof shall not be affected. The Contractor’s maximum aggregate liability for the penalties set out in this Clause </w:t>
      </w:r>
      <w:r w:rsidR="00820F8F">
        <w:rPr>
          <w:lang w:val="en-GB"/>
        </w:rPr>
        <w:fldChar w:fldCharType="begin"/>
      </w:r>
      <w:r w:rsidR="00820F8F">
        <w:rPr>
          <w:lang w:val="en-GB"/>
        </w:rPr>
        <w:instrText xml:space="preserve"> REF _Ref171343524 \r \h </w:instrText>
      </w:r>
      <w:r w:rsidR="00820F8F">
        <w:rPr>
          <w:lang w:val="en-GB"/>
        </w:rPr>
      </w:r>
      <w:r w:rsidR="00820F8F">
        <w:rPr>
          <w:lang w:val="en-GB"/>
        </w:rPr>
        <w:fldChar w:fldCharType="separate"/>
      </w:r>
      <w:r w:rsidR="00820F8F">
        <w:rPr>
          <w:lang w:val="en-GB"/>
        </w:rPr>
        <w:t>37.5</w:t>
      </w:r>
      <w:r w:rsidR="00820F8F">
        <w:rPr>
          <w:lang w:val="en-GB"/>
        </w:rPr>
        <w:fldChar w:fldCharType="end"/>
      </w:r>
      <w:r w:rsidRPr="00A75846">
        <w:rPr>
          <w:lang w:val="en-GB"/>
        </w:rPr>
        <w:t xml:space="preserve"> shall not exceed five percent (5%) of the Contract Price.</w:t>
      </w:r>
    </w:p>
    <w:p w14:paraId="7BB2F1FE" w14:textId="4677FDF5" w:rsidR="00AA76AB" w:rsidRPr="00A75846" w:rsidRDefault="007A70C7" w:rsidP="007A70C7">
      <w:pPr>
        <w:pStyle w:val="ENText11"/>
        <w:rPr>
          <w:lang w:val="en-GB"/>
        </w:rPr>
      </w:pPr>
      <w:r w:rsidRPr="00A75846">
        <w:rPr>
          <w:lang w:val="en-GB"/>
        </w:rPr>
        <w:t xml:space="preserve">Without prejudice to other rights of the Customer according to this Contract, if, in the aggregate, the contractual penalties under this Clause </w:t>
      </w:r>
      <w:r w:rsidR="00820F8F">
        <w:rPr>
          <w:lang w:val="en-GB"/>
        </w:rPr>
        <w:fldChar w:fldCharType="begin"/>
      </w:r>
      <w:r w:rsidR="00820F8F">
        <w:rPr>
          <w:lang w:val="en-GB"/>
        </w:rPr>
        <w:instrText xml:space="preserve"> REF _Ref171343524 \r \h </w:instrText>
      </w:r>
      <w:r w:rsidR="00820F8F">
        <w:rPr>
          <w:lang w:val="en-GB"/>
        </w:rPr>
      </w:r>
      <w:r w:rsidR="00820F8F">
        <w:rPr>
          <w:lang w:val="en-GB"/>
        </w:rPr>
        <w:fldChar w:fldCharType="separate"/>
      </w:r>
      <w:r w:rsidR="00820F8F">
        <w:rPr>
          <w:lang w:val="en-GB"/>
        </w:rPr>
        <w:t>37.5</w:t>
      </w:r>
      <w:r w:rsidR="00820F8F">
        <w:rPr>
          <w:lang w:val="en-GB"/>
        </w:rPr>
        <w:fldChar w:fldCharType="end"/>
      </w:r>
      <w:r w:rsidRPr="00A75846">
        <w:rPr>
          <w:lang w:val="en-GB"/>
        </w:rPr>
        <w:t xml:space="preserve"> reaches five percent (5%) of the Contract Price then the Customer has the right to 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B1496">
        <w:rPr>
          <w:lang w:val="en-GB"/>
        </w:rPr>
        <w:t>40.1</w:t>
      </w:r>
      <w:r w:rsidR="00FD4C42" w:rsidRPr="00A75846">
        <w:rPr>
          <w:lang w:val="en-GB"/>
        </w:rPr>
        <w:fldChar w:fldCharType="end"/>
      </w:r>
      <w:r w:rsidRPr="00A75846">
        <w:rPr>
          <w:lang w:val="en-GB"/>
        </w:rPr>
        <w:t>.</w:t>
      </w:r>
    </w:p>
    <w:p w14:paraId="47B3C3B1" w14:textId="3AF6BD77" w:rsidR="00CA7398" w:rsidRPr="00A75846" w:rsidRDefault="00CA7398" w:rsidP="00CA7398">
      <w:pPr>
        <w:pStyle w:val="ENClanek11"/>
        <w:rPr>
          <w:lang w:val="en-GB"/>
        </w:rPr>
      </w:pPr>
      <w:bookmarkStart w:id="1577" w:name="_Ref171346485"/>
      <w:r w:rsidRPr="00A75846">
        <w:rPr>
          <w:lang w:val="en-GB"/>
        </w:rPr>
        <w:t xml:space="preserve">The Customer has the right to claim a contractual penalty of EUR 1,000 for each individual case of breach of any obligation stipulated in Clause </w:t>
      </w:r>
      <w:r w:rsidR="00FD4C42" w:rsidRPr="00A75846">
        <w:rPr>
          <w:lang w:val="en-GB"/>
        </w:rPr>
        <w:fldChar w:fldCharType="begin"/>
      </w:r>
      <w:r w:rsidR="00FD4C42" w:rsidRPr="00A75846">
        <w:rPr>
          <w:lang w:val="en-GB"/>
        </w:rPr>
        <w:instrText xml:space="preserve"> REF _Ref171346466 \w \h </w:instrText>
      </w:r>
      <w:r w:rsidR="00FD4C42" w:rsidRPr="00A75846">
        <w:rPr>
          <w:lang w:val="en-GB"/>
        </w:rPr>
      </w:r>
      <w:r w:rsidR="00FD4C42" w:rsidRPr="00A75846">
        <w:rPr>
          <w:lang w:val="en-GB"/>
        </w:rPr>
        <w:fldChar w:fldCharType="separate"/>
      </w:r>
      <w:r w:rsidR="009B1496">
        <w:rPr>
          <w:lang w:val="en-GB"/>
        </w:rPr>
        <w:t>18</w:t>
      </w:r>
      <w:r w:rsidR="00FD4C42" w:rsidRPr="00A75846">
        <w:rPr>
          <w:lang w:val="en-GB"/>
        </w:rPr>
        <w:fldChar w:fldCharType="end"/>
      </w:r>
      <w:r w:rsidRPr="00A75846">
        <w:rPr>
          <w:lang w:val="en-GB"/>
        </w:rPr>
        <w:t xml:space="preserve"> (</w:t>
      </w:r>
      <w:r w:rsidRPr="00A75846">
        <w:rPr>
          <w:i/>
          <w:iCs/>
          <w:lang w:val="en-GB"/>
        </w:rPr>
        <w:t>Site Regulations</w:t>
      </w:r>
      <w:r w:rsidRPr="00A75846">
        <w:rPr>
          <w:lang w:val="en-GB"/>
        </w:rPr>
        <w:t>) Annex 7 (</w:t>
      </w:r>
      <w:r w:rsidRPr="00A75846">
        <w:rPr>
          <w:i/>
          <w:iCs/>
          <w:lang w:val="en-GB"/>
        </w:rPr>
        <w:t>Risks at the Site</w:t>
      </w:r>
      <w:r w:rsidRPr="00A75846">
        <w:rPr>
          <w:lang w:val="en-GB"/>
        </w:rPr>
        <w:t>) by any personnel of the Contractor (including the personnel of the Subcontractor) participating on performance of the Work.</w:t>
      </w:r>
      <w:bookmarkEnd w:id="1577"/>
    </w:p>
    <w:p w14:paraId="56674899" w14:textId="74F3E89C" w:rsidR="00CA7398" w:rsidRPr="00A75846" w:rsidRDefault="00CA7398" w:rsidP="00CA7398">
      <w:pPr>
        <w:pStyle w:val="ENClanek11"/>
        <w:rPr>
          <w:lang w:val="en-GB"/>
        </w:rPr>
      </w:pPr>
      <w:bookmarkStart w:id="1578" w:name="_Ref171346447"/>
      <w:r w:rsidRPr="00A75846">
        <w:rPr>
          <w:lang w:val="en-GB"/>
        </w:rPr>
        <w:t>The Customer has the right to claim a contractual penalty of EUR 1,000 for each individual case when any member of personnel of the Contractor (including the personnel of the subcontractor) participating on performance of the Work enters the Site under the influence of alcohol and/or other addictive substances.</w:t>
      </w:r>
      <w:bookmarkEnd w:id="1578"/>
    </w:p>
    <w:p w14:paraId="5358F39E" w14:textId="2A4D4942" w:rsidR="00CA7398" w:rsidRPr="00A75846" w:rsidRDefault="00CA7398" w:rsidP="00CA7398">
      <w:pPr>
        <w:pStyle w:val="ENClanek11"/>
        <w:rPr>
          <w:ins w:id="1579" w:author="AIB" w:date="2024-07-08T20:48:00Z" w16du:dateUtc="2024-07-08T18:48:00Z"/>
          <w:lang w:val="en-GB"/>
        </w:rPr>
      </w:pPr>
      <w:bookmarkStart w:id="1580" w:name="_Ref171343448"/>
      <w:commentRangeStart w:id="1581"/>
      <w:ins w:id="1582" w:author="AIB" w:date="2024-07-08T20:48:00Z" w16du:dateUtc="2024-07-08T18:48:00Z">
        <w:r w:rsidRPr="00A75846">
          <w:rPr>
            <w:lang w:val="en-GB"/>
          </w:rPr>
          <w:t xml:space="preserve">The Contractor’s maximum aggregate liability for the penalties set out in Clauses </w:t>
        </w:r>
        <w:r w:rsidR="00FD4C42" w:rsidRPr="00A75846">
          <w:rPr>
            <w:lang w:val="en-GB"/>
          </w:rPr>
          <w:fldChar w:fldCharType="begin"/>
        </w:r>
        <w:r w:rsidR="00FD4C42" w:rsidRPr="00A75846">
          <w:rPr>
            <w:lang w:val="en-GB"/>
          </w:rPr>
          <w:instrText xml:space="preserve"> REF _Ref171346447 \w \h </w:instrText>
        </w:r>
      </w:ins>
      <w:r w:rsidR="00FD4C42" w:rsidRPr="00A75846">
        <w:rPr>
          <w:lang w:val="en-GB"/>
        </w:rPr>
      </w:r>
      <w:ins w:id="1583" w:author="AIB" w:date="2024-07-08T20:48:00Z" w16du:dateUtc="2024-07-08T18:48:00Z">
        <w:r w:rsidR="00FD4C42" w:rsidRPr="00A75846">
          <w:rPr>
            <w:lang w:val="en-GB"/>
          </w:rPr>
          <w:fldChar w:fldCharType="separate"/>
        </w:r>
      </w:ins>
      <w:r w:rsidR="009B1496">
        <w:rPr>
          <w:lang w:val="en-GB"/>
        </w:rPr>
        <w:t>37.6</w:t>
      </w:r>
      <w:ins w:id="1584" w:author="AIB" w:date="2024-07-08T20:48:00Z" w16du:dateUtc="2024-07-08T18:48:00Z">
        <w:r w:rsidR="00FD4C42" w:rsidRPr="00A75846">
          <w:rPr>
            <w:lang w:val="en-GB"/>
          </w:rPr>
          <w:fldChar w:fldCharType="end"/>
        </w:r>
        <w:r w:rsidRPr="00A75846">
          <w:rPr>
            <w:lang w:val="en-GB"/>
          </w:rPr>
          <w:t xml:space="preserve"> and </w:t>
        </w:r>
        <w:r w:rsidR="00FD4C42" w:rsidRPr="00A75846">
          <w:rPr>
            <w:lang w:val="en-GB"/>
          </w:rPr>
          <w:fldChar w:fldCharType="begin"/>
        </w:r>
        <w:r w:rsidR="00FD4C42" w:rsidRPr="00A75846">
          <w:rPr>
            <w:lang w:val="en-GB"/>
          </w:rPr>
          <w:instrText xml:space="preserve"> REF _Ref171343448 \w \h </w:instrText>
        </w:r>
      </w:ins>
      <w:r w:rsidR="00FD4C42" w:rsidRPr="00A75846">
        <w:rPr>
          <w:lang w:val="en-GB"/>
        </w:rPr>
      </w:r>
      <w:ins w:id="1585" w:author="AIB" w:date="2024-07-08T20:48:00Z" w16du:dateUtc="2024-07-08T18:48:00Z">
        <w:r w:rsidR="00FD4C42" w:rsidRPr="00A75846">
          <w:rPr>
            <w:lang w:val="en-GB"/>
          </w:rPr>
          <w:fldChar w:fldCharType="separate"/>
        </w:r>
      </w:ins>
      <w:r w:rsidR="009B1496">
        <w:rPr>
          <w:lang w:val="en-GB"/>
        </w:rPr>
        <w:t>37.7</w:t>
      </w:r>
      <w:ins w:id="1586" w:author="AIB" w:date="2024-07-08T20:48:00Z" w16du:dateUtc="2024-07-08T18:48:00Z">
        <w:r w:rsidR="00FD4C42" w:rsidRPr="00A75846">
          <w:rPr>
            <w:lang w:val="en-GB"/>
          </w:rPr>
          <w:fldChar w:fldCharType="end"/>
        </w:r>
        <w:r w:rsidRPr="00A75846">
          <w:rPr>
            <w:lang w:val="en-GB"/>
          </w:rPr>
          <w:t xml:space="preserve"> shall not exceed two percent (2%) of the Contract Price.</w:t>
        </w:r>
      </w:ins>
      <w:bookmarkEnd w:id="1580"/>
      <w:commentRangeEnd w:id="1581"/>
      <w:ins w:id="1587" w:author="AIB" w:date="2024-07-09T07:42:00Z" w16du:dateUtc="2024-07-09T05:42:00Z">
        <w:r w:rsidR="00FC623D">
          <w:rPr>
            <w:rStyle w:val="Odkaznakoment"/>
            <w:lang w:eastAsia="cs-CZ"/>
          </w:rPr>
          <w:commentReference w:id="1581"/>
        </w:r>
      </w:ins>
    </w:p>
    <w:p w14:paraId="73BC295D" w14:textId="4EA6B03F" w:rsidR="00AA6A27" w:rsidRPr="00A75846" w:rsidRDefault="00CA7398" w:rsidP="00CA7398">
      <w:pPr>
        <w:pStyle w:val="ENClanek11"/>
        <w:rPr>
          <w:lang w:val="en-GB"/>
        </w:rPr>
      </w:pPr>
      <w:r w:rsidRPr="00A75846">
        <w:rPr>
          <w:lang w:val="en-GB"/>
        </w:rPr>
        <w:t>The payment of any contractual penalty shall not:</w:t>
      </w:r>
    </w:p>
    <w:p w14:paraId="369DA990" w14:textId="0DD53791" w:rsidR="00A96457" w:rsidRPr="00A75846" w:rsidRDefault="00A96457" w:rsidP="00A96457">
      <w:pPr>
        <w:pStyle w:val="ENClaneka"/>
        <w:rPr>
          <w:lang w:val="en-GB"/>
        </w:rPr>
      </w:pPr>
      <w:r w:rsidRPr="00A75846">
        <w:rPr>
          <w:lang w:val="en-GB"/>
        </w:rPr>
        <w:t>affect other obligations of the Contractor under the Contract, especially as regards the rights to remedy defects or to indemnity proceeds; and</w:t>
      </w:r>
    </w:p>
    <w:p w14:paraId="1D1835E0" w14:textId="597EBAB9" w:rsidR="00A96457" w:rsidRPr="00A75846" w:rsidRDefault="00A96457" w:rsidP="00A96457">
      <w:pPr>
        <w:pStyle w:val="ENClaneka"/>
        <w:rPr>
          <w:lang w:val="en-GB"/>
        </w:rPr>
      </w:pPr>
      <w:r w:rsidRPr="00A75846">
        <w:rPr>
          <w:lang w:val="en-GB"/>
        </w:rPr>
        <w:t>exclude Customer’s right to compensation of damages to the full extent</w:t>
      </w:r>
      <w:commentRangeStart w:id="1588"/>
      <w:ins w:id="1589" w:author="AIB" w:date="2024-07-08T20:48:00Z" w16du:dateUtc="2024-07-08T18:48:00Z">
        <w:r w:rsidRPr="00A75846">
          <w:rPr>
            <w:lang w:val="en-GB"/>
          </w:rPr>
          <w:t>, taking into consideration possible limitations according to this Contract</w:t>
        </w:r>
      </w:ins>
      <w:r w:rsidRPr="00A75846">
        <w:rPr>
          <w:lang w:val="en-GB"/>
        </w:rPr>
        <w:t>.</w:t>
      </w:r>
      <w:commentRangeEnd w:id="1588"/>
      <w:r w:rsidR="00756709">
        <w:rPr>
          <w:rStyle w:val="Odkaznakoment"/>
          <w:lang w:eastAsia="cs-CZ"/>
        </w:rPr>
        <w:commentReference w:id="1588"/>
      </w:r>
    </w:p>
    <w:p w14:paraId="0BFE8527" w14:textId="4B2AC472" w:rsidR="00DC36C4" w:rsidRPr="00A75846" w:rsidRDefault="00DC36C4" w:rsidP="00DC36C4">
      <w:pPr>
        <w:pStyle w:val="ENClanek11"/>
        <w:rPr>
          <w:lang w:val="en-GB"/>
        </w:rPr>
      </w:pPr>
      <w:r w:rsidRPr="00A75846">
        <w:rPr>
          <w:lang w:val="en-GB"/>
        </w:rPr>
        <w:t>The following shall apply to all provisions of this Contract, which concern contractual penalty. If</w:t>
      </w:r>
      <w:r w:rsidR="0029742E" w:rsidRPr="00A75846">
        <w:rPr>
          <w:lang w:val="en-GB"/>
        </w:rPr>
        <w:t> </w:t>
      </w:r>
      <w:r w:rsidRPr="00A75846">
        <w:rPr>
          <w:lang w:val="en-GB"/>
        </w:rPr>
        <w:t xml:space="preserve">it is not possible to make deduction from the Contract Price, the contractual penalty </w:t>
      </w:r>
      <w:r w:rsidRPr="00A75846">
        <w:rPr>
          <w:lang w:val="en-GB"/>
        </w:rPr>
        <w:lastRenderedPageBreak/>
        <w:t>shall be</w:t>
      </w:r>
      <w:r w:rsidR="0029742E" w:rsidRPr="00A75846">
        <w:rPr>
          <w:lang w:val="en-GB"/>
        </w:rPr>
        <w:t> </w:t>
      </w:r>
      <w:r w:rsidRPr="00A75846">
        <w:rPr>
          <w:lang w:val="en-GB"/>
        </w:rPr>
        <w:t>paid by the Contractor onto the Customer’s account within fourteen (14) days from receipt of</w:t>
      </w:r>
      <w:r w:rsidR="0029742E" w:rsidRPr="00A75846">
        <w:rPr>
          <w:lang w:val="en-GB"/>
        </w:rPr>
        <w:t> </w:t>
      </w:r>
      <w:r w:rsidRPr="00A75846">
        <w:rPr>
          <w:lang w:val="en-GB"/>
        </w:rPr>
        <w:t xml:space="preserve">the respective debit note. </w:t>
      </w:r>
    </w:p>
    <w:p w14:paraId="3E46D2AE" w14:textId="485A7BEA" w:rsidR="00DC36C4" w:rsidRPr="00A75846" w:rsidRDefault="00DC36C4" w:rsidP="00F128FA">
      <w:pPr>
        <w:pStyle w:val="ENClanek11"/>
        <w:keepNext/>
        <w:keepLines/>
        <w:rPr>
          <w:lang w:val="en-GB"/>
        </w:rPr>
      </w:pPr>
      <w:bookmarkStart w:id="1590" w:name="_Ref158661768"/>
      <w:bookmarkStart w:id="1591" w:name="_Ref171343431"/>
      <w:bookmarkStart w:id="1592" w:name="_Ref165904741"/>
      <w:r w:rsidRPr="00A75846">
        <w:rPr>
          <w:lang w:val="en-GB"/>
        </w:rPr>
        <w:t xml:space="preserve">The Contractor’s maximum aggregate liability for all contractual penalties under the Contract will not exceed </w:t>
      </w:r>
      <w:commentRangeStart w:id="1593"/>
      <w:del w:id="1594" w:author="AIB" w:date="2024-07-08T20:48:00Z" w16du:dateUtc="2024-07-08T18:48:00Z">
        <w:r w:rsidR="006D4645" w:rsidRPr="00F5220B">
          <w:rPr>
            <w:lang w:val="en-GB"/>
          </w:rPr>
          <w:delText>twenty-five</w:delText>
        </w:r>
      </w:del>
      <w:ins w:id="1595" w:author="AIB" w:date="2024-07-08T20:48:00Z" w16du:dateUtc="2024-07-08T18:48:00Z">
        <w:r w:rsidRPr="00A75846">
          <w:rPr>
            <w:lang w:val="en-GB"/>
          </w:rPr>
          <w:t>fifteen</w:t>
        </w:r>
      </w:ins>
      <w:r w:rsidRPr="00A75846">
        <w:rPr>
          <w:lang w:val="en-GB"/>
        </w:rPr>
        <w:t xml:space="preserve"> percent (</w:t>
      </w:r>
      <w:del w:id="1596" w:author="AIB" w:date="2024-07-08T20:48:00Z" w16du:dateUtc="2024-07-08T18:48:00Z">
        <w:r w:rsidR="006D4645" w:rsidRPr="00F5220B">
          <w:rPr>
            <w:lang w:val="en-GB"/>
          </w:rPr>
          <w:delText>25</w:delText>
        </w:r>
      </w:del>
      <w:ins w:id="1597" w:author="AIB" w:date="2024-07-08T20:48:00Z" w16du:dateUtc="2024-07-08T18:48:00Z">
        <w:r w:rsidRPr="00A75846">
          <w:rPr>
            <w:lang w:val="en-GB"/>
          </w:rPr>
          <w:t>15</w:t>
        </w:r>
      </w:ins>
      <w:r w:rsidRPr="00A75846">
        <w:rPr>
          <w:lang w:val="en-GB"/>
        </w:rPr>
        <w:t xml:space="preserve">%) </w:t>
      </w:r>
      <w:commentRangeEnd w:id="1593"/>
      <w:r w:rsidR="00857353">
        <w:rPr>
          <w:rStyle w:val="Odkaznakoment"/>
          <w:lang w:eastAsia="cs-CZ"/>
        </w:rPr>
        <w:commentReference w:id="1593"/>
      </w:r>
      <w:r w:rsidRPr="00A75846">
        <w:rPr>
          <w:lang w:val="en-GB"/>
        </w:rPr>
        <w:t>of the Contract Price.</w:t>
      </w:r>
      <w:bookmarkEnd w:id="1590"/>
      <w:r w:rsidRPr="00A75846">
        <w:rPr>
          <w:lang w:val="en-GB"/>
        </w:rPr>
        <w:t xml:space="preserve"> Without prejudice to other rights of</w:t>
      </w:r>
      <w:r w:rsidR="0029742E" w:rsidRPr="00A75846">
        <w:rPr>
          <w:lang w:val="en-GB"/>
        </w:rPr>
        <w:t> </w:t>
      </w:r>
      <w:r w:rsidRPr="00A75846">
        <w:rPr>
          <w:lang w:val="en-GB"/>
        </w:rPr>
        <w:t>the</w:t>
      </w:r>
      <w:r w:rsidR="0029742E" w:rsidRPr="00A75846">
        <w:rPr>
          <w:lang w:val="en-GB"/>
        </w:rPr>
        <w:t> </w:t>
      </w:r>
      <w:r w:rsidRPr="00A75846">
        <w:rPr>
          <w:lang w:val="en-GB"/>
        </w:rPr>
        <w:t xml:space="preserve">Customer according to this Contract, if, in the aggregate, the contractual penalties under this Contract reach </w:t>
      </w:r>
      <w:del w:id="1598" w:author="AIB" w:date="2024-07-08T20:48:00Z" w16du:dateUtc="2024-07-08T18:48:00Z">
        <w:r w:rsidR="006D4645" w:rsidRPr="00F5220B">
          <w:rPr>
            <w:lang w:val="en-GB"/>
          </w:rPr>
          <w:delText>twenty-five</w:delText>
        </w:r>
      </w:del>
      <w:ins w:id="1599" w:author="AIB" w:date="2024-07-08T20:48:00Z" w16du:dateUtc="2024-07-08T18:48:00Z">
        <w:r w:rsidRPr="00A75846">
          <w:rPr>
            <w:lang w:val="en-GB"/>
          </w:rPr>
          <w:t>fifteen</w:t>
        </w:r>
      </w:ins>
      <w:r w:rsidRPr="00A75846">
        <w:rPr>
          <w:lang w:val="en-GB"/>
        </w:rPr>
        <w:t xml:space="preserve"> percent (</w:t>
      </w:r>
      <w:del w:id="1600" w:author="AIB" w:date="2024-07-08T20:48:00Z" w16du:dateUtc="2024-07-08T18:48:00Z">
        <w:r w:rsidR="006D4645" w:rsidRPr="00F5220B">
          <w:rPr>
            <w:lang w:val="en-GB"/>
          </w:rPr>
          <w:delText>25</w:delText>
        </w:r>
      </w:del>
      <w:ins w:id="1601" w:author="AIB" w:date="2024-07-08T20:48:00Z" w16du:dateUtc="2024-07-08T18:48:00Z">
        <w:r w:rsidRPr="00A75846">
          <w:rPr>
            <w:lang w:val="en-GB"/>
          </w:rPr>
          <w:t>15</w:t>
        </w:r>
      </w:ins>
      <w:r w:rsidRPr="00A75846">
        <w:rPr>
          <w:lang w:val="en-GB"/>
        </w:rPr>
        <w:t>%) of the Contract Price, the Customer has the right to</w:t>
      </w:r>
      <w:r w:rsidR="0029742E" w:rsidRPr="00A75846">
        <w:rPr>
          <w:lang w:val="en-GB"/>
        </w:rPr>
        <w:t> </w:t>
      </w:r>
      <w:r w:rsidRPr="00A75846">
        <w:rPr>
          <w:lang w:val="en-GB"/>
        </w:rPr>
        <w:t xml:space="preserve">withdraw from the Contract in accordance with Clause </w:t>
      </w:r>
      <w:r w:rsidR="00FD4C42" w:rsidRPr="00A75846">
        <w:rPr>
          <w:lang w:val="en-GB"/>
        </w:rPr>
        <w:fldChar w:fldCharType="begin"/>
      </w:r>
      <w:r w:rsidR="00FD4C42" w:rsidRPr="00A75846">
        <w:rPr>
          <w:lang w:val="en-GB"/>
        </w:rPr>
        <w:instrText xml:space="preserve"> REF _Ref171343261 \w \h </w:instrText>
      </w:r>
      <w:r w:rsidR="00FD4C42" w:rsidRPr="00A75846">
        <w:rPr>
          <w:lang w:val="en-GB"/>
        </w:rPr>
      </w:r>
      <w:r w:rsidR="00FD4C42" w:rsidRPr="00A75846">
        <w:rPr>
          <w:lang w:val="en-GB"/>
        </w:rPr>
        <w:fldChar w:fldCharType="separate"/>
      </w:r>
      <w:r w:rsidR="009B1496">
        <w:rPr>
          <w:lang w:val="en-GB"/>
        </w:rPr>
        <w:t>40.1</w:t>
      </w:r>
      <w:r w:rsidR="00FD4C42" w:rsidRPr="00A75846">
        <w:rPr>
          <w:lang w:val="en-GB"/>
        </w:rPr>
        <w:fldChar w:fldCharType="end"/>
      </w:r>
      <w:r w:rsidRPr="00A75846">
        <w:rPr>
          <w:lang w:val="en-GB"/>
        </w:rPr>
        <w:t>.</w:t>
      </w:r>
      <w:bookmarkEnd w:id="1591"/>
      <w:bookmarkEnd w:id="1592"/>
    </w:p>
    <w:p w14:paraId="5AFC497B" w14:textId="4B4D778C" w:rsidR="00045B8E" w:rsidRPr="00A75846" w:rsidRDefault="00DC36C4" w:rsidP="00DC36C4">
      <w:pPr>
        <w:pStyle w:val="ENClanek11"/>
        <w:rPr>
          <w:ins w:id="1602" w:author="AIB" w:date="2024-07-08T20:48:00Z" w16du:dateUtc="2024-07-08T18:48:00Z"/>
          <w:lang w:val="en-GB"/>
        </w:rPr>
      </w:pPr>
      <w:commentRangeStart w:id="1603"/>
      <w:ins w:id="1604" w:author="AIB" w:date="2024-07-08T20:48:00Z" w16du:dateUtc="2024-07-08T18:48:00Z">
        <w:r w:rsidRPr="00A75846">
          <w:rPr>
            <w:lang w:val="en-GB"/>
          </w:rPr>
          <w:t xml:space="preserve">Payment of the penalty for delay to perform contractual obligations by the Contractor as described in this Clause </w:t>
        </w:r>
        <w:r w:rsidR="00C3315E" w:rsidRPr="00A75846">
          <w:rPr>
            <w:lang w:val="en-GB"/>
          </w:rPr>
          <w:fldChar w:fldCharType="begin"/>
        </w:r>
        <w:r w:rsidR="00C3315E" w:rsidRPr="00A75846">
          <w:rPr>
            <w:lang w:val="en-GB"/>
          </w:rPr>
          <w:instrText xml:space="preserve"> REF _Ref171343624 \w \h </w:instrText>
        </w:r>
      </w:ins>
      <w:r w:rsidR="00C3315E" w:rsidRPr="00A75846">
        <w:rPr>
          <w:lang w:val="en-GB"/>
        </w:rPr>
      </w:r>
      <w:ins w:id="1605" w:author="AIB" w:date="2024-07-08T20:48:00Z" w16du:dateUtc="2024-07-08T18:48:00Z">
        <w:r w:rsidR="00C3315E" w:rsidRPr="00A75846">
          <w:rPr>
            <w:lang w:val="en-GB"/>
          </w:rPr>
          <w:fldChar w:fldCharType="separate"/>
        </w:r>
      </w:ins>
      <w:r w:rsidR="009B1496">
        <w:rPr>
          <w:lang w:val="en-GB"/>
        </w:rPr>
        <w:t>37</w:t>
      </w:r>
      <w:ins w:id="1606" w:author="AIB" w:date="2024-07-08T20:48:00Z" w16du:dateUtc="2024-07-08T18:48:00Z">
        <w:r w:rsidR="00C3315E" w:rsidRPr="00A75846">
          <w:rPr>
            <w:lang w:val="en-GB"/>
          </w:rPr>
          <w:fldChar w:fldCharType="end"/>
        </w:r>
        <w:r w:rsidR="00C3315E" w:rsidRPr="00A75846">
          <w:rPr>
            <w:lang w:val="en-GB"/>
          </w:rPr>
          <w:t xml:space="preserve"> (</w:t>
        </w:r>
        <w:r w:rsidR="00C3315E" w:rsidRPr="00A75846">
          <w:rPr>
            <w:i/>
            <w:iCs/>
            <w:lang w:val="en-GB"/>
          </w:rPr>
          <w:t>Contractual Penalties</w:t>
        </w:r>
        <w:r w:rsidR="00C3315E" w:rsidRPr="00A75846">
          <w:rPr>
            <w:lang w:val="en-GB"/>
          </w:rPr>
          <w:t>)</w:t>
        </w:r>
        <w:r w:rsidRPr="00A75846">
          <w:rPr>
            <w:lang w:val="en-GB"/>
          </w:rPr>
          <w:t xml:space="preserve"> shall be considered full and final settlement of damages due to delay, ruling out further claims for compensation of damages due to delay; nevertheless, this is without prejudice to the liability of the Contractor to the extent specified in Clause </w:t>
        </w:r>
        <w:r w:rsidR="00FD4C42" w:rsidRPr="00A75846">
          <w:rPr>
            <w:lang w:val="en-GB"/>
          </w:rPr>
          <w:fldChar w:fldCharType="begin"/>
        </w:r>
        <w:r w:rsidR="00FD4C42" w:rsidRPr="00A75846">
          <w:rPr>
            <w:lang w:val="en-GB"/>
          </w:rPr>
          <w:instrText xml:space="preserve"> REF _Ref171343682 \w \h </w:instrText>
        </w:r>
      </w:ins>
      <w:r w:rsidR="00FD4C42" w:rsidRPr="00A75846">
        <w:rPr>
          <w:lang w:val="en-GB"/>
        </w:rPr>
      </w:r>
      <w:ins w:id="1607" w:author="AIB" w:date="2024-07-08T20:48:00Z" w16du:dateUtc="2024-07-08T18:48:00Z">
        <w:r w:rsidR="00FD4C42" w:rsidRPr="00A75846">
          <w:rPr>
            <w:lang w:val="en-GB"/>
          </w:rPr>
          <w:fldChar w:fldCharType="separate"/>
        </w:r>
      </w:ins>
      <w:r w:rsidR="009B1496">
        <w:rPr>
          <w:lang w:val="en-GB"/>
        </w:rPr>
        <w:t>35.4</w:t>
      </w:r>
      <w:ins w:id="1608" w:author="AIB" w:date="2024-07-08T20:48:00Z" w16du:dateUtc="2024-07-08T18:48:00Z">
        <w:r w:rsidR="00FD4C42" w:rsidRPr="00A75846">
          <w:rPr>
            <w:lang w:val="en-GB"/>
          </w:rPr>
          <w:fldChar w:fldCharType="end"/>
        </w:r>
        <w:r w:rsidRPr="00A75846">
          <w:rPr>
            <w:lang w:val="en-GB"/>
          </w:rPr>
          <w:t xml:space="preserve"> (liability for damages connected to a reduction or disallowance of the intended subsidy within the</w:t>
        </w:r>
        <w:r w:rsidR="0029742E" w:rsidRPr="00A75846">
          <w:rPr>
            <w:lang w:val="en-GB"/>
          </w:rPr>
          <w:t> </w:t>
        </w:r>
        <w:r w:rsidRPr="00A75846">
          <w:rPr>
            <w:lang w:val="en-GB"/>
          </w:rPr>
          <w:t>Subsidy Program) that shall remain unaffected and the Customer may claim such damages against the Contractor in the full amount (i.e. also in the amount exceeding the potentially related contractual penalties hereof). Payment by the Contractor of the penalty for non-achievement of</w:t>
        </w:r>
        <w:r w:rsidR="004E3B0A" w:rsidRPr="00A75846">
          <w:rPr>
            <w:lang w:val="en-GB"/>
          </w:rPr>
          <w:t> </w:t>
        </w:r>
        <w:r w:rsidRPr="00A75846">
          <w:rPr>
            <w:lang w:val="en-GB"/>
          </w:rPr>
          <w:t xml:space="preserve">technical parameters as described in this </w:t>
        </w:r>
        <w:r w:rsidR="005B5A5B" w:rsidRPr="00A75846">
          <w:rPr>
            <w:lang w:val="en-GB"/>
          </w:rPr>
          <w:t>C</w:t>
        </w:r>
        <w:r w:rsidRPr="00A75846">
          <w:rPr>
            <w:lang w:val="en-GB"/>
          </w:rPr>
          <w:t xml:space="preserve">lause </w:t>
        </w:r>
        <w:r w:rsidR="00FD4C42" w:rsidRPr="00A75846">
          <w:rPr>
            <w:lang w:val="en-GB"/>
          </w:rPr>
          <w:fldChar w:fldCharType="begin"/>
        </w:r>
        <w:r w:rsidR="00FD4C42" w:rsidRPr="00A75846">
          <w:rPr>
            <w:lang w:val="en-GB"/>
          </w:rPr>
          <w:instrText xml:space="preserve"> REF _Ref171343624 \w \h </w:instrText>
        </w:r>
      </w:ins>
      <w:r w:rsidR="00FD4C42" w:rsidRPr="00A75846">
        <w:rPr>
          <w:lang w:val="en-GB"/>
        </w:rPr>
      </w:r>
      <w:ins w:id="1609" w:author="AIB" w:date="2024-07-08T20:48:00Z" w16du:dateUtc="2024-07-08T18:48:00Z">
        <w:r w:rsidR="00FD4C42" w:rsidRPr="00A75846">
          <w:rPr>
            <w:lang w:val="en-GB"/>
          </w:rPr>
          <w:fldChar w:fldCharType="separate"/>
        </w:r>
      </w:ins>
      <w:r w:rsidR="009B1496">
        <w:rPr>
          <w:lang w:val="en-GB"/>
        </w:rPr>
        <w:t>37</w:t>
      </w:r>
      <w:ins w:id="1610" w:author="AIB" w:date="2024-07-08T20:48:00Z" w16du:dateUtc="2024-07-08T18:48:00Z">
        <w:r w:rsidR="00FD4C42" w:rsidRPr="00A75846">
          <w:rPr>
            <w:lang w:val="en-GB"/>
          </w:rPr>
          <w:fldChar w:fldCharType="end"/>
        </w:r>
        <w:r w:rsidRPr="00A75846">
          <w:rPr>
            <w:lang w:val="en-GB"/>
          </w:rPr>
          <w:t xml:space="preserve"> </w:t>
        </w:r>
        <w:r w:rsidR="00500EDF" w:rsidRPr="00A75846">
          <w:rPr>
            <w:lang w:val="en-GB"/>
          </w:rPr>
          <w:t>(</w:t>
        </w:r>
        <w:r w:rsidR="00500EDF" w:rsidRPr="00A75846">
          <w:rPr>
            <w:i/>
            <w:iCs/>
            <w:lang w:val="en-GB"/>
          </w:rPr>
          <w:t>Contractual Penalties</w:t>
        </w:r>
        <w:r w:rsidR="00500EDF" w:rsidRPr="00A75846">
          <w:rPr>
            <w:lang w:val="en-GB"/>
          </w:rPr>
          <w:t>)</w:t>
        </w:r>
        <w:r w:rsidRPr="00A75846">
          <w:rPr>
            <w:lang w:val="en-GB"/>
          </w:rPr>
          <w:t xml:space="preserve"> shall be considered full and final settlement of damages due to non-achievement of technical parameters, ruling out further claims for compensation of such damages.</w:t>
        </w:r>
      </w:ins>
      <w:commentRangeEnd w:id="1603"/>
      <w:ins w:id="1611" w:author="AIB" w:date="2024-07-09T07:43:00Z" w16du:dateUtc="2024-07-09T05:43:00Z">
        <w:r w:rsidR="0093531E">
          <w:rPr>
            <w:rStyle w:val="Odkaznakoment"/>
            <w:lang w:eastAsia="cs-CZ"/>
          </w:rPr>
          <w:commentReference w:id="1603"/>
        </w:r>
      </w:ins>
    </w:p>
    <w:p w14:paraId="5116B139" w14:textId="1D645339" w:rsidR="005912DC" w:rsidRPr="00A75846" w:rsidRDefault="00E8725A" w:rsidP="005912DC">
      <w:pPr>
        <w:pStyle w:val="ENNadpis1"/>
        <w:rPr>
          <w:lang w:val="en-GB"/>
        </w:rPr>
      </w:pPr>
      <w:bookmarkStart w:id="1612" w:name="_Ref158391013"/>
      <w:bookmarkStart w:id="1613" w:name="_Ref158391209"/>
      <w:bookmarkStart w:id="1614" w:name="_Toc164862246"/>
      <w:bookmarkStart w:id="1615" w:name="_Toc160181404"/>
      <w:bookmarkStart w:id="1616" w:name="_Toc164974301"/>
      <w:bookmarkStart w:id="1617" w:name="_Toc165989720"/>
      <w:bookmarkStart w:id="1618" w:name="_Toc171414938"/>
      <w:r w:rsidRPr="00A75846">
        <w:rPr>
          <w:lang w:val="en-GB"/>
        </w:rPr>
        <w:t>F</w:t>
      </w:r>
      <w:bookmarkEnd w:id="1612"/>
      <w:bookmarkEnd w:id="1613"/>
      <w:r w:rsidRPr="00A75846">
        <w:rPr>
          <w:lang w:val="en-GB"/>
        </w:rPr>
        <w:t>ORCE MAJEURE</w:t>
      </w:r>
      <w:bookmarkEnd w:id="1614"/>
      <w:bookmarkEnd w:id="1615"/>
      <w:bookmarkEnd w:id="1616"/>
      <w:bookmarkEnd w:id="1617"/>
      <w:bookmarkEnd w:id="1618"/>
    </w:p>
    <w:p w14:paraId="2FBFF78F" w14:textId="310FDE47" w:rsidR="00E8725A" w:rsidRPr="00A75846" w:rsidRDefault="00BC7555" w:rsidP="00E8725A">
      <w:pPr>
        <w:pStyle w:val="ENClanek11"/>
        <w:rPr>
          <w:lang w:val="en-GB"/>
        </w:rPr>
      </w:pPr>
      <w:r w:rsidRPr="00A75846">
        <w:rPr>
          <w:lang w:val="en-GB"/>
        </w:rPr>
        <w:t xml:space="preserve">Either Party of the Contract shall be released from its liability for non-fulfilment of its contractual obligations in part or entirely if and insofar the fulfilment of contractual obligation has been delayed, hindered, interfered </w:t>
      </w:r>
      <w:proofErr w:type="gramStart"/>
      <w:r w:rsidRPr="00A75846">
        <w:rPr>
          <w:lang w:val="en-GB"/>
        </w:rPr>
        <w:t>with</w:t>
      </w:r>
      <w:proofErr w:type="gramEnd"/>
      <w:r w:rsidRPr="00A75846">
        <w:rPr>
          <w:lang w:val="en-GB"/>
        </w:rPr>
        <w:t xml:space="preserve"> or prevented by Force Majeure, subject to following conditions:</w:t>
      </w:r>
    </w:p>
    <w:p w14:paraId="65FF5DEA" w14:textId="29A9B87F" w:rsidR="0071042F" w:rsidRPr="00A75846" w:rsidRDefault="0071042F" w:rsidP="0071042F">
      <w:pPr>
        <w:pStyle w:val="ENClaneka"/>
        <w:rPr>
          <w:lang w:val="en-GB"/>
        </w:rPr>
      </w:pPr>
      <w:r w:rsidRPr="00A75846">
        <w:rPr>
          <w:lang w:val="en-GB"/>
        </w:rPr>
        <w:t>If a Force Majeure situation arises, the Party so affected shall promptly notify the other Party in writing of such condition and the cause thereof and of cease of Force Majeure as</w:t>
      </w:r>
      <w:r w:rsidR="006B6EAF" w:rsidRPr="00A75846">
        <w:rPr>
          <w:lang w:val="en-GB"/>
        </w:rPr>
        <w:t> </w:t>
      </w:r>
      <w:r w:rsidRPr="00A75846">
        <w:rPr>
          <w:lang w:val="en-GB"/>
        </w:rPr>
        <w:t>well. Unless otherwise directed by the Customer in writing, the Contractor shall continue to perform its obligations under the Contract as far as is reasonably practicable (if possible, at all) and shall seek all reasonable alternative means for performance not prevented by</w:t>
      </w:r>
      <w:r w:rsidR="004E3B0A" w:rsidRPr="00A75846">
        <w:rPr>
          <w:lang w:val="en-GB"/>
        </w:rPr>
        <w:t> </w:t>
      </w:r>
      <w:r w:rsidRPr="00A75846">
        <w:rPr>
          <w:lang w:val="en-GB"/>
        </w:rPr>
        <w:t>the</w:t>
      </w:r>
      <w:r w:rsidR="004E3B0A" w:rsidRPr="00A75846">
        <w:rPr>
          <w:lang w:val="en-GB"/>
        </w:rPr>
        <w:t> </w:t>
      </w:r>
      <w:r w:rsidRPr="00A75846">
        <w:rPr>
          <w:lang w:val="en-GB"/>
        </w:rPr>
        <w:t>Force Majeure event. At the request of the other Party the affected Party shall prove the occurrence of Force Majeure by certificate of an independent authority, if applicable</w:t>
      </w:r>
      <w:commentRangeStart w:id="1619"/>
      <w:ins w:id="1620" w:author="AIB" w:date="2024-07-08T20:48:00Z" w16du:dateUtc="2024-07-08T18:48:00Z">
        <w:r w:rsidRPr="00A75846">
          <w:rPr>
            <w:lang w:val="en-GB"/>
          </w:rPr>
          <w:t>, or by other adequate means</w:t>
        </w:r>
      </w:ins>
      <w:r w:rsidRPr="00A75846">
        <w:rPr>
          <w:lang w:val="en-GB"/>
        </w:rPr>
        <w:t xml:space="preserve">. </w:t>
      </w:r>
      <w:commentRangeEnd w:id="1619"/>
      <w:r w:rsidR="00252FD7">
        <w:rPr>
          <w:rStyle w:val="Odkaznakoment"/>
          <w:lang w:eastAsia="cs-CZ"/>
        </w:rPr>
        <w:commentReference w:id="1619"/>
      </w:r>
    </w:p>
    <w:p w14:paraId="4AC8EF86" w14:textId="68C73B9E" w:rsidR="00A8065C" w:rsidRPr="00A75846" w:rsidRDefault="0071042F" w:rsidP="0071042F">
      <w:pPr>
        <w:pStyle w:val="ENClaneka"/>
        <w:rPr>
          <w:lang w:val="en-GB"/>
        </w:rPr>
      </w:pPr>
      <w:r w:rsidRPr="00A75846">
        <w:rPr>
          <w:lang w:val="en-GB"/>
        </w:rPr>
        <w:t>In case circumstances of Force Majeure have been continuing for longer than four (4) months, the Customer and the Contractor will meet and strive to agree on a mutually acceptable solution. However, in such case, no Party shall be considered in default of</w:t>
      </w:r>
      <w:r w:rsidR="006B6EAF" w:rsidRPr="00A75846">
        <w:rPr>
          <w:lang w:val="en-GB"/>
        </w:rPr>
        <w:t> </w:t>
      </w:r>
      <w:r w:rsidRPr="00A75846">
        <w:rPr>
          <w:lang w:val="en-GB"/>
        </w:rPr>
        <w:t>the</w:t>
      </w:r>
      <w:r w:rsidR="006B6EAF" w:rsidRPr="00A75846">
        <w:rPr>
          <w:lang w:val="en-GB"/>
        </w:rPr>
        <w:t> </w:t>
      </w:r>
      <w:r w:rsidRPr="00A75846">
        <w:rPr>
          <w:lang w:val="en-GB"/>
        </w:rPr>
        <w:t>Contract by simple virtue of four (4) months passing, as long as the Force Majeure event continues.</w:t>
      </w:r>
    </w:p>
    <w:p w14:paraId="5668AF03" w14:textId="202A8EF4" w:rsidR="00E473DE" w:rsidRPr="00A75846" w:rsidRDefault="000B519C" w:rsidP="00E473DE">
      <w:pPr>
        <w:pStyle w:val="ENNadpis1"/>
        <w:rPr>
          <w:lang w:val="en-GB"/>
        </w:rPr>
      </w:pPr>
      <w:bookmarkStart w:id="1621" w:name="_Toc159922361"/>
      <w:bookmarkStart w:id="1622" w:name="_Toc160195148"/>
      <w:bookmarkStart w:id="1623" w:name="_Toc164862247"/>
      <w:bookmarkStart w:id="1624" w:name="_Toc160181405"/>
      <w:bookmarkStart w:id="1625" w:name="_Toc164974302"/>
      <w:bookmarkStart w:id="1626" w:name="_Toc165989721"/>
      <w:bookmarkStart w:id="1627" w:name="_Toc171414939"/>
      <w:bookmarkStart w:id="1628" w:name="_Ref158390894"/>
      <w:bookmarkStart w:id="1629" w:name="_Ref158391025"/>
      <w:bookmarkStart w:id="1630" w:name="_Ref158453337"/>
      <w:r w:rsidRPr="00A75846">
        <w:rPr>
          <w:lang w:val="en-GB"/>
        </w:rPr>
        <w:t xml:space="preserve">WITHDRAWAL FROM THE </w:t>
      </w:r>
      <w:bookmarkEnd w:id="1621"/>
      <w:bookmarkEnd w:id="1622"/>
      <w:r w:rsidRPr="00A75846">
        <w:rPr>
          <w:lang w:val="en-GB"/>
        </w:rPr>
        <w:t>CONTRACT</w:t>
      </w:r>
      <w:bookmarkEnd w:id="1623"/>
      <w:bookmarkEnd w:id="1624"/>
      <w:bookmarkEnd w:id="1625"/>
      <w:bookmarkEnd w:id="1626"/>
      <w:bookmarkEnd w:id="1627"/>
    </w:p>
    <w:p w14:paraId="0A295C63" w14:textId="510C2EEA" w:rsidR="00B260A9" w:rsidRPr="00A75846" w:rsidRDefault="00B260A9" w:rsidP="00B260A9">
      <w:pPr>
        <w:pStyle w:val="ENClanek11"/>
        <w:rPr>
          <w:lang w:val="en-GB"/>
        </w:rPr>
      </w:pPr>
      <w:r w:rsidRPr="00A75846">
        <w:rPr>
          <w:lang w:val="en-GB"/>
        </w:rPr>
        <w:t>To a maximum extent permitted by</w:t>
      </w:r>
      <w:r w:rsidR="00C3315E" w:rsidRPr="00A75846">
        <w:rPr>
          <w:lang w:val="en-GB"/>
        </w:rPr>
        <w:t xml:space="preserve"> </w:t>
      </w:r>
      <w:r w:rsidRPr="00A75846">
        <w:rPr>
          <w:lang w:val="en-GB"/>
        </w:rPr>
        <w:t xml:space="preserve">the Civil Code, the Parties exclude all rights of withdrawal (in Czech: </w:t>
      </w:r>
      <w:proofErr w:type="spellStart"/>
      <w:r w:rsidRPr="00A75846">
        <w:rPr>
          <w:i/>
          <w:iCs/>
          <w:lang w:val="en-GB"/>
        </w:rPr>
        <w:t>odstoupení</w:t>
      </w:r>
      <w:proofErr w:type="spellEnd"/>
      <w:r w:rsidRPr="00A75846">
        <w:rPr>
          <w:lang w:val="en-GB"/>
        </w:rPr>
        <w:t xml:space="preserve">) or termination (in Czech: </w:t>
      </w:r>
      <w:proofErr w:type="spellStart"/>
      <w:r w:rsidRPr="00A75846">
        <w:rPr>
          <w:i/>
          <w:iCs/>
          <w:lang w:val="en-GB"/>
        </w:rPr>
        <w:t>výpověď</w:t>
      </w:r>
      <w:proofErr w:type="spellEnd"/>
      <w:r w:rsidRPr="00A75846">
        <w:rPr>
          <w:lang w:val="en-GB"/>
        </w:rPr>
        <w:t xml:space="preserve">) of this Contract for </w:t>
      </w:r>
      <w:proofErr w:type="gramStart"/>
      <w:r w:rsidRPr="00A75846">
        <w:rPr>
          <w:lang w:val="en-GB"/>
        </w:rPr>
        <w:t>any and all</w:t>
      </w:r>
      <w:proofErr w:type="gramEnd"/>
      <w:r w:rsidRPr="00A75846">
        <w:rPr>
          <w:lang w:val="en-GB"/>
        </w:rPr>
        <w:t xml:space="preserve"> reasons not specifically stipulated as causes in this Contract.</w:t>
      </w:r>
    </w:p>
    <w:p w14:paraId="6C0C0E86" w14:textId="6EAE17AC" w:rsidR="000B519C" w:rsidRPr="00A75846" w:rsidRDefault="00B260A9" w:rsidP="00B260A9">
      <w:pPr>
        <w:pStyle w:val="ENClanek11"/>
        <w:rPr>
          <w:lang w:val="en-GB"/>
        </w:rPr>
      </w:pPr>
      <w:r w:rsidRPr="00A75846">
        <w:rPr>
          <w:lang w:val="en-GB"/>
        </w:rPr>
        <w:t xml:space="preserve">Withdrawal from the Contract does not affect the duration of the rights and obligations of the Parties under provisions that continue in accordance with their nature, including Clauses </w:t>
      </w:r>
      <w:r w:rsidR="00C3315E" w:rsidRPr="00A75846">
        <w:rPr>
          <w:lang w:val="en-GB"/>
        </w:rPr>
        <w:fldChar w:fldCharType="begin"/>
      </w:r>
      <w:r w:rsidR="00C3315E" w:rsidRPr="00A75846">
        <w:rPr>
          <w:lang w:val="en-GB"/>
        </w:rPr>
        <w:instrText xml:space="preserve"> REF _Ref171343640 \w \h </w:instrText>
      </w:r>
      <w:r w:rsidR="00C3315E" w:rsidRPr="00A75846">
        <w:rPr>
          <w:lang w:val="en-GB"/>
        </w:rPr>
      </w:r>
      <w:r w:rsidR="00C3315E" w:rsidRPr="00A75846">
        <w:rPr>
          <w:lang w:val="en-GB"/>
        </w:rPr>
        <w:fldChar w:fldCharType="separate"/>
      </w:r>
      <w:r w:rsidR="009B1496">
        <w:rPr>
          <w:lang w:val="en-GB"/>
        </w:rPr>
        <w:t>35</w:t>
      </w:r>
      <w:r w:rsidR="00C3315E" w:rsidRPr="00A75846">
        <w:rPr>
          <w:lang w:val="en-GB"/>
        </w:rPr>
        <w:fldChar w:fldCharType="end"/>
      </w:r>
      <w:r w:rsidRPr="00A75846">
        <w:rPr>
          <w:lang w:val="en-GB"/>
        </w:rPr>
        <w:t xml:space="preserve"> (</w:t>
      </w:r>
      <w:r w:rsidRPr="00A75846">
        <w:rPr>
          <w:i/>
          <w:iCs/>
          <w:lang w:val="en-GB"/>
        </w:rPr>
        <w:t>Liability</w:t>
      </w:r>
      <w:r w:rsidRPr="00A75846">
        <w:rPr>
          <w:lang w:val="en-GB"/>
        </w:rPr>
        <w:t xml:space="preserve">), </w:t>
      </w:r>
      <w:r w:rsidR="00C3315E" w:rsidRPr="00A75846">
        <w:rPr>
          <w:lang w:val="en-GB"/>
        </w:rPr>
        <w:fldChar w:fldCharType="begin"/>
      </w:r>
      <w:r w:rsidR="00C3315E" w:rsidRPr="00A75846">
        <w:rPr>
          <w:lang w:val="en-GB"/>
        </w:rPr>
        <w:instrText xml:space="preserve"> REF _Ref171343630 \w \h </w:instrText>
      </w:r>
      <w:r w:rsidR="00C3315E" w:rsidRPr="00A75846">
        <w:rPr>
          <w:lang w:val="en-GB"/>
        </w:rPr>
      </w:r>
      <w:r w:rsidR="00C3315E" w:rsidRPr="00A75846">
        <w:rPr>
          <w:lang w:val="en-GB"/>
        </w:rPr>
        <w:fldChar w:fldCharType="separate"/>
      </w:r>
      <w:r w:rsidR="009B1496">
        <w:rPr>
          <w:lang w:val="en-GB"/>
        </w:rPr>
        <w:t>36</w:t>
      </w:r>
      <w:r w:rsidR="00C3315E" w:rsidRPr="00A75846">
        <w:rPr>
          <w:lang w:val="en-GB"/>
        </w:rPr>
        <w:fldChar w:fldCharType="end"/>
      </w:r>
      <w:r w:rsidRPr="00A75846">
        <w:rPr>
          <w:lang w:val="en-GB"/>
        </w:rPr>
        <w:t xml:space="preserve"> (</w:t>
      </w:r>
      <w:r w:rsidRPr="00A75846">
        <w:rPr>
          <w:i/>
          <w:iCs/>
          <w:lang w:val="en-GB"/>
        </w:rPr>
        <w:t>Third party claims</w:t>
      </w:r>
      <w:r w:rsidRPr="00A75846">
        <w:rPr>
          <w:lang w:val="en-GB"/>
        </w:rPr>
        <w:t xml:space="preserve">), </w:t>
      </w:r>
      <w:r w:rsidR="00C3315E" w:rsidRPr="00A75846">
        <w:rPr>
          <w:lang w:val="en-GB"/>
        </w:rPr>
        <w:fldChar w:fldCharType="begin"/>
      </w:r>
      <w:r w:rsidR="00C3315E" w:rsidRPr="00A75846">
        <w:rPr>
          <w:lang w:val="en-GB"/>
        </w:rPr>
        <w:instrText xml:space="preserve"> REF _Ref171343624 \w \h </w:instrText>
      </w:r>
      <w:r w:rsidR="00C3315E" w:rsidRPr="00A75846">
        <w:rPr>
          <w:lang w:val="en-GB"/>
        </w:rPr>
      </w:r>
      <w:r w:rsidR="00C3315E" w:rsidRPr="00A75846">
        <w:rPr>
          <w:lang w:val="en-GB"/>
        </w:rPr>
        <w:fldChar w:fldCharType="separate"/>
      </w:r>
      <w:r w:rsidR="009B1496">
        <w:rPr>
          <w:lang w:val="en-GB"/>
        </w:rPr>
        <w:t>37</w:t>
      </w:r>
      <w:r w:rsidR="00C3315E" w:rsidRPr="00A75846">
        <w:rPr>
          <w:lang w:val="en-GB"/>
        </w:rPr>
        <w:fldChar w:fldCharType="end"/>
      </w:r>
      <w:r w:rsidRPr="00A75846">
        <w:rPr>
          <w:lang w:val="en-GB"/>
        </w:rPr>
        <w:t xml:space="preserve"> (</w:t>
      </w:r>
      <w:r w:rsidRPr="00A75846">
        <w:rPr>
          <w:i/>
          <w:iCs/>
          <w:lang w:val="en-GB"/>
        </w:rPr>
        <w:t>Contractual penalties</w:t>
      </w:r>
      <w:r w:rsidRPr="00A75846">
        <w:rPr>
          <w:lang w:val="en-GB"/>
        </w:rPr>
        <w:t xml:space="preserve">), </w:t>
      </w:r>
      <w:r w:rsidR="00C3315E" w:rsidRPr="00A75846">
        <w:rPr>
          <w:lang w:val="en-GB"/>
        </w:rPr>
        <w:fldChar w:fldCharType="begin"/>
      </w:r>
      <w:r w:rsidR="00C3315E" w:rsidRPr="00A75846">
        <w:rPr>
          <w:lang w:val="en-GB"/>
        </w:rPr>
        <w:instrText xml:space="preserve"> REF _Ref171343613 \w \h </w:instrText>
      </w:r>
      <w:r w:rsidR="00C3315E" w:rsidRPr="00A75846">
        <w:rPr>
          <w:lang w:val="en-GB"/>
        </w:rPr>
      </w:r>
      <w:r w:rsidR="00C3315E" w:rsidRPr="00A75846">
        <w:rPr>
          <w:lang w:val="en-GB"/>
        </w:rPr>
        <w:fldChar w:fldCharType="separate"/>
      </w:r>
      <w:r w:rsidR="009B1496">
        <w:rPr>
          <w:lang w:val="en-GB"/>
        </w:rPr>
        <w:t>43</w:t>
      </w:r>
      <w:r w:rsidR="00C3315E" w:rsidRPr="00A75846">
        <w:rPr>
          <w:lang w:val="en-GB"/>
        </w:rPr>
        <w:fldChar w:fldCharType="end"/>
      </w:r>
      <w:r w:rsidRPr="00A75846">
        <w:rPr>
          <w:lang w:val="en-GB"/>
        </w:rPr>
        <w:t xml:space="preserve"> (</w:t>
      </w:r>
      <w:r w:rsidRPr="00A75846">
        <w:rPr>
          <w:i/>
          <w:iCs/>
          <w:lang w:val="en-GB"/>
        </w:rPr>
        <w:t xml:space="preserve">Use of documents and </w:t>
      </w:r>
      <w:r w:rsidR="00FA5591" w:rsidRPr="00A75846">
        <w:rPr>
          <w:i/>
          <w:iCs/>
          <w:lang w:val="en-GB"/>
        </w:rPr>
        <w:t> </w:t>
      </w:r>
      <w:r w:rsidRPr="00A75846">
        <w:rPr>
          <w:i/>
          <w:iCs/>
          <w:lang w:val="en-GB"/>
        </w:rPr>
        <w:t>information</w:t>
      </w:r>
      <w:r w:rsidRPr="00A75846">
        <w:rPr>
          <w:lang w:val="en-GB"/>
        </w:rPr>
        <w:t xml:space="preserve">) </w:t>
      </w:r>
      <w:r w:rsidR="00C3315E" w:rsidRPr="00A75846">
        <w:rPr>
          <w:lang w:val="en-GB"/>
        </w:rPr>
        <w:fldChar w:fldCharType="begin"/>
      </w:r>
      <w:r w:rsidR="00C3315E" w:rsidRPr="00A75846">
        <w:rPr>
          <w:lang w:val="en-GB"/>
        </w:rPr>
        <w:instrText xml:space="preserve"> REF _Ref171343602 \w \h </w:instrText>
      </w:r>
      <w:r w:rsidR="00C3315E" w:rsidRPr="00A75846">
        <w:rPr>
          <w:lang w:val="en-GB"/>
        </w:rPr>
      </w:r>
      <w:r w:rsidR="00C3315E" w:rsidRPr="00A75846">
        <w:rPr>
          <w:lang w:val="en-GB"/>
        </w:rPr>
        <w:fldChar w:fldCharType="separate"/>
      </w:r>
      <w:r w:rsidR="009B1496">
        <w:rPr>
          <w:lang w:val="en-GB"/>
        </w:rPr>
        <w:t>46</w:t>
      </w:r>
      <w:r w:rsidR="00C3315E" w:rsidRPr="00A75846">
        <w:rPr>
          <w:lang w:val="en-GB"/>
        </w:rPr>
        <w:fldChar w:fldCharType="end"/>
      </w:r>
      <w:r w:rsidRPr="00A75846">
        <w:rPr>
          <w:lang w:val="en-GB"/>
        </w:rPr>
        <w:t xml:space="preserve"> (</w:t>
      </w:r>
      <w:r w:rsidRPr="00A75846">
        <w:rPr>
          <w:i/>
          <w:iCs/>
          <w:lang w:val="en-GB"/>
        </w:rPr>
        <w:t>Dispute resolution</w:t>
      </w:r>
      <w:r w:rsidRPr="00A75846">
        <w:rPr>
          <w:lang w:val="en-GB"/>
        </w:rPr>
        <w:t xml:space="preserve">) and </w:t>
      </w:r>
      <w:r w:rsidR="00C3315E" w:rsidRPr="00A75846">
        <w:rPr>
          <w:lang w:val="en-GB"/>
        </w:rPr>
        <w:fldChar w:fldCharType="begin"/>
      </w:r>
      <w:r w:rsidR="00C3315E" w:rsidRPr="00A75846">
        <w:rPr>
          <w:lang w:val="en-GB"/>
        </w:rPr>
        <w:instrText xml:space="preserve"> REF _Ref171343596 \w \h </w:instrText>
      </w:r>
      <w:r w:rsidR="00C3315E" w:rsidRPr="00A75846">
        <w:rPr>
          <w:lang w:val="en-GB"/>
        </w:rPr>
      </w:r>
      <w:r w:rsidR="00C3315E" w:rsidRPr="00A75846">
        <w:rPr>
          <w:lang w:val="en-GB"/>
        </w:rPr>
        <w:fldChar w:fldCharType="separate"/>
      </w:r>
      <w:r w:rsidR="009B1496">
        <w:rPr>
          <w:lang w:val="en-GB"/>
        </w:rPr>
        <w:t>48</w:t>
      </w:r>
      <w:r w:rsidR="00C3315E" w:rsidRPr="00A75846">
        <w:rPr>
          <w:lang w:val="en-GB"/>
        </w:rPr>
        <w:fldChar w:fldCharType="end"/>
      </w:r>
      <w:r w:rsidRPr="00A75846">
        <w:rPr>
          <w:lang w:val="en-GB"/>
        </w:rPr>
        <w:t xml:space="preserve"> (</w:t>
      </w:r>
      <w:r w:rsidRPr="00A75846">
        <w:rPr>
          <w:i/>
          <w:iCs/>
          <w:lang w:val="en-GB"/>
        </w:rPr>
        <w:t>Applicable law</w:t>
      </w:r>
      <w:r w:rsidRPr="00A75846">
        <w:rPr>
          <w:lang w:val="en-GB"/>
        </w:rPr>
        <w:t>).</w:t>
      </w:r>
    </w:p>
    <w:p w14:paraId="00335BDE" w14:textId="0D2C5EEA" w:rsidR="00E34960" w:rsidRPr="00A75846" w:rsidRDefault="00C20A20" w:rsidP="00F128FA">
      <w:pPr>
        <w:pStyle w:val="ENNadpis1"/>
        <w:keepLines/>
        <w:rPr>
          <w:lang w:val="en-GB"/>
        </w:rPr>
      </w:pPr>
      <w:bookmarkStart w:id="1631" w:name="_Ref158645955"/>
      <w:bookmarkStart w:id="1632" w:name="_Ref171343246"/>
      <w:bookmarkStart w:id="1633" w:name="_Toc164862248"/>
      <w:bookmarkStart w:id="1634" w:name="_Toc160181406"/>
      <w:bookmarkStart w:id="1635" w:name="_Toc164974303"/>
      <w:bookmarkStart w:id="1636" w:name="_Toc165989722"/>
      <w:bookmarkStart w:id="1637" w:name="_Toc171414940"/>
      <w:r w:rsidRPr="00A75846">
        <w:rPr>
          <w:lang w:val="en-GB"/>
        </w:rPr>
        <w:lastRenderedPageBreak/>
        <w:t xml:space="preserve">WITHDRAWAL FROM THE CONTRACT FOR CONTRACTOR’S </w:t>
      </w:r>
      <w:bookmarkEnd w:id="1628"/>
      <w:bookmarkEnd w:id="1629"/>
      <w:bookmarkEnd w:id="1630"/>
      <w:bookmarkEnd w:id="1631"/>
      <w:r w:rsidRPr="00A75846">
        <w:rPr>
          <w:lang w:val="en-GB"/>
        </w:rPr>
        <w:t>DEFAULT</w:t>
      </w:r>
      <w:bookmarkEnd w:id="1632"/>
      <w:bookmarkEnd w:id="1633"/>
      <w:bookmarkEnd w:id="1634"/>
      <w:bookmarkEnd w:id="1635"/>
      <w:bookmarkEnd w:id="1636"/>
      <w:bookmarkEnd w:id="1637"/>
    </w:p>
    <w:p w14:paraId="4BD93F39" w14:textId="41D38119" w:rsidR="00C20A20" w:rsidRPr="00A75846" w:rsidRDefault="001D5887" w:rsidP="00F128FA">
      <w:pPr>
        <w:pStyle w:val="ENClanek11"/>
        <w:keepNext/>
        <w:keepLines/>
        <w:rPr>
          <w:lang w:val="en-GB"/>
        </w:rPr>
      </w:pPr>
      <w:bookmarkStart w:id="1638" w:name="_Ref171343261"/>
      <w:bookmarkStart w:id="1639" w:name="_Ref442173700"/>
      <w:r w:rsidRPr="00A75846">
        <w:rPr>
          <w:lang w:val="en-GB"/>
        </w:rPr>
        <w:t>If the Contractor:</w:t>
      </w:r>
      <w:bookmarkEnd w:id="1638"/>
      <w:bookmarkEnd w:id="1639"/>
    </w:p>
    <w:p w14:paraId="61FFED1C" w14:textId="4D71B47A" w:rsidR="006A1BDB" w:rsidRPr="00A75846" w:rsidRDefault="006A1BDB" w:rsidP="006A1BDB">
      <w:pPr>
        <w:pStyle w:val="ENClaneka"/>
        <w:rPr>
          <w:lang w:val="en-GB"/>
        </w:rPr>
      </w:pPr>
      <w:r w:rsidRPr="00A75846">
        <w:rPr>
          <w:lang w:val="en-GB"/>
        </w:rPr>
        <w:t>has assigned or transferred the Contract or any rights or interest therein in violation of</w:t>
      </w:r>
      <w:r w:rsidR="00FA5591" w:rsidRPr="00A75846">
        <w:rPr>
          <w:lang w:val="en-GB"/>
        </w:rPr>
        <w:t> </w:t>
      </w:r>
      <w:r w:rsidRPr="00A75846">
        <w:rPr>
          <w:lang w:val="en-GB"/>
        </w:rPr>
        <w:t>the</w:t>
      </w:r>
      <w:r w:rsidR="00FA5591" w:rsidRPr="00A75846">
        <w:rPr>
          <w:lang w:val="en-GB"/>
        </w:rPr>
        <w:t> </w:t>
      </w:r>
      <w:r w:rsidRPr="00A75846">
        <w:rPr>
          <w:lang w:val="en-GB"/>
        </w:rPr>
        <w:t xml:space="preserve">provisions of Clause </w:t>
      </w:r>
      <w:r w:rsidR="00C3315E" w:rsidRPr="00A75846">
        <w:rPr>
          <w:lang w:val="en-GB"/>
        </w:rPr>
        <w:fldChar w:fldCharType="begin"/>
      </w:r>
      <w:r w:rsidR="00C3315E" w:rsidRPr="00A75846">
        <w:rPr>
          <w:lang w:val="en-GB"/>
        </w:rPr>
        <w:instrText xml:space="preserve"> REF _</w:instrText>
      </w:r>
      <w:del w:id="1640" w:author="AIB" w:date="2024-07-08T20:48:00Z" w16du:dateUtc="2024-07-08T18:48:00Z">
        <w:r w:rsidR="006D4645" w:rsidRPr="00F5220B">
          <w:rPr>
            <w:lang w:val="en-GB"/>
          </w:rPr>
          <w:delInstrText>Ref158391042 \r</w:delInstrText>
        </w:r>
      </w:del>
      <w:ins w:id="1641" w:author="AIB" w:date="2024-07-08T20:48:00Z" w16du:dateUtc="2024-07-08T18:48:00Z">
        <w:r w:rsidR="00C3315E" w:rsidRPr="00A75846">
          <w:rPr>
            <w:lang w:val="en-GB"/>
          </w:rPr>
          <w:instrText>Ref171343573 \w</w:instrText>
        </w:r>
      </w:ins>
      <w:r w:rsidR="00C3315E" w:rsidRPr="00A75846">
        <w:rPr>
          <w:lang w:val="en-GB"/>
        </w:rPr>
        <w:instrText xml:space="preserve"> \h</w:instrText>
      </w:r>
      <w:del w:id="1642" w:author="AIB" w:date="2024-07-08T20:48:00Z" w16du:dateUtc="2024-07-08T18:48:00Z">
        <w:r w:rsidR="006D4645" w:rsidRPr="00F5220B">
          <w:rPr>
            <w:lang w:val="en-GB"/>
          </w:rPr>
          <w:delInstrText xml:space="preserve">  \* MERGEFORMAT</w:delInstrText>
        </w:r>
      </w:del>
      <w:r w:rsidR="00C3315E" w:rsidRPr="00A75846">
        <w:rPr>
          <w:lang w:val="en-GB"/>
        </w:rPr>
        <w:instrText xml:space="preserve"> </w:instrText>
      </w:r>
      <w:r w:rsidR="00C3315E" w:rsidRPr="00A75846">
        <w:rPr>
          <w:lang w:val="en-GB"/>
        </w:rPr>
      </w:r>
      <w:r w:rsidR="00C3315E" w:rsidRPr="00A75846">
        <w:rPr>
          <w:lang w:val="en-GB"/>
        </w:rPr>
        <w:fldChar w:fldCharType="separate"/>
      </w:r>
      <w:r w:rsidR="009B1496">
        <w:rPr>
          <w:lang w:val="en-GB"/>
        </w:rPr>
        <w:t>32</w:t>
      </w:r>
      <w:r w:rsidR="00C3315E" w:rsidRPr="00A75846">
        <w:rPr>
          <w:lang w:val="en-GB"/>
        </w:rPr>
        <w:fldChar w:fldCharType="end"/>
      </w:r>
      <w:r w:rsidRPr="00A75846">
        <w:rPr>
          <w:lang w:val="en-GB"/>
        </w:rPr>
        <w:t xml:space="preserve"> (</w:t>
      </w:r>
      <w:r w:rsidRPr="00A75846">
        <w:rPr>
          <w:i/>
          <w:iCs/>
          <w:lang w:val="en-GB"/>
        </w:rPr>
        <w:t>Assignment</w:t>
      </w:r>
      <w:r w:rsidRPr="00A75846">
        <w:rPr>
          <w:lang w:val="en-GB"/>
        </w:rPr>
        <w:t>) hereof;</w:t>
      </w:r>
    </w:p>
    <w:p w14:paraId="3238319A" w14:textId="77777777" w:rsidR="006A1BDB" w:rsidRPr="00A75846" w:rsidRDefault="006A1BDB" w:rsidP="006A1BDB">
      <w:pPr>
        <w:pStyle w:val="ENClaneka"/>
        <w:rPr>
          <w:lang w:val="en-GB"/>
        </w:rPr>
      </w:pPr>
      <w:bookmarkStart w:id="1643" w:name="_Ref171343022"/>
      <w:bookmarkStart w:id="1644" w:name="_Ref158486183"/>
      <w:r w:rsidRPr="00A75846">
        <w:rPr>
          <w:lang w:val="en-GB"/>
        </w:rPr>
        <w:t>has abandoned or repudiated the Contract;</w:t>
      </w:r>
      <w:bookmarkEnd w:id="1643"/>
      <w:bookmarkEnd w:id="1644"/>
    </w:p>
    <w:p w14:paraId="30D3A009" w14:textId="69465A5F" w:rsidR="006A1BDB" w:rsidRPr="00A75846" w:rsidRDefault="006A1BDB" w:rsidP="006A1BDB">
      <w:pPr>
        <w:pStyle w:val="ENClaneka"/>
        <w:rPr>
          <w:lang w:val="en-GB"/>
        </w:rPr>
      </w:pPr>
      <w:r w:rsidRPr="00A75846">
        <w:rPr>
          <w:lang w:val="en-GB"/>
        </w:rPr>
        <w:t>has without valid reason failed to commence the works promptly or has suspended the</w:t>
      </w:r>
      <w:r w:rsidR="00FA5591" w:rsidRPr="00A75846">
        <w:rPr>
          <w:lang w:val="en-GB"/>
        </w:rPr>
        <w:t> </w:t>
      </w:r>
      <w:r w:rsidRPr="00A75846">
        <w:rPr>
          <w:lang w:val="en-GB"/>
        </w:rPr>
        <w:t>progress of the works for more than thirty (30) days;</w:t>
      </w:r>
    </w:p>
    <w:p w14:paraId="41AF50DC" w14:textId="1E3E81BA" w:rsidR="006A1BDB" w:rsidRPr="00A75846" w:rsidRDefault="006A1BDB" w:rsidP="006A1BDB">
      <w:pPr>
        <w:pStyle w:val="ENClaneka"/>
        <w:rPr>
          <w:lang w:val="en-GB"/>
        </w:rPr>
      </w:pPr>
      <w:r w:rsidRPr="00A75846">
        <w:rPr>
          <w:lang w:val="en-GB"/>
        </w:rPr>
        <w:t xml:space="preserve">has failed to submit to the Customer the Performance Security or the General Warranty Bond at any time when due; or if the Contractor has allowed any of these bank guarantees to expire prior to their required validity term under Clause </w:t>
      </w:r>
      <w:r w:rsidR="00C3315E" w:rsidRPr="00A75846">
        <w:rPr>
          <w:lang w:val="en-GB"/>
        </w:rPr>
        <w:fldChar w:fldCharType="begin"/>
      </w:r>
      <w:r w:rsidR="00C3315E" w:rsidRPr="00A75846">
        <w:rPr>
          <w:lang w:val="en-GB"/>
        </w:rPr>
        <w:instrText xml:space="preserve"> REF _Ref171343555 \w \h </w:instrText>
      </w:r>
      <w:r w:rsidR="00C3315E" w:rsidRPr="00A75846">
        <w:rPr>
          <w:lang w:val="en-GB"/>
        </w:rPr>
      </w:r>
      <w:r w:rsidR="00C3315E" w:rsidRPr="00A75846">
        <w:rPr>
          <w:lang w:val="en-GB"/>
        </w:rPr>
        <w:fldChar w:fldCharType="separate"/>
      </w:r>
      <w:r w:rsidR="009B1496">
        <w:rPr>
          <w:lang w:val="en-GB"/>
        </w:rPr>
        <w:t>26</w:t>
      </w:r>
      <w:r w:rsidR="00C3315E" w:rsidRPr="00A75846">
        <w:rPr>
          <w:lang w:val="en-GB"/>
        </w:rPr>
        <w:fldChar w:fldCharType="end"/>
      </w:r>
      <w:r w:rsidRPr="00A75846">
        <w:rPr>
          <w:lang w:val="en-GB"/>
        </w:rPr>
        <w:t xml:space="preserve"> (</w:t>
      </w:r>
      <w:r w:rsidRPr="00A75846">
        <w:rPr>
          <w:i/>
          <w:iCs/>
          <w:lang w:val="en-GB"/>
        </w:rPr>
        <w:t>Bank Guarantees</w:t>
      </w:r>
      <w:r w:rsidRPr="00A75846">
        <w:rPr>
          <w:lang w:val="en-GB"/>
        </w:rPr>
        <w:t>), without submitting an appropriate replacement bank guarantee or ensuring prolongation of</w:t>
      </w:r>
      <w:r w:rsidR="00FA5591" w:rsidRPr="00A75846">
        <w:rPr>
          <w:lang w:val="en-GB"/>
        </w:rPr>
        <w:t> </w:t>
      </w:r>
      <w:r w:rsidRPr="00A75846">
        <w:rPr>
          <w:lang w:val="en-GB"/>
        </w:rPr>
        <w:t>the</w:t>
      </w:r>
      <w:r w:rsidR="00FA5591" w:rsidRPr="00A75846">
        <w:rPr>
          <w:lang w:val="en-GB"/>
        </w:rPr>
        <w:t> </w:t>
      </w:r>
      <w:r w:rsidRPr="00A75846">
        <w:rPr>
          <w:lang w:val="en-GB"/>
        </w:rPr>
        <w:t>relevant bank guarantee;</w:t>
      </w:r>
    </w:p>
    <w:p w14:paraId="7DBDEEB8" w14:textId="5F038746" w:rsidR="006A1BDB" w:rsidRPr="00A75846" w:rsidRDefault="006A1BDB" w:rsidP="006A1BDB">
      <w:pPr>
        <w:pStyle w:val="ENClaneka"/>
        <w:rPr>
          <w:lang w:val="en-GB"/>
        </w:rPr>
      </w:pPr>
      <w:bookmarkStart w:id="1645" w:name="_Ref171348833"/>
      <w:bookmarkStart w:id="1646" w:name="_Ref165988316"/>
      <w:r w:rsidRPr="00A75846">
        <w:rPr>
          <w:lang w:val="en-GB"/>
        </w:rPr>
        <w:t xml:space="preserve">has materially breached his obligations under Clause </w:t>
      </w:r>
      <w:r w:rsidR="00C3315E" w:rsidRPr="00A75846">
        <w:rPr>
          <w:lang w:val="en-GB"/>
        </w:rPr>
        <w:fldChar w:fldCharType="begin"/>
      </w:r>
      <w:r w:rsidR="00C3315E" w:rsidRPr="00A75846">
        <w:rPr>
          <w:lang w:val="en-GB"/>
        </w:rPr>
        <w:instrText xml:space="preserve"> REF _Ref171343539 \w \h </w:instrText>
      </w:r>
      <w:r w:rsidR="00C3315E" w:rsidRPr="00A75846">
        <w:rPr>
          <w:lang w:val="en-GB"/>
        </w:rPr>
      </w:r>
      <w:r w:rsidR="00C3315E" w:rsidRPr="00A75846">
        <w:rPr>
          <w:lang w:val="en-GB"/>
        </w:rPr>
        <w:fldChar w:fldCharType="separate"/>
      </w:r>
      <w:r w:rsidR="009B1496">
        <w:rPr>
          <w:lang w:val="en-GB"/>
        </w:rPr>
        <w:t>8</w:t>
      </w:r>
      <w:r w:rsidR="00C3315E" w:rsidRPr="00A75846">
        <w:rPr>
          <w:lang w:val="en-GB"/>
        </w:rPr>
        <w:fldChar w:fldCharType="end"/>
      </w:r>
      <w:r w:rsidRPr="00A75846">
        <w:rPr>
          <w:lang w:val="en-GB"/>
        </w:rPr>
        <w:t xml:space="preserve"> (</w:t>
      </w:r>
      <w:r w:rsidRPr="00A75846">
        <w:rPr>
          <w:i/>
          <w:iCs/>
          <w:lang w:val="en-GB"/>
        </w:rPr>
        <w:t>Insurance</w:t>
      </w:r>
      <w:r w:rsidRPr="00A75846">
        <w:rPr>
          <w:lang w:val="en-GB"/>
        </w:rPr>
        <w:t>);</w:t>
      </w:r>
      <w:bookmarkEnd w:id="1645"/>
      <w:bookmarkEnd w:id="1646"/>
    </w:p>
    <w:p w14:paraId="7A7C1123" w14:textId="77777777" w:rsidR="006A1BDB" w:rsidRPr="00A75846" w:rsidRDefault="006A1BDB" w:rsidP="006A1BDB">
      <w:pPr>
        <w:pStyle w:val="ENClaneka"/>
        <w:rPr>
          <w:lang w:val="en-GB"/>
        </w:rPr>
      </w:pPr>
      <w:r w:rsidRPr="00A75846">
        <w:rPr>
          <w:lang w:val="en-GB"/>
        </w:rPr>
        <w:t>shall persistently fail to execute the Work in accordance with the Contract or persistently neglect to carry out its obligations under the Contract;</w:t>
      </w:r>
    </w:p>
    <w:p w14:paraId="04AA5525" w14:textId="39D0851D" w:rsidR="006A1BDB" w:rsidRPr="00A75846" w:rsidRDefault="006A1BDB" w:rsidP="006A1BDB">
      <w:pPr>
        <w:pStyle w:val="ENClaneka"/>
        <w:rPr>
          <w:lang w:val="en-GB"/>
        </w:rPr>
      </w:pPr>
      <w:bookmarkStart w:id="1647" w:name="_Ref159860214"/>
      <w:r w:rsidRPr="00A75846">
        <w:rPr>
          <w:lang w:val="en-GB"/>
        </w:rPr>
        <w:t>is unable to remove defects preventing or limiting operation and/or use of the Work in</w:t>
      </w:r>
      <w:r w:rsidR="00F54B6D" w:rsidRPr="00A75846">
        <w:rPr>
          <w:lang w:val="en-GB"/>
        </w:rPr>
        <w:t> </w:t>
      </w:r>
      <w:r w:rsidRPr="00A75846">
        <w:rPr>
          <w:lang w:val="en-GB"/>
        </w:rPr>
        <w:t>compliance with the terms and conditions of the Contract or in compliance with the</w:t>
      </w:r>
      <w:r w:rsidR="00F54B6D" w:rsidRPr="00A75846">
        <w:rPr>
          <w:lang w:val="en-GB"/>
        </w:rPr>
        <w:t> </w:t>
      </w:r>
      <w:r w:rsidRPr="00A75846">
        <w:rPr>
          <w:lang w:val="en-GB"/>
        </w:rPr>
        <w:t>Project Time Schedule or the Contract Implementation Schedule;</w:t>
      </w:r>
      <w:bookmarkEnd w:id="1647"/>
    </w:p>
    <w:p w14:paraId="15910F70" w14:textId="69F02170" w:rsidR="006A1BDB" w:rsidRPr="00A75846" w:rsidRDefault="006A1BDB" w:rsidP="006A1BDB">
      <w:pPr>
        <w:pStyle w:val="ENClaneka"/>
        <w:rPr>
          <w:lang w:val="en-GB"/>
        </w:rPr>
      </w:pPr>
      <w:r w:rsidRPr="00A75846">
        <w:rPr>
          <w:lang w:val="en-GB"/>
        </w:rPr>
        <w:t xml:space="preserve">shall fail, neglect, refuse or be unable to provide sufficient Materials, Engineering, </w:t>
      </w:r>
      <w:proofErr w:type="gramStart"/>
      <w:r w:rsidRPr="00A75846">
        <w:rPr>
          <w:lang w:val="en-GB"/>
        </w:rPr>
        <w:t>Services</w:t>
      </w:r>
      <w:proofErr w:type="gramEnd"/>
      <w:r w:rsidRPr="00A75846">
        <w:rPr>
          <w:lang w:val="en-GB"/>
        </w:rPr>
        <w:t xml:space="preserve"> or labour to execute and complete the Work in the manner specified in the Contract Implementation Schedule at rates that give reasonable assurance to the Customer that the</w:t>
      </w:r>
      <w:r w:rsidR="00F54B6D" w:rsidRPr="00A75846">
        <w:rPr>
          <w:lang w:val="en-GB"/>
        </w:rPr>
        <w:t> </w:t>
      </w:r>
      <w:r w:rsidRPr="00A75846">
        <w:rPr>
          <w:lang w:val="en-GB"/>
        </w:rPr>
        <w:t>Contractor can attain the completion of the Work in time;</w:t>
      </w:r>
    </w:p>
    <w:p w14:paraId="7909E87E" w14:textId="77777777" w:rsidR="006A1BDB" w:rsidRPr="00A75846" w:rsidRDefault="006A1BDB" w:rsidP="006A1BDB">
      <w:pPr>
        <w:pStyle w:val="ENClaneka"/>
        <w:rPr>
          <w:lang w:val="en-GB"/>
        </w:rPr>
      </w:pPr>
      <w:bookmarkStart w:id="1648" w:name="_Ref171343303"/>
      <w:bookmarkStart w:id="1649" w:name="_Ref165015468"/>
      <w:r w:rsidRPr="00A75846">
        <w:rPr>
          <w:lang w:val="en-GB"/>
        </w:rPr>
        <w:t>failed any of the repeated Performance Tests;</w:t>
      </w:r>
      <w:bookmarkEnd w:id="1648"/>
      <w:bookmarkEnd w:id="1649"/>
    </w:p>
    <w:p w14:paraId="0D92CCED" w14:textId="379AAF94" w:rsidR="001D5887" w:rsidRPr="00A75846" w:rsidRDefault="006A1BDB" w:rsidP="006A1BDB">
      <w:pPr>
        <w:pStyle w:val="ENClaneka"/>
        <w:rPr>
          <w:lang w:val="en-GB"/>
        </w:rPr>
      </w:pPr>
      <w:bookmarkStart w:id="1650" w:name="_Ref171349740"/>
      <w:bookmarkStart w:id="1651" w:name="_Ref159860239"/>
      <w:bookmarkStart w:id="1652" w:name="_Ref164863332"/>
      <w:r w:rsidRPr="00A75846">
        <w:rPr>
          <w:lang w:val="en-GB"/>
        </w:rPr>
        <w:t xml:space="preserve">the maximum aggregate liability limit under Clause </w:t>
      </w:r>
      <w:r w:rsidR="00C3315E" w:rsidRPr="00A75846">
        <w:rPr>
          <w:lang w:val="en-GB"/>
        </w:rPr>
        <w:fldChar w:fldCharType="begin"/>
      </w:r>
      <w:r w:rsidR="00C3315E" w:rsidRPr="00A75846">
        <w:rPr>
          <w:lang w:val="en-GB"/>
        </w:rPr>
        <w:instrText xml:space="preserve"> REF _Ref171343472 \w \h </w:instrText>
      </w:r>
      <w:r w:rsidR="00C3315E" w:rsidRPr="00A75846">
        <w:rPr>
          <w:lang w:val="en-GB"/>
        </w:rPr>
      </w:r>
      <w:r w:rsidR="00C3315E" w:rsidRPr="00A75846">
        <w:rPr>
          <w:lang w:val="en-GB"/>
        </w:rPr>
        <w:fldChar w:fldCharType="separate"/>
      </w:r>
      <w:r w:rsidR="009B1496">
        <w:rPr>
          <w:lang w:val="en-GB"/>
        </w:rPr>
        <w:t>35.3</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_Ref171343482 \w \h </w:instrText>
      </w:r>
      <w:r w:rsidR="00C3315E" w:rsidRPr="00A75846">
        <w:rPr>
          <w:lang w:val="en-GB"/>
        </w:rPr>
      </w:r>
      <w:r w:rsidR="00C3315E" w:rsidRPr="00A75846">
        <w:rPr>
          <w:lang w:val="en-GB"/>
        </w:rPr>
        <w:fldChar w:fldCharType="separate"/>
      </w:r>
      <w:r w:rsidR="009B1496">
        <w:rPr>
          <w:lang w:val="en-GB"/>
        </w:rPr>
        <w:t>37.1</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_Ref171343524 \w \h </w:instrText>
      </w:r>
      <w:r w:rsidR="00C3315E" w:rsidRPr="00A75846">
        <w:rPr>
          <w:lang w:val="en-GB"/>
        </w:rPr>
      </w:r>
      <w:r w:rsidR="00C3315E" w:rsidRPr="00A75846">
        <w:rPr>
          <w:lang w:val="en-GB"/>
        </w:rPr>
        <w:fldChar w:fldCharType="separate"/>
      </w:r>
      <w:r w:rsidR="009B1496">
        <w:rPr>
          <w:lang w:val="en-GB"/>
        </w:rPr>
        <w:t>37.4</w:t>
      </w:r>
      <w:r w:rsidR="00C3315E" w:rsidRPr="00A75846">
        <w:rPr>
          <w:lang w:val="en-GB"/>
        </w:rPr>
        <w:fldChar w:fldCharType="end"/>
      </w:r>
      <w:r w:rsidRPr="00A75846">
        <w:rPr>
          <w:lang w:val="en-GB"/>
        </w:rPr>
        <w:t xml:space="preserve">, or Clause </w:t>
      </w:r>
      <w:r w:rsidR="00C3315E" w:rsidRPr="00A75846">
        <w:rPr>
          <w:lang w:val="en-GB"/>
        </w:rPr>
        <w:fldChar w:fldCharType="begin"/>
      </w:r>
      <w:r w:rsidR="00C3315E" w:rsidRPr="00A75846">
        <w:rPr>
          <w:lang w:val="en-GB"/>
        </w:rPr>
        <w:instrText xml:space="preserve"> REF _Ref171343448 \w \h </w:instrText>
      </w:r>
      <w:r w:rsidR="00C3315E" w:rsidRPr="00A75846">
        <w:rPr>
          <w:lang w:val="en-GB"/>
        </w:rPr>
      </w:r>
      <w:r w:rsidR="00C3315E" w:rsidRPr="00A75846">
        <w:rPr>
          <w:lang w:val="en-GB"/>
        </w:rPr>
        <w:fldChar w:fldCharType="separate"/>
      </w:r>
      <w:r w:rsidR="009B1496">
        <w:rPr>
          <w:lang w:val="en-GB"/>
        </w:rPr>
        <w:t>37.7</w:t>
      </w:r>
      <w:r w:rsidR="00C3315E" w:rsidRPr="00A75846">
        <w:rPr>
          <w:lang w:val="en-GB"/>
        </w:rPr>
        <w:fldChar w:fldCharType="end"/>
      </w:r>
      <w:r w:rsidRPr="00A75846">
        <w:rPr>
          <w:lang w:val="en-GB"/>
        </w:rPr>
        <w:t xml:space="preserve">, or Clause </w:t>
      </w:r>
      <w:r w:rsidR="00E46A10" w:rsidRPr="00A75846">
        <w:rPr>
          <w:lang w:val="en-GB"/>
        </w:rPr>
        <w:fldChar w:fldCharType="begin"/>
      </w:r>
      <w:r w:rsidR="00E46A10" w:rsidRPr="00A75846">
        <w:rPr>
          <w:lang w:val="en-GB"/>
        </w:rPr>
        <w:instrText xml:space="preserve"> REF _Ref171343431 \w \h </w:instrText>
      </w:r>
      <w:r w:rsidR="00E46A10" w:rsidRPr="00A75846">
        <w:rPr>
          <w:lang w:val="en-GB"/>
        </w:rPr>
      </w:r>
      <w:r w:rsidR="00E46A10" w:rsidRPr="00A75846">
        <w:rPr>
          <w:lang w:val="en-GB"/>
        </w:rPr>
        <w:fldChar w:fldCharType="separate"/>
      </w:r>
      <w:r w:rsidR="009B1496">
        <w:rPr>
          <w:lang w:val="en-GB"/>
        </w:rPr>
        <w:t>37.10</w:t>
      </w:r>
      <w:r w:rsidR="00E46A10" w:rsidRPr="00A75846">
        <w:rPr>
          <w:lang w:val="en-GB"/>
        </w:rPr>
        <w:fldChar w:fldCharType="end"/>
      </w:r>
      <w:commentRangeStart w:id="1653"/>
      <w:ins w:id="1654" w:author="AIB" w:date="2024-07-08T20:48:00Z" w16du:dateUtc="2024-07-08T18:48:00Z">
        <w:r w:rsidRPr="00A75846">
          <w:rPr>
            <w:lang w:val="en-GB"/>
          </w:rPr>
          <w:t xml:space="preserve">, or the limit according to Clause </w:t>
        </w:r>
      </w:ins>
      <w:commentRangeEnd w:id="1653"/>
      <w:ins w:id="1655" w:author="AIB" w:date="2024-07-09T07:44:00Z" w16du:dateUtc="2024-07-09T05:44:00Z">
        <w:r w:rsidR="00553DC8">
          <w:rPr>
            <w:rStyle w:val="Odkaznakoment"/>
            <w:lang w:eastAsia="cs-CZ"/>
          </w:rPr>
          <w:commentReference w:id="1653"/>
        </w:r>
      </w:ins>
      <w:ins w:id="1656" w:author="AIB" w:date="2024-07-09T07:47:00Z" w16du:dateUtc="2024-07-09T05:47:00Z">
        <w:r w:rsidR="009B1496" w:rsidRPr="00A75846">
          <w:rPr>
            <w:lang w:val="en-GB"/>
          </w:rPr>
          <w:fldChar w:fldCharType="begin"/>
        </w:r>
        <w:r w:rsidR="009B1496" w:rsidRPr="00A75846">
          <w:rPr>
            <w:lang w:val="en-GB"/>
          </w:rPr>
          <w:instrText xml:space="preserve"> REF _Ref171343419 \w \h </w:instrText>
        </w:r>
      </w:ins>
      <w:r w:rsidR="009B1496" w:rsidRPr="00A75846">
        <w:rPr>
          <w:lang w:val="en-GB"/>
        </w:rPr>
      </w:r>
      <w:ins w:id="1657" w:author="AIB" w:date="2024-07-09T07:47:00Z" w16du:dateUtc="2024-07-09T05:47:00Z">
        <w:r w:rsidR="009B1496" w:rsidRPr="00A75846">
          <w:rPr>
            <w:lang w:val="en-GB"/>
          </w:rPr>
          <w:fldChar w:fldCharType="separate"/>
        </w:r>
        <w:r w:rsidR="009B1496">
          <w:rPr>
            <w:lang w:val="en-GB"/>
          </w:rPr>
          <w:t>35.3(a)</w:t>
        </w:r>
        <w:r w:rsidR="009B1496" w:rsidRPr="00A75846">
          <w:rPr>
            <w:lang w:val="en-GB"/>
          </w:rPr>
          <w:fldChar w:fldCharType="end"/>
        </w:r>
      </w:ins>
      <w:r w:rsidRPr="00A75846">
        <w:rPr>
          <w:lang w:val="en-GB"/>
        </w:rPr>
        <w:t xml:space="preserve"> is reached;</w:t>
      </w:r>
      <w:bookmarkEnd w:id="1650"/>
      <w:bookmarkEnd w:id="1651"/>
      <w:bookmarkEnd w:id="1652"/>
    </w:p>
    <w:p w14:paraId="112647FD" w14:textId="6679CE44" w:rsidR="006A1BDB" w:rsidRPr="00A75846" w:rsidRDefault="00C358FD" w:rsidP="006A1BDB">
      <w:pPr>
        <w:pStyle w:val="ENText11"/>
        <w:rPr>
          <w:lang w:val="en-GB"/>
        </w:rPr>
      </w:pPr>
      <w:bookmarkStart w:id="1658" w:name="g251"/>
      <w:bookmarkEnd w:id="1658"/>
      <w:r w:rsidRPr="00A75846">
        <w:rPr>
          <w:lang w:val="en-GB"/>
        </w:rPr>
        <w:t>then the Customer may, without prejudice to any other rights it may possess under the Contract, give a written notice to the Contractor stating the nature of the default, and requiring the</w:t>
      </w:r>
      <w:r w:rsidR="00F54B6D" w:rsidRPr="00A75846">
        <w:rPr>
          <w:lang w:val="en-GB"/>
        </w:rPr>
        <w:t> </w:t>
      </w:r>
      <w:r w:rsidRPr="00A75846">
        <w:rPr>
          <w:lang w:val="en-GB"/>
        </w:rPr>
        <w:t>Contractor to remedy the same.</w:t>
      </w:r>
    </w:p>
    <w:p w14:paraId="4F711F51" w14:textId="60CD8920" w:rsidR="00D631B3" w:rsidRPr="00A75846" w:rsidRDefault="00D631B3" w:rsidP="00D631B3">
      <w:pPr>
        <w:pStyle w:val="ENClanek11"/>
        <w:rPr>
          <w:lang w:val="en-GB"/>
        </w:rPr>
      </w:pPr>
      <w:r w:rsidRPr="00A75846">
        <w:rPr>
          <w:lang w:val="en-GB"/>
        </w:rPr>
        <w:t>If the Contractor fails to remedy or to take steps to remedy the same within thirty (30) days of</w:t>
      </w:r>
      <w:r w:rsidR="00F54B6D" w:rsidRPr="00A75846">
        <w:rPr>
          <w:lang w:val="en-GB"/>
        </w:rPr>
        <w:t> </w:t>
      </w:r>
      <w:r w:rsidRPr="00A75846">
        <w:rPr>
          <w:lang w:val="en-GB"/>
        </w:rPr>
        <w:t>its</w:t>
      </w:r>
      <w:r w:rsidR="00F54B6D" w:rsidRPr="00A75846">
        <w:rPr>
          <w:lang w:val="en-GB"/>
        </w:rPr>
        <w:t> </w:t>
      </w:r>
      <w:r w:rsidRPr="00A75846">
        <w:rPr>
          <w:lang w:val="en-GB"/>
        </w:rPr>
        <w:t>receipt of such notice, then the Customer may withdraw from the Contract, partially or fully, forthwith by delivering written notice of withdrawal – the Withdrawal Notice – to the Contractor.</w:t>
      </w:r>
    </w:p>
    <w:p w14:paraId="41CB44C3" w14:textId="2485259F" w:rsidR="00D631B3" w:rsidRPr="00A75846" w:rsidRDefault="00D631B3" w:rsidP="00D631B3">
      <w:pPr>
        <w:pStyle w:val="ENClanek11"/>
        <w:rPr>
          <w:lang w:val="en-GB"/>
        </w:rPr>
      </w:pPr>
      <w:r w:rsidRPr="00A75846">
        <w:rPr>
          <w:lang w:val="en-GB"/>
        </w:rPr>
        <w:t xml:space="preserve">The 30-day notice shall not be required with respect to withdrawal pursuant to Clause </w:t>
      </w:r>
      <w:r w:rsidR="009A2AEB" w:rsidRPr="00A75846">
        <w:rPr>
          <w:lang w:val="en-GB"/>
        </w:rPr>
        <w:fldChar w:fldCharType="begin"/>
      </w:r>
      <w:r w:rsidR="009A2AEB" w:rsidRPr="00A75846">
        <w:rPr>
          <w:lang w:val="en-GB"/>
        </w:rPr>
        <w:instrText xml:space="preserve"> REF _Ref171343303 \w \h </w:instrText>
      </w:r>
      <w:r w:rsidR="009A2AEB" w:rsidRPr="00A75846">
        <w:rPr>
          <w:lang w:val="en-GB"/>
        </w:rPr>
      </w:r>
      <w:r w:rsidR="009A2AEB" w:rsidRPr="00A75846">
        <w:rPr>
          <w:lang w:val="en-GB"/>
        </w:rPr>
        <w:fldChar w:fldCharType="separate"/>
      </w:r>
      <w:r w:rsidR="009B1496">
        <w:rPr>
          <w:lang w:val="en-GB"/>
        </w:rPr>
        <w:t>40.1(</w:t>
      </w:r>
      <w:proofErr w:type="spellStart"/>
      <w:r w:rsidR="009B1496">
        <w:rPr>
          <w:lang w:val="en-GB"/>
        </w:rPr>
        <w:t>i</w:t>
      </w:r>
      <w:proofErr w:type="spellEnd"/>
      <w:r w:rsidR="009B1496">
        <w:rPr>
          <w:lang w:val="en-GB"/>
        </w:rPr>
        <w:t>)</w:t>
      </w:r>
      <w:r w:rsidR="009A2AEB" w:rsidRPr="00A75846">
        <w:rPr>
          <w:lang w:val="en-GB"/>
        </w:rPr>
        <w:fldChar w:fldCharType="end"/>
      </w:r>
      <w:r w:rsidRPr="00A75846">
        <w:rPr>
          <w:lang w:val="en-GB"/>
        </w:rPr>
        <w:t xml:space="preserve"> or</w:t>
      </w:r>
      <w:r w:rsidR="00F54B6D" w:rsidRPr="00A75846">
        <w:rPr>
          <w:lang w:val="en-GB"/>
        </w:rPr>
        <w:t> </w:t>
      </w:r>
      <w:r w:rsidRPr="00A75846">
        <w:rPr>
          <w:lang w:val="en-GB"/>
        </w:rPr>
        <w:t xml:space="preserve">Clause </w:t>
      </w:r>
      <w:r w:rsidR="00C824D0" w:rsidRPr="00A75846">
        <w:rPr>
          <w:lang w:val="en-GB"/>
        </w:rPr>
        <w:fldChar w:fldCharType="begin"/>
      </w:r>
      <w:r w:rsidR="00C824D0" w:rsidRPr="00A75846">
        <w:rPr>
          <w:lang w:val="en-GB"/>
        </w:rPr>
        <w:instrText xml:space="preserve"> REF _Ref171349740 \w \h </w:instrText>
      </w:r>
      <w:r w:rsidR="00C824D0" w:rsidRPr="00A75846">
        <w:rPr>
          <w:lang w:val="en-GB"/>
        </w:rPr>
      </w:r>
      <w:r w:rsidR="00C824D0" w:rsidRPr="00A75846">
        <w:rPr>
          <w:lang w:val="en-GB"/>
        </w:rPr>
        <w:fldChar w:fldCharType="separate"/>
      </w:r>
      <w:r w:rsidR="009B1496">
        <w:rPr>
          <w:lang w:val="en-GB"/>
        </w:rPr>
        <w:t>40.1(j)</w:t>
      </w:r>
      <w:r w:rsidR="00C824D0" w:rsidRPr="00A75846">
        <w:rPr>
          <w:lang w:val="en-GB"/>
        </w:rPr>
        <w:fldChar w:fldCharType="end"/>
      </w:r>
      <w:r w:rsidRPr="00A75846">
        <w:rPr>
          <w:lang w:val="en-GB"/>
        </w:rPr>
        <w:t xml:space="preserve">, in which case, the Customer may withdraw from the Contract by a Withdrawal Notice immediately. </w:t>
      </w:r>
    </w:p>
    <w:p w14:paraId="05F9F4E2" w14:textId="15A73990" w:rsidR="00C358FD" w:rsidRPr="00A75846" w:rsidRDefault="00D631B3" w:rsidP="00D631B3">
      <w:pPr>
        <w:pStyle w:val="ENClanek11"/>
        <w:rPr>
          <w:lang w:val="en-GB"/>
        </w:rPr>
      </w:pPr>
      <w:r w:rsidRPr="00A75846">
        <w:rPr>
          <w:lang w:val="en-GB"/>
        </w:rPr>
        <w:t xml:space="preserve">Upon receipt of the Withdrawal Notice under Clause </w:t>
      </w:r>
      <w:r w:rsidR="00B413B5" w:rsidRPr="00A75846">
        <w:rPr>
          <w:lang w:val="en-GB"/>
        </w:rPr>
        <w:fldChar w:fldCharType="begin"/>
      </w:r>
      <w:r w:rsidR="00B413B5" w:rsidRPr="00A75846">
        <w:rPr>
          <w:lang w:val="en-GB"/>
        </w:rPr>
        <w:instrText xml:space="preserve"> REF _Ref171343261 \w \h </w:instrText>
      </w:r>
      <w:r w:rsidR="00B413B5" w:rsidRPr="00A75846">
        <w:rPr>
          <w:lang w:val="en-GB"/>
        </w:rPr>
      </w:r>
      <w:r w:rsidR="00B413B5" w:rsidRPr="00A75846">
        <w:rPr>
          <w:lang w:val="en-GB"/>
        </w:rPr>
        <w:fldChar w:fldCharType="separate"/>
      </w:r>
      <w:r w:rsidR="009B1496">
        <w:rPr>
          <w:lang w:val="en-GB"/>
        </w:rPr>
        <w:t>40.1</w:t>
      </w:r>
      <w:r w:rsidR="00B413B5" w:rsidRPr="00A75846">
        <w:rPr>
          <w:lang w:val="en-GB"/>
        </w:rPr>
        <w:fldChar w:fldCharType="end"/>
      </w:r>
      <w:r w:rsidRPr="00A75846">
        <w:rPr>
          <w:lang w:val="en-GB"/>
        </w:rPr>
        <w:t xml:space="preserve"> above, the Contractor shall either without undue delay or upon such date as is specified in the Withdrawal Notice, cease all further works, except such works as the Customer may specify in the Withdrawal Notice for the sole purpose of protecting the part of the Work already executed. The Customer may in case of</w:t>
      </w:r>
      <w:r w:rsidR="00F54B6D" w:rsidRPr="00A75846">
        <w:rPr>
          <w:lang w:val="en-GB"/>
        </w:rPr>
        <w:t> </w:t>
      </w:r>
      <w:r w:rsidRPr="00A75846">
        <w:rPr>
          <w:lang w:val="en-GB"/>
        </w:rPr>
        <w:t xml:space="preserve">withdrawal under this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B1496">
        <w:rPr>
          <w:lang w:val="en-GB"/>
        </w:rPr>
        <w:t>40</w:t>
      </w:r>
      <w:r w:rsidR="00B413B5" w:rsidRPr="00A75846">
        <w:rPr>
          <w:lang w:val="en-GB"/>
        </w:rPr>
        <w:fldChar w:fldCharType="end"/>
      </w:r>
      <w:r w:rsidRPr="00A75846">
        <w:rPr>
          <w:lang w:val="en-GB"/>
        </w:rPr>
        <w:t xml:space="preserve"> (</w:t>
      </w:r>
      <w:r w:rsidRPr="00A75846">
        <w:rPr>
          <w:i/>
          <w:iCs/>
          <w:lang w:val="en-GB"/>
        </w:rPr>
        <w:t>Withdrawal from the Contract for Contractor Default</w:t>
      </w:r>
      <w:r w:rsidRPr="00A75846">
        <w:rPr>
          <w:lang w:val="en-GB"/>
        </w:rPr>
        <w:t>) expel the Contractor from the Site.</w:t>
      </w:r>
    </w:p>
    <w:p w14:paraId="0DADDFDC" w14:textId="44F61D03" w:rsidR="00662026" w:rsidRPr="00A75846" w:rsidRDefault="007423BB" w:rsidP="00F128FA">
      <w:pPr>
        <w:pStyle w:val="ENNadpis1"/>
        <w:keepLines/>
        <w:rPr>
          <w:lang w:val="en-GB"/>
        </w:rPr>
      </w:pPr>
      <w:bookmarkStart w:id="1659" w:name="_Ref171343012"/>
      <w:bookmarkStart w:id="1660" w:name="_Ref158391194"/>
      <w:bookmarkStart w:id="1661" w:name="_Toc159922363"/>
      <w:bookmarkStart w:id="1662" w:name="_Toc160195150"/>
      <w:bookmarkStart w:id="1663" w:name="_Toc164862249"/>
      <w:bookmarkStart w:id="1664" w:name="_Toc160181407"/>
      <w:bookmarkStart w:id="1665" w:name="_Toc164974304"/>
      <w:bookmarkStart w:id="1666" w:name="_Toc165989723"/>
      <w:bookmarkStart w:id="1667" w:name="_Toc171414941"/>
      <w:r w:rsidRPr="00A75846">
        <w:rPr>
          <w:lang w:val="en-GB"/>
        </w:rPr>
        <w:lastRenderedPageBreak/>
        <w:t>WITHDRAWAL FROM THE CONTRACT FOR INSOLVENCY</w:t>
      </w:r>
      <w:bookmarkEnd w:id="1659"/>
      <w:bookmarkEnd w:id="1660"/>
      <w:bookmarkEnd w:id="1661"/>
      <w:bookmarkEnd w:id="1662"/>
      <w:bookmarkEnd w:id="1663"/>
      <w:bookmarkEnd w:id="1664"/>
      <w:bookmarkEnd w:id="1665"/>
      <w:bookmarkEnd w:id="1666"/>
      <w:bookmarkEnd w:id="1667"/>
    </w:p>
    <w:p w14:paraId="509A268D" w14:textId="6AD1CC8A" w:rsidR="009C616A" w:rsidRPr="00A75846" w:rsidRDefault="009C616A" w:rsidP="00F128FA">
      <w:pPr>
        <w:pStyle w:val="ENClanek11"/>
        <w:keepNext/>
        <w:keepLines/>
        <w:rPr>
          <w:lang w:val="en-GB"/>
        </w:rPr>
      </w:pPr>
      <w:bookmarkStart w:id="1668" w:name="_Ref171343230"/>
      <w:bookmarkStart w:id="1669" w:name="_Ref158391232"/>
      <w:r w:rsidRPr="00A75846">
        <w:rPr>
          <w:lang w:val="en-GB"/>
        </w:rPr>
        <w:t>The Customer may at any time withdraw from the Contract by delivering a written notice to</w:t>
      </w:r>
      <w:r w:rsidR="00F54B6D" w:rsidRPr="00A75846">
        <w:rPr>
          <w:lang w:val="en-GB"/>
        </w:rPr>
        <w:t> </w:t>
      </w:r>
      <w:r w:rsidRPr="00A75846">
        <w:rPr>
          <w:lang w:val="en-GB"/>
        </w:rPr>
        <w:t>the</w:t>
      </w:r>
      <w:r w:rsidR="00F54B6D" w:rsidRPr="00A75846">
        <w:rPr>
          <w:lang w:val="en-GB"/>
        </w:rPr>
        <w:t> </w:t>
      </w:r>
      <w:r w:rsidRPr="00A75846">
        <w:rPr>
          <w:lang w:val="en-GB"/>
        </w:rPr>
        <w:t xml:space="preserve">Contractor, </w:t>
      </w:r>
      <w:commentRangeStart w:id="1670"/>
      <w:del w:id="1671" w:author="AIB" w:date="2024-07-08T20:48:00Z" w16du:dateUtc="2024-07-08T18:48:00Z">
        <w:r w:rsidR="006D4645" w:rsidRPr="00F5220B">
          <w:rPr>
            <w:lang w:val="en-GB"/>
          </w:rPr>
          <w:delText xml:space="preserve">without any financial compensation to the Contractor, </w:delText>
        </w:r>
      </w:del>
      <w:commentRangeEnd w:id="1670"/>
      <w:r w:rsidR="00743A8B">
        <w:rPr>
          <w:rStyle w:val="Odkaznakoment"/>
          <w:lang w:eastAsia="cs-CZ"/>
        </w:rPr>
        <w:commentReference w:id="1670"/>
      </w:r>
      <w:r w:rsidRPr="00A75846">
        <w:rPr>
          <w:lang w:val="en-GB"/>
        </w:rPr>
        <w:t>if the Contractor becomes or is declared bankrupt or insolvent, an insolvency petition regarding the Contractor is rejected for lack of its assets or the Contractor becomes subject to liquidation, asset freeze, forced winding-up or similar legal procedure. Such withdrawal will not prejudice or affect any right of action or remedy which has accrued or will accrue thereafter to the Customer.</w:t>
      </w:r>
      <w:bookmarkEnd w:id="1668"/>
      <w:bookmarkEnd w:id="1669"/>
    </w:p>
    <w:p w14:paraId="645A587A" w14:textId="4F997EC7" w:rsidR="007423BB" w:rsidRPr="00A75846" w:rsidRDefault="009C616A" w:rsidP="009C616A">
      <w:pPr>
        <w:pStyle w:val="ENClanek11"/>
        <w:rPr>
          <w:lang w:val="en-GB"/>
        </w:rPr>
      </w:pPr>
      <w:r w:rsidRPr="00A75846">
        <w:rPr>
          <w:lang w:val="en-GB"/>
        </w:rPr>
        <w:t xml:space="preserve">If the Contract is cancelled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B1496">
        <w:rPr>
          <w:lang w:val="en-GB"/>
        </w:rPr>
        <w:t>41.1</w:t>
      </w:r>
      <w:r w:rsidR="00B413B5" w:rsidRPr="00A75846">
        <w:rPr>
          <w:lang w:val="en-GB"/>
        </w:rPr>
        <w:fldChar w:fldCharType="end"/>
      </w:r>
      <w:r w:rsidRPr="00A75846">
        <w:rPr>
          <w:lang w:val="en-GB"/>
        </w:rPr>
        <w:t>, then (</w:t>
      </w:r>
      <w:proofErr w:type="spellStart"/>
      <w:r w:rsidRPr="00A75846">
        <w:rPr>
          <w:lang w:val="en-GB"/>
        </w:rPr>
        <w:t>i</w:t>
      </w:r>
      <w:proofErr w:type="spellEnd"/>
      <w:r w:rsidRPr="00A75846">
        <w:rPr>
          <w:lang w:val="en-GB"/>
        </w:rPr>
        <w:t xml:space="preserve">) Clause </w:t>
      </w:r>
      <w:r w:rsidR="00B413B5" w:rsidRPr="00A75846">
        <w:rPr>
          <w:lang w:val="en-GB"/>
        </w:rPr>
        <w:fldChar w:fldCharType="begin"/>
      </w:r>
      <w:r w:rsidR="00B413B5" w:rsidRPr="00A75846">
        <w:rPr>
          <w:lang w:val="en-GB"/>
        </w:rPr>
        <w:instrText xml:space="preserve"> REF _Ref171343246 \w \h </w:instrText>
      </w:r>
      <w:r w:rsidR="00B413B5" w:rsidRPr="00A75846">
        <w:rPr>
          <w:lang w:val="en-GB"/>
        </w:rPr>
      </w:r>
      <w:r w:rsidR="00B413B5" w:rsidRPr="00A75846">
        <w:rPr>
          <w:lang w:val="en-GB"/>
        </w:rPr>
        <w:fldChar w:fldCharType="separate"/>
      </w:r>
      <w:r w:rsidR="009B1496">
        <w:rPr>
          <w:lang w:val="en-GB"/>
        </w:rPr>
        <w:t>40</w:t>
      </w:r>
      <w:r w:rsidR="00B413B5" w:rsidRPr="00A75846">
        <w:rPr>
          <w:lang w:val="en-GB"/>
        </w:rPr>
        <w:fldChar w:fldCharType="end"/>
      </w:r>
      <w:r w:rsidRPr="00A75846">
        <w:rPr>
          <w:lang w:val="en-GB"/>
        </w:rPr>
        <w:t xml:space="preserve"> (</w:t>
      </w:r>
      <w:r w:rsidRPr="00A75846">
        <w:rPr>
          <w:i/>
          <w:iCs/>
          <w:lang w:val="en-GB"/>
        </w:rPr>
        <w:t>Withdrawal from the</w:t>
      </w:r>
      <w:r w:rsidR="00F54B6D" w:rsidRPr="00A75846">
        <w:rPr>
          <w:i/>
          <w:iCs/>
          <w:lang w:val="en-GB"/>
        </w:rPr>
        <w:t> </w:t>
      </w:r>
      <w:r w:rsidRPr="00A75846">
        <w:rPr>
          <w:i/>
          <w:iCs/>
          <w:lang w:val="en-GB"/>
        </w:rPr>
        <w:t>Contract for Contractor Default</w:t>
      </w:r>
      <w:r w:rsidRPr="00A75846">
        <w:rPr>
          <w:lang w:val="en-GB"/>
        </w:rPr>
        <w:t>) shall apply mutatis mutandis, in the event of withdrawal by</w:t>
      </w:r>
      <w:r w:rsidR="00F54B6D" w:rsidRPr="00A75846">
        <w:rPr>
          <w:lang w:val="en-GB"/>
        </w:rPr>
        <w:t> </w:t>
      </w:r>
      <w:r w:rsidRPr="00A75846">
        <w:rPr>
          <w:lang w:val="en-GB"/>
        </w:rPr>
        <w:t xml:space="preserve">Customer pursuant to Clause </w:t>
      </w:r>
      <w:r w:rsidR="00B413B5" w:rsidRPr="00A75846">
        <w:rPr>
          <w:lang w:val="en-GB"/>
        </w:rPr>
        <w:fldChar w:fldCharType="begin"/>
      </w:r>
      <w:r w:rsidR="00B413B5" w:rsidRPr="00A75846">
        <w:rPr>
          <w:lang w:val="en-GB"/>
        </w:rPr>
        <w:instrText xml:space="preserve"> REF _Ref171343230 \w \h </w:instrText>
      </w:r>
      <w:r w:rsidR="00B413B5" w:rsidRPr="00A75846">
        <w:rPr>
          <w:lang w:val="en-GB"/>
        </w:rPr>
      </w:r>
      <w:r w:rsidR="00B413B5" w:rsidRPr="00A75846">
        <w:rPr>
          <w:lang w:val="en-GB"/>
        </w:rPr>
        <w:fldChar w:fldCharType="separate"/>
      </w:r>
      <w:r w:rsidR="009B1496">
        <w:rPr>
          <w:lang w:val="en-GB"/>
        </w:rPr>
        <w:t>41.1</w:t>
      </w:r>
      <w:r w:rsidR="00B413B5" w:rsidRPr="00A75846">
        <w:rPr>
          <w:lang w:val="en-GB"/>
        </w:rPr>
        <w:fldChar w:fldCharType="end"/>
      </w:r>
      <w:r w:rsidRPr="00A75846">
        <w:rPr>
          <w:lang w:val="en-GB"/>
        </w:rPr>
        <w:t xml:space="preserve"> and (ii) Clause </w:t>
      </w:r>
      <w:r w:rsidR="00B413B5" w:rsidRPr="00A75846">
        <w:rPr>
          <w:lang w:val="en-GB"/>
        </w:rPr>
        <w:fldChar w:fldCharType="begin"/>
      </w:r>
      <w:r w:rsidR="00B413B5" w:rsidRPr="00A75846">
        <w:rPr>
          <w:lang w:val="en-GB"/>
        </w:rPr>
        <w:instrText xml:space="preserve"> REF _Ref171343221 \w \h </w:instrText>
      </w:r>
      <w:r w:rsidR="00B413B5" w:rsidRPr="00A75846">
        <w:rPr>
          <w:lang w:val="en-GB"/>
        </w:rPr>
      </w:r>
      <w:r w:rsidR="00B413B5" w:rsidRPr="00A75846">
        <w:rPr>
          <w:lang w:val="en-GB"/>
        </w:rPr>
        <w:fldChar w:fldCharType="separate"/>
      </w:r>
      <w:r w:rsidR="009B1496">
        <w:rPr>
          <w:lang w:val="en-GB"/>
        </w:rPr>
        <w:t>42.2</w:t>
      </w:r>
      <w:r w:rsidR="00B413B5" w:rsidRPr="00A75846">
        <w:rPr>
          <w:lang w:val="en-GB"/>
        </w:rPr>
        <w:fldChar w:fldCharType="end"/>
      </w:r>
      <w:r w:rsidRPr="00A75846">
        <w:rPr>
          <w:lang w:val="en-GB"/>
        </w:rPr>
        <w:t xml:space="preserve"> shall apply mutatis mutandis in</w:t>
      </w:r>
      <w:r w:rsidR="00F54B6D" w:rsidRPr="00A75846">
        <w:rPr>
          <w:lang w:val="en-GB"/>
        </w:rPr>
        <w:t> </w:t>
      </w:r>
      <w:r w:rsidRPr="00A75846">
        <w:rPr>
          <w:lang w:val="en-GB"/>
        </w:rPr>
        <w:t>the</w:t>
      </w:r>
      <w:r w:rsidR="00F54B6D" w:rsidRPr="00A75846">
        <w:rPr>
          <w:lang w:val="en-GB"/>
        </w:rPr>
        <w:t> </w:t>
      </w:r>
      <w:r w:rsidRPr="00A75846">
        <w:rPr>
          <w:lang w:val="en-GB"/>
        </w:rPr>
        <w:t>event of withdrawal by Contractor.</w:t>
      </w:r>
    </w:p>
    <w:p w14:paraId="15124B53" w14:textId="6E25632E" w:rsidR="00344299" w:rsidRPr="00A75846" w:rsidRDefault="00345A75" w:rsidP="00344299">
      <w:pPr>
        <w:pStyle w:val="ENNadpis1"/>
        <w:rPr>
          <w:lang w:val="en-GB"/>
        </w:rPr>
      </w:pPr>
      <w:bookmarkStart w:id="1672" w:name="_Ref171343175"/>
      <w:bookmarkStart w:id="1673" w:name="_Ref158391318"/>
      <w:bookmarkStart w:id="1674" w:name="_Toc159922364"/>
      <w:bookmarkStart w:id="1675" w:name="_Toc160195151"/>
      <w:bookmarkStart w:id="1676" w:name="_Toc164862250"/>
      <w:bookmarkStart w:id="1677" w:name="_Toc160181408"/>
      <w:bookmarkStart w:id="1678" w:name="_Toc164974305"/>
      <w:bookmarkStart w:id="1679" w:name="_Toc165989724"/>
      <w:bookmarkStart w:id="1680" w:name="_Toc171414942"/>
      <w:r w:rsidRPr="00A75846">
        <w:rPr>
          <w:lang w:val="en-GB"/>
        </w:rPr>
        <w:t>WITHDRAWAL FROM THE CONTRACT FOR CUSTOMER’S DEFAULT</w:t>
      </w:r>
      <w:bookmarkEnd w:id="1672"/>
      <w:bookmarkEnd w:id="1673"/>
      <w:bookmarkEnd w:id="1674"/>
      <w:bookmarkEnd w:id="1675"/>
      <w:bookmarkEnd w:id="1676"/>
      <w:bookmarkEnd w:id="1677"/>
      <w:bookmarkEnd w:id="1678"/>
      <w:bookmarkEnd w:id="1679"/>
      <w:bookmarkEnd w:id="1680"/>
    </w:p>
    <w:p w14:paraId="5318E6C7" w14:textId="4EA18982" w:rsidR="00345A75" w:rsidRPr="00A75846" w:rsidRDefault="00C73C3D" w:rsidP="00345A75">
      <w:pPr>
        <w:pStyle w:val="ENClanek11"/>
        <w:rPr>
          <w:lang w:val="en-GB"/>
        </w:rPr>
      </w:pPr>
      <w:r w:rsidRPr="00A75846">
        <w:rPr>
          <w:lang w:val="en-GB"/>
        </w:rPr>
        <w:t>The Contractor shall be entitled to withdraw from the Contract with thirty (30) days prior notice only and solely in the event of:</w:t>
      </w:r>
    </w:p>
    <w:p w14:paraId="582B4273" w14:textId="77777777" w:rsidR="00E63DA4" w:rsidRPr="00A75846" w:rsidRDefault="00E63DA4" w:rsidP="00E63DA4">
      <w:pPr>
        <w:pStyle w:val="ENClaneka"/>
        <w:rPr>
          <w:lang w:val="en-GB"/>
        </w:rPr>
      </w:pPr>
      <w:r w:rsidRPr="00A75846">
        <w:rPr>
          <w:lang w:val="en-GB"/>
        </w:rPr>
        <w:t xml:space="preserve">Customer’s delay with an invoice payment not disputed by the Customer, </w:t>
      </w:r>
      <w:proofErr w:type="gramStart"/>
      <w:r w:rsidRPr="00A75846">
        <w:rPr>
          <w:lang w:val="en-GB"/>
        </w:rPr>
        <w:t>exceeding</w:t>
      </w:r>
      <w:proofErr w:type="gramEnd"/>
      <w:r w:rsidRPr="00A75846">
        <w:rPr>
          <w:lang w:val="en-GB"/>
        </w:rPr>
        <w:t xml:space="preserve"> at least ninety (90) days, provided the Parties have not agreed otherwise and the Contractor has suspended Work; or </w:t>
      </w:r>
    </w:p>
    <w:p w14:paraId="0EA128F2" w14:textId="26252BAD" w:rsidR="00E63DA4" w:rsidRPr="00A75846" w:rsidRDefault="00E63DA4" w:rsidP="00E63DA4">
      <w:pPr>
        <w:pStyle w:val="ENClaneka"/>
        <w:rPr>
          <w:lang w:val="en-GB"/>
        </w:rPr>
      </w:pPr>
      <w:r w:rsidRPr="00A75846">
        <w:rPr>
          <w:lang w:val="en-GB"/>
        </w:rPr>
        <w:t xml:space="preserve">if the Customer has failed to approve any draft invoice or supporting documents in bad faith without reasonable cause, while at the same time, the aggregate </w:t>
      </w:r>
      <w:proofErr w:type="gramStart"/>
      <w:r w:rsidRPr="00A75846">
        <w:rPr>
          <w:lang w:val="en-GB"/>
        </w:rPr>
        <w:t>amount</w:t>
      </w:r>
      <w:proofErr w:type="gramEnd"/>
      <w:r w:rsidRPr="00A75846">
        <w:rPr>
          <w:lang w:val="en-GB"/>
        </w:rPr>
        <w:t xml:space="preserve"> of draft invoices so unapproved exceeds </w:t>
      </w:r>
      <w:commentRangeStart w:id="1681"/>
      <w:del w:id="1682" w:author="AIB" w:date="2024-07-08T20:48:00Z" w16du:dateUtc="2024-07-08T18:48:00Z">
        <w:r w:rsidR="006D4645" w:rsidRPr="00F5220B">
          <w:rPr>
            <w:lang w:val="en-GB"/>
          </w:rPr>
          <w:delText>fifty</w:delText>
        </w:r>
      </w:del>
      <w:ins w:id="1683" w:author="AIB" w:date="2024-07-08T20:48:00Z" w16du:dateUtc="2024-07-08T18:48:00Z">
        <w:r w:rsidRPr="00A75846">
          <w:rPr>
            <w:lang w:val="en-GB"/>
          </w:rPr>
          <w:t>thirty</w:t>
        </w:r>
      </w:ins>
      <w:r w:rsidRPr="00A75846">
        <w:rPr>
          <w:lang w:val="en-GB"/>
        </w:rPr>
        <w:t xml:space="preserve"> percent (</w:t>
      </w:r>
      <w:del w:id="1684" w:author="AIB" w:date="2024-07-08T20:48:00Z" w16du:dateUtc="2024-07-08T18:48:00Z">
        <w:r w:rsidR="006D4645" w:rsidRPr="00F5220B">
          <w:rPr>
            <w:lang w:val="en-GB"/>
          </w:rPr>
          <w:delText>50</w:delText>
        </w:r>
      </w:del>
      <w:ins w:id="1685" w:author="AIB" w:date="2024-07-08T20:48:00Z" w16du:dateUtc="2024-07-08T18:48:00Z">
        <w:r w:rsidRPr="00A75846">
          <w:rPr>
            <w:lang w:val="en-GB"/>
          </w:rPr>
          <w:t>30</w:t>
        </w:r>
      </w:ins>
      <w:r w:rsidRPr="00A75846">
        <w:rPr>
          <w:lang w:val="en-GB"/>
        </w:rPr>
        <w:t>%)</w:t>
      </w:r>
      <w:commentRangeEnd w:id="1681"/>
      <w:r w:rsidR="00A14CC4">
        <w:rPr>
          <w:rStyle w:val="Odkaznakoment"/>
          <w:lang w:eastAsia="cs-CZ"/>
        </w:rPr>
        <w:commentReference w:id="1681"/>
      </w:r>
      <w:r w:rsidRPr="00A75846">
        <w:rPr>
          <w:lang w:val="en-GB"/>
        </w:rPr>
        <w:t xml:space="preserve"> of the Contract Price; or</w:t>
      </w:r>
    </w:p>
    <w:p w14:paraId="52EFB37D" w14:textId="2A61214B" w:rsidR="00C73C3D" w:rsidRPr="00A75846" w:rsidRDefault="00E63DA4" w:rsidP="00E63DA4">
      <w:pPr>
        <w:pStyle w:val="ENClaneka"/>
        <w:rPr>
          <w:lang w:val="en-GB"/>
        </w:rPr>
      </w:pPr>
      <w:r w:rsidRPr="00A75846">
        <w:rPr>
          <w:lang w:val="en-GB"/>
        </w:rPr>
        <w:t xml:space="preserve">if the Customer becomes or is declared bankrupt or insolvent, an insolvency petition regarding the Customer is rejected for lack of its assets or the Customer becomes subject to liquidation, asset freeze, forced winding-up or similar legal </w:t>
      </w:r>
      <w:commentRangeStart w:id="1686"/>
      <w:r w:rsidRPr="00A75846">
        <w:rPr>
          <w:lang w:val="en-GB"/>
        </w:rPr>
        <w:t>procedure</w:t>
      </w:r>
      <w:r w:rsidR="00454CF6" w:rsidRPr="00A75846">
        <w:rPr>
          <w:lang w:val="en-GB"/>
        </w:rPr>
        <w:t>.</w:t>
      </w:r>
      <w:commentRangeEnd w:id="1686"/>
      <w:r w:rsidR="00272C5F">
        <w:rPr>
          <w:rStyle w:val="Odkaznakoment"/>
          <w:lang w:eastAsia="cs-CZ"/>
        </w:rPr>
        <w:commentReference w:id="1686"/>
      </w:r>
    </w:p>
    <w:p w14:paraId="4FA59471" w14:textId="1D81C835" w:rsidR="00454CF6" w:rsidRPr="00A75846" w:rsidRDefault="00E47E93" w:rsidP="00454CF6">
      <w:pPr>
        <w:pStyle w:val="ENClanek11"/>
        <w:rPr>
          <w:lang w:val="en-GB"/>
        </w:rPr>
      </w:pPr>
      <w:bookmarkStart w:id="1687" w:name="_Ref171343221"/>
      <w:bookmarkStart w:id="1688" w:name="_Ref159829632"/>
      <w:r w:rsidRPr="00A75846">
        <w:rPr>
          <w:lang w:val="en-GB"/>
        </w:rPr>
        <w:t xml:space="preserve">If the Contract is withdrawn pursuant to Clause </w:t>
      </w:r>
      <w:r w:rsidR="004C7599" w:rsidRPr="00A75846">
        <w:rPr>
          <w:lang w:val="en-GB"/>
        </w:rPr>
        <w:fldChar w:fldCharType="begin"/>
      </w:r>
      <w:r w:rsidR="004C7599" w:rsidRPr="00A75846">
        <w:rPr>
          <w:lang w:val="en-GB"/>
        </w:rPr>
        <w:instrText xml:space="preserve"> REF _Ref171343175 \w \h </w:instrText>
      </w:r>
      <w:r w:rsidR="004C7599" w:rsidRPr="00A75846">
        <w:rPr>
          <w:lang w:val="en-GB"/>
        </w:rPr>
      </w:r>
      <w:r w:rsidR="004C7599" w:rsidRPr="00A75846">
        <w:rPr>
          <w:lang w:val="en-GB"/>
        </w:rPr>
        <w:fldChar w:fldCharType="separate"/>
      </w:r>
      <w:r w:rsidR="009B1496">
        <w:rPr>
          <w:lang w:val="en-GB"/>
        </w:rPr>
        <w:t>42</w:t>
      </w:r>
      <w:r w:rsidR="004C7599" w:rsidRPr="00A75846">
        <w:rPr>
          <w:lang w:val="en-GB"/>
        </w:rPr>
        <w:fldChar w:fldCharType="end"/>
      </w:r>
      <w:r w:rsidRPr="00A75846">
        <w:rPr>
          <w:lang w:val="en-GB"/>
        </w:rPr>
        <w:t xml:space="preserve"> (</w:t>
      </w:r>
      <w:r w:rsidRPr="00A75846">
        <w:rPr>
          <w:i/>
          <w:iCs/>
          <w:lang w:val="en-GB"/>
        </w:rPr>
        <w:t>Withdrawal from the Contract for Customer’s Default</w:t>
      </w:r>
      <w:r w:rsidRPr="00A75846">
        <w:rPr>
          <w:lang w:val="en-GB"/>
        </w:rPr>
        <w:t>), then the Contractor shall without undue delay:</w:t>
      </w:r>
      <w:bookmarkEnd w:id="1687"/>
      <w:bookmarkEnd w:id="1688"/>
    </w:p>
    <w:p w14:paraId="24429445" w14:textId="77777777" w:rsidR="00924951" w:rsidRPr="00A75846" w:rsidRDefault="00924951" w:rsidP="00924951">
      <w:pPr>
        <w:pStyle w:val="ENClaneka"/>
        <w:rPr>
          <w:lang w:val="en-GB"/>
        </w:rPr>
      </w:pPr>
      <w:bookmarkStart w:id="1689" w:name="_Ref442177268"/>
      <w:r w:rsidRPr="00A75846">
        <w:rPr>
          <w:lang w:val="en-GB"/>
        </w:rPr>
        <w:t>cease all further works</w:t>
      </w:r>
      <w:bookmarkEnd w:id="1689"/>
      <w:r w:rsidRPr="00A75846">
        <w:rPr>
          <w:lang w:val="en-GB"/>
        </w:rPr>
        <w:t>; and</w:t>
      </w:r>
    </w:p>
    <w:p w14:paraId="66ABB50C" w14:textId="175C305E" w:rsidR="00E47E93" w:rsidRPr="00A75846" w:rsidRDefault="00924951" w:rsidP="00924951">
      <w:pPr>
        <w:pStyle w:val="ENClaneka"/>
        <w:rPr>
          <w:lang w:val="en-GB"/>
        </w:rPr>
      </w:pPr>
      <w:r w:rsidRPr="00A75846">
        <w:rPr>
          <w:lang w:val="en-GB"/>
        </w:rPr>
        <w:t xml:space="preserve">repatriate the Contractor’s and its subcontractors’ personnel from the Site and remove from the Site any equipment of the Contractor together with any Contractor’s wreckage, </w:t>
      </w:r>
      <w:proofErr w:type="gramStart"/>
      <w:r w:rsidRPr="00A75846">
        <w:rPr>
          <w:lang w:val="en-GB"/>
        </w:rPr>
        <w:t>rubbish</w:t>
      </w:r>
      <w:proofErr w:type="gramEnd"/>
      <w:r w:rsidRPr="00A75846">
        <w:rPr>
          <w:lang w:val="en-GB"/>
        </w:rPr>
        <w:t xml:space="preserve"> and debris of any kind.</w:t>
      </w:r>
    </w:p>
    <w:bookmarkEnd w:id="1472"/>
    <w:p w14:paraId="5925FDDF" w14:textId="13FA9406" w:rsidR="00387822" w:rsidRPr="00A75846" w:rsidRDefault="00387822" w:rsidP="00387822">
      <w:pPr>
        <w:pStyle w:val="ENClanek11"/>
        <w:rPr>
          <w:ins w:id="1690" w:author="AIB" w:date="2024-07-08T20:48:00Z" w16du:dateUtc="2024-07-08T18:48:00Z"/>
          <w:lang w:val="en-GB"/>
        </w:rPr>
      </w:pPr>
      <w:commentRangeStart w:id="1691"/>
      <w:ins w:id="1692" w:author="AIB" w:date="2024-07-08T20:48:00Z" w16du:dateUtc="2024-07-08T18:48:00Z">
        <w:r w:rsidRPr="00A75846">
          <w:rPr>
            <w:lang w:val="en-GB"/>
          </w:rPr>
          <w:t xml:space="preserve">In case of a withdrawal as described in this Clause </w:t>
        </w:r>
        <w:r w:rsidR="00E520A0" w:rsidRPr="00A75846">
          <w:rPr>
            <w:lang w:val="en-GB"/>
          </w:rPr>
          <w:fldChar w:fldCharType="begin"/>
        </w:r>
        <w:r w:rsidR="00E520A0" w:rsidRPr="00A75846">
          <w:rPr>
            <w:lang w:val="en-GB"/>
          </w:rPr>
          <w:instrText xml:space="preserve"> REF _Ref171343175 \w \h </w:instrText>
        </w:r>
      </w:ins>
      <w:r w:rsidR="00E520A0" w:rsidRPr="00A75846">
        <w:rPr>
          <w:lang w:val="en-GB"/>
        </w:rPr>
      </w:r>
      <w:ins w:id="1693" w:author="AIB" w:date="2024-07-08T20:48:00Z" w16du:dateUtc="2024-07-08T18:48:00Z">
        <w:r w:rsidR="00E520A0" w:rsidRPr="00A75846">
          <w:rPr>
            <w:lang w:val="en-GB"/>
          </w:rPr>
          <w:fldChar w:fldCharType="separate"/>
        </w:r>
      </w:ins>
      <w:r w:rsidR="009B1496">
        <w:rPr>
          <w:lang w:val="en-GB"/>
        </w:rPr>
        <w:t>42</w:t>
      </w:r>
      <w:ins w:id="1694" w:author="AIB" w:date="2024-07-08T20:48:00Z" w16du:dateUtc="2024-07-08T18:48:00Z">
        <w:r w:rsidR="00E520A0" w:rsidRPr="00A75846">
          <w:rPr>
            <w:lang w:val="en-GB"/>
          </w:rPr>
          <w:fldChar w:fldCharType="end"/>
        </w:r>
        <w:r w:rsidR="00E520A0" w:rsidRPr="00A75846">
          <w:rPr>
            <w:lang w:val="en-GB"/>
          </w:rPr>
          <w:t xml:space="preserve"> (</w:t>
        </w:r>
        <w:r w:rsidR="00E520A0" w:rsidRPr="00A75846">
          <w:rPr>
            <w:i/>
            <w:iCs/>
            <w:lang w:val="en-GB"/>
          </w:rPr>
          <w:t>Withdrawal from the Contract for Customer’s Default</w:t>
        </w:r>
        <w:r w:rsidR="00E520A0" w:rsidRPr="00A75846">
          <w:rPr>
            <w:lang w:val="en-GB"/>
          </w:rPr>
          <w:t>)</w:t>
        </w:r>
        <w:r w:rsidRPr="00A75846">
          <w:rPr>
            <w:lang w:val="en-GB"/>
          </w:rPr>
          <w:t>, the Customer shall pay the Contract Price for the Works already performed and compensate the Contractor for damages caused.</w:t>
        </w:r>
      </w:ins>
      <w:commentRangeEnd w:id="1691"/>
      <w:r w:rsidR="003E44ED">
        <w:rPr>
          <w:rStyle w:val="Odkaznakoment"/>
          <w:lang w:eastAsia="cs-CZ"/>
        </w:rPr>
        <w:commentReference w:id="1691"/>
      </w:r>
    </w:p>
    <w:p w14:paraId="45AA1F69" w14:textId="49242531" w:rsidR="00387822" w:rsidRPr="00A75846" w:rsidRDefault="000D49C4" w:rsidP="00387822">
      <w:pPr>
        <w:pStyle w:val="ENNadpis1"/>
        <w:rPr>
          <w:lang w:val="en-GB"/>
        </w:rPr>
      </w:pPr>
      <w:bookmarkStart w:id="1695" w:name="_Ref171343613"/>
      <w:bookmarkStart w:id="1696" w:name="_Toc159922366"/>
      <w:bookmarkStart w:id="1697" w:name="_Toc160195153"/>
      <w:bookmarkStart w:id="1698" w:name="_Ref159860700"/>
      <w:bookmarkStart w:id="1699" w:name="_Ref159860713"/>
      <w:bookmarkStart w:id="1700" w:name="_Toc164862251"/>
      <w:bookmarkStart w:id="1701" w:name="_Toc160181409"/>
      <w:bookmarkStart w:id="1702" w:name="_Toc164974306"/>
      <w:bookmarkStart w:id="1703" w:name="_Toc165989725"/>
      <w:bookmarkStart w:id="1704" w:name="_Toc171414943"/>
      <w:r w:rsidRPr="00A75846">
        <w:rPr>
          <w:lang w:val="en-GB"/>
        </w:rPr>
        <w:t>USE OF DOCUMENTS AND INFORMATION</w:t>
      </w:r>
      <w:bookmarkEnd w:id="1695"/>
      <w:bookmarkEnd w:id="1696"/>
      <w:bookmarkEnd w:id="1697"/>
      <w:bookmarkEnd w:id="1698"/>
      <w:bookmarkEnd w:id="1699"/>
      <w:bookmarkEnd w:id="1700"/>
      <w:bookmarkEnd w:id="1701"/>
      <w:bookmarkEnd w:id="1702"/>
      <w:bookmarkEnd w:id="1703"/>
      <w:bookmarkEnd w:id="1704"/>
    </w:p>
    <w:p w14:paraId="1BFBE17E" w14:textId="3B37F777" w:rsidR="00875FB0" w:rsidRPr="00A75846" w:rsidRDefault="00875FB0" w:rsidP="00875FB0">
      <w:pPr>
        <w:pStyle w:val="ENClanek11"/>
        <w:rPr>
          <w:lang w:val="en-GB"/>
        </w:rPr>
      </w:pPr>
      <w:bookmarkStart w:id="1705" w:name="_Ref171343133"/>
      <w:bookmarkStart w:id="1706" w:name="_Ref158390003"/>
      <w:r w:rsidRPr="00A75846">
        <w:rPr>
          <w:lang w:val="en-GB"/>
        </w:rPr>
        <w:t>The Contractor shall not, without the Customer’s prior written consent, disclose the Contract, or</w:t>
      </w:r>
      <w:r w:rsidR="00F54B6D" w:rsidRPr="00A75846">
        <w:rPr>
          <w:lang w:val="en-GB"/>
        </w:rPr>
        <w:t> </w:t>
      </w:r>
      <w:r w:rsidRPr="00A75846">
        <w:rPr>
          <w:lang w:val="en-GB"/>
        </w:rPr>
        <w:t xml:space="preserve">any provision thereof, or any specification, plan, drawing, pattern, </w:t>
      </w:r>
      <w:proofErr w:type="gramStart"/>
      <w:r w:rsidRPr="00A75846">
        <w:rPr>
          <w:lang w:val="en-GB"/>
        </w:rPr>
        <w:t>sample</w:t>
      </w:r>
      <w:proofErr w:type="gramEnd"/>
      <w:r w:rsidRPr="00A75846">
        <w:rPr>
          <w:lang w:val="en-GB"/>
        </w:rPr>
        <w:t xml:space="preserve"> or information furnished by or on behalf of the Customer in connection therewith, to any person other than a</w:t>
      </w:r>
      <w:r w:rsidR="00F54B6D" w:rsidRPr="00A75846">
        <w:rPr>
          <w:lang w:val="en-GB"/>
        </w:rPr>
        <w:t> </w:t>
      </w:r>
      <w:r w:rsidRPr="00A75846">
        <w:rPr>
          <w:lang w:val="en-GB"/>
        </w:rPr>
        <w:t>person employed by the Contractor in the performance of the Contract on a need-to-know basis. The disclosure to any such employed person shall be made in confidence and shall extend only so far as may be necessary for the purposes of such performance.</w:t>
      </w:r>
      <w:bookmarkEnd w:id="1705"/>
      <w:bookmarkEnd w:id="1706"/>
    </w:p>
    <w:p w14:paraId="277661A3" w14:textId="290669C7" w:rsidR="000D49C4" w:rsidRPr="00A75846" w:rsidRDefault="00875FB0" w:rsidP="00875FB0">
      <w:pPr>
        <w:pStyle w:val="ENClanek11"/>
        <w:rPr>
          <w:lang w:val="en-GB"/>
        </w:rPr>
      </w:pPr>
      <w:r w:rsidRPr="00A75846">
        <w:rPr>
          <w:lang w:val="en-GB"/>
        </w:rPr>
        <w:t>Notwithstanding the foregoing provisions, the confidentiality obligations of the Contractor shall not apply to any information which:</w:t>
      </w:r>
    </w:p>
    <w:p w14:paraId="48F76772" w14:textId="49DDCEEE" w:rsidR="00AF369D" w:rsidRPr="00A75846" w:rsidRDefault="00AF369D" w:rsidP="00AF369D">
      <w:pPr>
        <w:pStyle w:val="ENClaneka"/>
        <w:rPr>
          <w:lang w:val="en-GB"/>
        </w:rPr>
      </w:pPr>
      <w:r w:rsidRPr="00A75846">
        <w:rPr>
          <w:lang w:val="en-GB"/>
        </w:rPr>
        <w:t>now or hereafter becomes a part of the public domain through no fault of the Contractor; or</w:t>
      </w:r>
    </w:p>
    <w:p w14:paraId="5648566E" w14:textId="77777777" w:rsidR="00AF369D" w:rsidRPr="00A75846" w:rsidRDefault="00AF369D" w:rsidP="00AF369D">
      <w:pPr>
        <w:pStyle w:val="ENClaneka"/>
        <w:rPr>
          <w:lang w:val="en-GB"/>
        </w:rPr>
      </w:pPr>
      <w:r w:rsidRPr="00A75846">
        <w:rPr>
          <w:lang w:val="en-GB"/>
        </w:rPr>
        <w:lastRenderedPageBreak/>
        <w:t>was already in the possession of the Contractor at the time of disclosure; or</w:t>
      </w:r>
    </w:p>
    <w:p w14:paraId="3028A7E2" w14:textId="091E5CBF" w:rsidR="00AF369D" w:rsidRPr="00A75846" w:rsidRDefault="00AF369D" w:rsidP="00AF369D">
      <w:pPr>
        <w:pStyle w:val="ENClaneka"/>
        <w:rPr>
          <w:lang w:val="en-GB"/>
        </w:rPr>
      </w:pPr>
      <w:r w:rsidRPr="00A75846">
        <w:rPr>
          <w:lang w:val="en-GB"/>
        </w:rPr>
        <w:t>lawfully becomes available to the Contractor through a third party without the</w:t>
      </w:r>
      <w:r w:rsidR="00F54B6D" w:rsidRPr="00A75846">
        <w:rPr>
          <w:lang w:val="en-GB"/>
        </w:rPr>
        <w:t> </w:t>
      </w:r>
      <w:r w:rsidRPr="00A75846">
        <w:rPr>
          <w:lang w:val="en-GB"/>
        </w:rPr>
        <w:t>confidentiality obligation.</w:t>
      </w:r>
    </w:p>
    <w:p w14:paraId="7C955913" w14:textId="09EB0291" w:rsidR="00626036" w:rsidRPr="00A75846" w:rsidRDefault="00AF369D" w:rsidP="00AF369D">
      <w:pPr>
        <w:pStyle w:val="ENClaneka"/>
        <w:rPr>
          <w:lang w:val="en-GB"/>
        </w:rPr>
      </w:pPr>
      <w:r w:rsidRPr="00A75846">
        <w:rPr>
          <w:lang w:val="en-GB"/>
        </w:rPr>
        <w:t>The Contractor shall not, without the Customer’s prior written consent, make use of</w:t>
      </w:r>
      <w:r w:rsidR="00F54B6D" w:rsidRPr="00A75846">
        <w:rPr>
          <w:lang w:val="en-GB"/>
        </w:rPr>
        <w:t> </w:t>
      </w:r>
      <w:r w:rsidRPr="00A75846">
        <w:rPr>
          <w:lang w:val="en-GB"/>
        </w:rPr>
        <w:t>any</w:t>
      </w:r>
      <w:r w:rsidR="00F54B6D" w:rsidRPr="00A75846">
        <w:rPr>
          <w:lang w:val="en-GB"/>
        </w:rPr>
        <w:t> </w:t>
      </w:r>
      <w:r w:rsidRPr="00A75846">
        <w:rPr>
          <w:lang w:val="en-GB"/>
        </w:rPr>
        <w:t xml:space="preserve">document or information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B1496">
        <w:rPr>
          <w:lang w:val="en-GB"/>
        </w:rPr>
        <w:t>43.1</w:t>
      </w:r>
      <w:r w:rsidR="00E520A0" w:rsidRPr="00A75846">
        <w:rPr>
          <w:lang w:val="en-GB"/>
        </w:rPr>
        <w:fldChar w:fldCharType="end"/>
      </w:r>
      <w:r w:rsidRPr="00A75846">
        <w:rPr>
          <w:lang w:val="en-GB"/>
        </w:rPr>
        <w:t xml:space="preserve"> except for the purposes of</w:t>
      </w:r>
      <w:r w:rsidR="00F54B6D" w:rsidRPr="00A75846">
        <w:rPr>
          <w:lang w:val="en-GB"/>
        </w:rPr>
        <w:t> </w:t>
      </w:r>
      <w:r w:rsidRPr="00A75846">
        <w:rPr>
          <w:lang w:val="en-GB"/>
        </w:rPr>
        <w:t>performing the Contract.</w:t>
      </w:r>
    </w:p>
    <w:p w14:paraId="1DCFDC4D" w14:textId="418D58B9" w:rsidR="002A38E4" w:rsidRPr="00A75846" w:rsidRDefault="002A38E4" w:rsidP="002A38E4">
      <w:pPr>
        <w:pStyle w:val="ENClanek11"/>
        <w:rPr>
          <w:lang w:val="en-GB"/>
        </w:rPr>
      </w:pPr>
      <w:r w:rsidRPr="00A75846">
        <w:rPr>
          <w:lang w:val="en-GB"/>
        </w:rPr>
        <w:t xml:space="preserve">Any document other than the Contract itself, enumerated in Clause </w:t>
      </w:r>
      <w:r w:rsidR="00E520A0" w:rsidRPr="00A75846">
        <w:rPr>
          <w:lang w:val="en-GB"/>
        </w:rPr>
        <w:fldChar w:fldCharType="begin"/>
      </w:r>
      <w:r w:rsidR="00E520A0" w:rsidRPr="00A75846">
        <w:rPr>
          <w:lang w:val="en-GB"/>
        </w:rPr>
        <w:instrText xml:space="preserve"> REF _Ref171343133 \w \h </w:instrText>
      </w:r>
      <w:r w:rsidR="00E520A0" w:rsidRPr="00A75846">
        <w:rPr>
          <w:lang w:val="en-GB"/>
        </w:rPr>
      </w:r>
      <w:r w:rsidR="00E520A0" w:rsidRPr="00A75846">
        <w:rPr>
          <w:lang w:val="en-GB"/>
        </w:rPr>
        <w:fldChar w:fldCharType="separate"/>
      </w:r>
      <w:r w:rsidR="009B1496">
        <w:rPr>
          <w:lang w:val="en-GB"/>
        </w:rPr>
        <w:t>43.1</w:t>
      </w:r>
      <w:r w:rsidR="00E520A0" w:rsidRPr="00A75846">
        <w:rPr>
          <w:lang w:val="en-GB"/>
        </w:rPr>
        <w:fldChar w:fldCharType="end"/>
      </w:r>
      <w:r w:rsidRPr="00A75846">
        <w:rPr>
          <w:lang w:val="en-GB"/>
        </w:rPr>
        <w:t xml:space="preserve"> shall remain the property of the Customer and shall be returned (in all copies) to the Customer on completion of</w:t>
      </w:r>
      <w:r w:rsidR="00F54B6D" w:rsidRPr="00A75846">
        <w:rPr>
          <w:lang w:val="en-GB"/>
        </w:rPr>
        <w:t> </w:t>
      </w:r>
      <w:r w:rsidRPr="00A75846">
        <w:rPr>
          <w:lang w:val="en-GB"/>
        </w:rPr>
        <w:t>the</w:t>
      </w:r>
      <w:r w:rsidR="00F54B6D" w:rsidRPr="00A75846">
        <w:rPr>
          <w:lang w:val="en-GB"/>
        </w:rPr>
        <w:t> </w:t>
      </w:r>
      <w:r w:rsidRPr="00A75846">
        <w:rPr>
          <w:lang w:val="en-GB"/>
        </w:rPr>
        <w:t xml:space="preserve">Contractor’s performance under the Contract, if </w:t>
      </w:r>
      <w:proofErr w:type="gramStart"/>
      <w:r w:rsidRPr="00A75846">
        <w:rPr>
          <w:lang w:val="en-GB"/>
        </w:rPr>
        <w:t>so</w:t>
      </w:r>
      <w:proofErr w:type="gramEnd"/>
      <w:r w:rsidRPr="00A75846">
        <w:rPr>
          <w:lang w:val="en-GB"/>
        </w:rPr>
        <w:t xml:space="preserve"> required by the Customer.</w:t>
      </w:r>
    </w:p>
    <w:p w14:paraId="4A432BEC" w14:textId="006C6AB5" w:rsidR="002A38E4" w:rsidRPr="00A75846" w:rsidRDefault="002A38E4" w:rsidP="002A38E4">
      <w:pPr>
        <w:pStyle w:val="ENClanek11"/>
        <w:rPr>
          <w:lang w:val="en-GB"/>
        </w:rPr>
      </w:pPr>
      <w:r w:rsidRPr="00A75846">
        <w:rPr>
          <w:lang w:val="en-GB"/>
        </w:rPr>
        <w:t>The Customer shall not, without the Contractor’s prior written consent, disclose any confidential technical information to any person other than its Affiliate Company or a person employed or</w:t>
      </w:r>
      <w:r w:rsidR="00F54B6D" w:rsidRPr="00A75846">
        <w:rPr>
          <w:lang w:val="en-GB"/>
        </w:rPr>
        <w:t> </w:t>
      </w:r>
      <w:r w:rsidRPr="00A75846">
        <w:rPr>
          <w:lang w:val="en-GB"/>
        </w:rPr>
        <w:t>intended to be employed by the Customer. The disclosure to any such employed person shall be made in confidence and shall extend only so far as may be necessary for the purposes of</w:t>
      </w:r>
      <w:r w:rsidR="00F54B6D" w:rsidRPr="00A75846">
        <w:rPr>
          <w:lang w:val="en-GB"/>
        </w:rPr>
        <w:t> </w:t>
      </w:r>
      <w:r w:rsidRPr="00A75846">
        <w:rPr>
          <w:lang w:val="en-GB"/>
        </w:rPr>
        <w:t xml:space="preserve">construction, </w:t>
      </w:r>
      <w:proofErr w:type="gramStart"/>
      <w:r w:rsidRPr="00A75846">
        <w:rPr>
          <w:lang w:val="en-GB"/>
        </w:rPr>
        <w:t>operation</w:t>
      </w:r>
      <w:proofErr w:type="gramEnd"/>
      <w:r w:rsidRPr="00A75846">
        <w:rPr>
          <w:lang w:val="en-GB"/>
        </w:rPr>
        <w:t xml:space="preserve"> and maintenance of the Equipment.</w:t>
      </w:r>
    </w:p>
    <w:p w14:paraId="0DF8CE2F" w14:textId="3AFC5888" w:rsidR="002A38E4" w:rsidRPr="00A75846" w:rsidRDefault="002A38E4" w:rsidP="002A38E4">
      <w:pPr>
        <w:pStyle w:val="ENClanek11"/>
        <w:rPr>
          <w:lang w:val="en-GB"/>
        </w:rPr>
      </w:pPr>
      <w:r w:rsidRPr="00A75846">
        <w:rPr>
          <w:lang w:val="en-GB"/>
        </w:rPr>
        <w:t xml:space="preserve">The Customer shall not, without the Contractor’s prior written consent, make use of any confidential technical information (except for the purposes of performing the Contract) nor make any reproduction or copies of any confidential technical information without the prior written approval of the Contractor, except for the minimum number of copies required for the purposes of construction, </w:t>
      </w:r>
      <w:proofErr w:type="gramStart"/>
      <w:r w:rsidRPr="00A75846">
        <w:rPr>
          <w:lang w:val="en-GB"/>
        </w:rPr>
        <w:t>operation</w:t>
      </w:r>
      <w:proofErr w:type="gramEnd"/>
      <w:r w:rsidRPr="00A75846">
        <w:rPr>
          <w:lang w:val="en-GB"/>
        </w:rPr>
        <w:t xml:space="preserve"> and maintenance of the Equipment.</w:t>
      </w:r>
    </w:p>
    <w:p w14:paraId="3625F453" w14:textId="1D0AA590" w:rsidR="00AF369D" w:rsidRPr="00A75846" w:rsidRDefault="002A38E4" w:rsidP="002A38E4">
      <w:pPr>
        <w:pStyle w:val="ENClanek11"/>
        <w:rPr>
          <w:lang w:val="en-GB"/>
        </w:rPr>
      </w:pPr>
      <w:r w:rsidRPr="00A75846">
        <w:rPr>
          <w:lang w:val="en-GB"/>
        </w:rPr>
        <w:t>Notwithstanding the foregoing provisions, the confidentiality obligations of the Customer shall not apply to any information which:</w:t>
      </w:r>
    </w:p>
    <w:p w14:paraId="4C76605A" w14:textId="77777777" w:rsidR="00E142AA" w:rsidRPr="00A75846" w:rsidRDefault="00E142AA" w:rsidP="00E142AA">
      <w:pPr>
        <w:pStyle w:val="ENClaneka"/>
        <w:rPr>
          <w:lang w:val="en-GB"/>
        </w:rPr>
      </w:pPr>
      <w:r w:rsidRPr="00A75846">
        <w:rPr>
          <w:lang w:val="en-GB"/>
        </w:rPr>
        <w:t>at the time of disclosure or thereafter becomes a part of the public domain through no fault of the Customer; or</w:t>
      </w:r>
    </w:p>
    <w:p w14:paraId="745B3C13" w14:textId="77777777" w:rsidR="00E142AA" w:rsidRPr="00A75846" w:rsidRDefault="00E142AA" w:rsidP="00E142AA">
      <w:pPr>
        <w:pStyle w:val="ENClaneka"/>
        <w:rPr>
          <w:lang w:val="en-GB"/>
        </w:rPr>
      </w:pPr>
      <w:r w:rsidRPr="00A75846">
        <w:rPr>
          <w:lang w:val="en-GB"/>
        </w:rPr>
        <w:t>was already in the possession of the Customer at the time of disclosure; or</w:t>
      </w:r>
    </w:p>
    <w:p w14:paraId="1CCF4CCE" w14:textId="7DDD2169" w:rsidR="002A38E4" w:rsidRPr="00A75846" w:rsidRDefault="00E142AA" w:rsidP="00E142AA">
      <w:pPr>
        <w:pStyle w:val="ENClaneka"/>
        <w:rPr>
          <w:lang w:val="en-GB"/>
        </w:rPr>
      </w:pPr>
      <w:r w:rsidRPr="00A75846">
        <w:rPr>
          <w:lang w:val="en-GB"/>
        </w:rPr>
        <w:t>lawfully becomes available to the Customer through a third party without the</w:t>
      </w:r>
      <w:r w:rsidR="00F54B6D" w:rsidRPr="00A75846">
        <w:rPr>
          <w:lang w:val="en-GB"/>
        </w:rPr>
        <w:t> </w:t>
      </w:r>
      <w:r w:rsidRPr="00A75846">
        <w:rPr>
          <w:lang w:val="en-GB"/>
        </w:rPr>
        <w:t>confidentiality obligation.</w:t>
      </w:r>
    </w:p>
    <w:p w14:paraId="07BCA38F" w14:textId="72136C5D" w:rsidR="006A0829" w:rsidRPr="00A75846" w:rsidRDefault="006A0829" w:rsidP="006A0829">
      <w:pPr>
        <w:pStyle w:val="ENClanek11"/>
        <w:rPr>
          <w:lang w:val="en-GB"/>
        </w:rPr>
      </w:pPr>
      <w:r w:rsidRPr="00A75846">
        <w:rPr>
          <w:lang w:val="en-GB"/>
        </w:rPr>
        <w:t>The Parties shall not be limited in disclosing any confidential information as may be required by</w:t>
      </w:r>
      <w:r w:rsidR="00BF7C54" w:rsidRPr="00A75846">
        <w:rPr>
          <w:lang w:val="en-GB"/>
        </w:rPr>
        <w:t> </w:t>
      </w:r>
      <w:r w:rsidRPr="00A75846">
        <w:rPr>
          <w:lang w:val="en-GB"/>
        </w:rPr>
        <w:t>the applicable laws (including any applicable stock exchange regulations) or as may be</w:t>
      </w:r>
      <w:r w:rsidR="00BF7C54" w:rsidRPr="00A75846">
        <w:rPr>
          <w:lang w:val="en-GB"/>
        </w:rPr>
        <w:t> </w:t>
      </w:r>
      <w:r w:rsidRPr="00A75846">
        <w:rPr>
          <w:lang w:val="en-GB"/>
        </w:rPr>
        <w:t>requisite in connection with a dispute between the Parties.</w:t>
      </w:r>
    </w:p>
    <w:p w14:paraId="6ADB5E91" w14:textId="5DD30EE0" w:rsidR="006A0829" w:rsidRPr="00A75846" w:rsidRDefault="006A0829" w:rsidP="006A0829">
      <w:pPr>
        <w:pStyle w:val="ENClanek11"/>
        <w:rPr>
          <w:lang w:val="en-GB"/>
        </w:rPr>
      </w:pPr>
      <w:r w:rsidRPr="00A75846">
        <w:rPr>
          <w:lang w:val="en-GB"/>
        </w:rPr>
        <w:t>Each Party agrees that the other Party will register and process its personal data (and that of its employees and cooperating persons), to the extent necessary for the purpose of performing this Contract, keeping records of the legal relations under this Contract, maintaining any disputes under or in connection with this Contract and for the fulfilment of the tax and other legal obligations of the Parties.</w:t>
      </w:r>
    </w:p>
    <w:p w14:paraId="13C06427" w14:textId="33BECD58" w:rsidR="00E142AA" w:rsidRPr="00A75846" w:rsidRDefault="006A0829" w:rsidP="006A0829">
      <w:pPr>
        <w:pStyle w:val="ENClanek11"/>
        <w:rPr>
          <w:lang w:val="en-GB"/>
        </w:rPr>
      </w:pPr>
      <w:r w:rsidRPr="00A75846">
        <w:rPr>
          <w:lang w:val="en-GB"/>
        </w:rPr>
        <w:t>The Parties undertake to comply with all relevant data protection regulations, especially with the</w:t>
      </w:r>
      <w:r w:rsidR="00BF7C54" w:rsidRPr="00A75846">
        <w:rPr>
          <w:lang w:val="en-GB"/>
        </w:rPr>
        <w:t> </w:t>
      </w:r>
      <w:r w:rsidRPr="00A75846">
        <w:rPr>
          <w:lang w:val="en-GB"/>
        </w:rPr>
        <w:t>Regulation (EU) 2016/679 of the European Parliament and of the Council (GDPR) and shall also impose this obligation on their business partners, where applicable. If the authorities require personal data, this may be transmitted exclusively to these authorities and must subsequently be</w:t>
      </w:r>
      <w:r w:rsidR="00BF7C54" w:rsidRPr="00A75846">
        <w:rPr>
          <w:lang w:val="en-GB"/>
        </w:rPr>
        <w:t> </w:t>
      </w:r>
      <w:r w:rsidRPr="00A75846">
        <w:rPr>
          <w:lang w:val="en-GB"/>
        </w:rPr>
        <w:t>carefully stored by the Parties.</w:t>
      </w:r>
    </w:p>
    <w:p w14:paraId="529A939F" w14:textId="0679BA8F" w:rsidR="0079527C" w:rsidRPr="00A75846" w:rsidRDefault="00650D45" w:rsidP="002A4CE9">
      <w:pPr>
        <w:pStyle w:val="ENNadpis1"/>
        <w:keepLines/>
        <w:rPr>
          <w:lang w:val="en-GB"/>
        </w:rPr>
      </w:pPr>
      <w:bookmarkStart w:id="1707" w:name="_Toc159922367"/>
      <w:bookmarkStart w:id="1708" w:name="_Toc160195154"/>
      <w:bookmarkStart w:id="1709" w:name="_Ref171343111"/>
      <w:bookmarkStart w:id="1710" w:name="_Ref158485823"/>
      <w:bookmarkStart w:id="1711" w:name="_Toc164862252"/>
      <w:bookmarkStart w:id="1712" w:name="_Toc160181410"/>
      <w:bookmarkStart w:id="1713" w:name="_Toc164974307"/>
      <w:bookmarkStart w:id="1714" w:name="_Toc165989726"/>
      <w:bookmarkStart w:id="1715" w:name="_Toc171414944"/>
      <w:r w:rsidRPr="00A75846">
        <w:rPr>
          <w:lang w:val="en-GB"/>
        </w:rPr>
        <w:lastRenderedPageBreak/>
        <w:t xml:space="preserve">INTELLECTUAL PROPERTY </w:t>
      </w:r>
      <w:bookmarkEnd w:id="1707"/>
      <w:bookmarkEnd w:id="1708"/>
      <w:r w:rsidRPr="00A75846">
        <w:rPr>
          <w:lang w:val="en-GB"/>
        </w:rPr>
        <w:t>RIGHTS</w:t>
      </w:r>
      <w:bookmarkEnd w:id="1709"/>
      <w:bookmarkEnd w:id="1710"/>
      <w:bookmarkEnd w:id="1711"/>
      <w:bookmarkEnd w:id="1712"/>
      <w:bookmarkEnd w:id="1713"/>
      <w:bookmarkEnd w:id="1714"/>
      <w:bookmarkEnd w:id="1715"/>
    </w:p>
    <w:p w14:paraId="771EF0F1" w14:textId="369BAB49" w:rsidR="00745448" w:rsidRPr="00A75846" w:rsidRDefault="00745448" w:rsidP="002A4CE9">
      <w:pPr>
        <w:pStyle w:val="ENClanek11"/>
        <w:keepNext/>
        <w:keepLines/>
        <w:rPr>
          <w:lang w:val="en-GB"/>
        </w:rPr>
      </w:pPr>
      <w:bookmarkStart w:id="1716" w:name="_Ref171343057"/>
      <w:bookmarkStart w:id="1717" w:name="_Ref165117591"/>
      <w:r w:rsidRPr="00A75846">
        <w:rPr>
          <w:lang w:val="en-GB"/>
        </w:rPr>
        <w:t>The Contractor hereby grants a non-exclusive and non-transferable license (without the right to</w:t>
      </w:r>
      <w:r w:rsidR="00BF7C54" w:rsidRPr="00A75846">
        <w:rPr>
          <w:lang w:val="en-GB"/>
        </w:rPr>
        <w:t> </w:t>
      </w:r>
      <w:r w:rsidRPr="00A75846">
        <w:rPr>
          <w:lang w:val="en-GB"/>
        </w:rPr>
        <w:t>sub-license) to the Customer and its legal successor under any and all patents, utility models, industrial designs, trademarks and other intellectual property rights owned by the Contractor or</w:t>
      </w:r>
      <w:r w:rsidR="00BF7C54" w:rsidRPr="00A75846">
        <w:rPr>
          <w:lang w:val="en-GB"/>
        </w:rPr>
        <w:t> </w:t>
      </w:r>
      <w:r w:rsidRPr="00A75846">
        <w:rPr>
          <w:lang w:val="en-GB"/>
        </w:rPr>
        <w:t>by</w:t>
      </w:r>
      <w:r w:rsidR="00BF7C54" w:rsidRPr="00A75846">
        <w:rPr>
          <w:lang w:val="en-GB"/>
        </w:rPr>
        <w:t> </w:t>
      </w:r>
      <w:r w:rsidRPr="00A75846">
        <w:rPr>
          <w:lang w:val="en-GB"/>
        </w:rPr>
        <w:t>a third party from whom the Contractor has received the right to grant licenses thereunder, and shall also grant to the Customer a non-exclusive and non-transferable right (without the right to sub-license) to use know-how, software and other technical information disclosed to</w:t>
      </w:r>
      <w:r w:rsidR="00BF7C54" w:rsidRPr="00A75846">
        <w:rPr>
          <w:lang w:val="en-GB"/>
        </w:rPr>
        <w:t> </w:t>
      </w:r>
      <w:r w:rsidRPr="00A75846">
        <w:rPr>
          <w:lang w:val="en-GB"/>
        </w:rPr>
        <w:t>the</w:t>
      </w:r>
      <w:r w:rsidR="00BF7C54" w:rsidRPr="00A75846">
        <w:rPr>
          <w:lang w:val="en-GB"/>
        </w:rPr>
        <w:t> </w:t>
      </w:r>
      <w:r w:rsidRPr="00A75846">
        <w:rPr>
          <w:lang w:val="en-GB"/>
        </w:rPr>
        <w:t xml:space="preserve">Customer under the Contract, in all cases, for the purposes of completion, operation, maintenance, </w:t>
      </w:r>
      <w:commentRangeStart w:id="1718"/>
      <w:r w:rsidRPr="00A75846">
        <w:rPr>
          <w:lang w:val="en-GB"/>
        </w:rPr>
        <w:t xml:space="preserve">Customer modifications and decommissioning </w:t>
      </w:r>
      <w:commentRangeEnd w:id="1718"/>
      <w:r w:rsidR="00490484">
        <w:rPr>
          <w:rStyle w:val="Odkaznakoment"/>
          <w:lang w:eastAsia="cs-CZ"/>
        </w:rPr>
        <w:commentReference w:id="1718"/>
      </w:r>
      <w:r w:rsidRPr="00A75846">
        <w:rPr>
          <w:lang w:val="en-GB"/>
        </w:rPr>
        <w:t xml:space="preserve">the Work. Nothing contained herein shall be construed as transferring the ownership of any patent, utility model, trademark, design, copyright, know-how, </w:t>
      </w:r>
      <w:proofErr w:type="gramStart"/>
      <w:r w:rsidRPr="00A75846">
        <w:rPr>
          <w:lang w:val="en-GB"/>
        </w:rPr>
        <w:t>software</w:t>
      </w:r>
      <w:proofErr w:type="gramEnd"/>
      <w:r w:rsidRPr="00A75846">
        <w:rPr>
          <w:lang w:val="en-GB"/>
        </w:rPr>
        <w:t xml:space="preserve"> or another intellectual property right from the Contractor or any third party, to the Customer or its legal successor.</w:t>
      </w:r>
      <w:bookmarkEnd w:id="1716"/>
      <w:bookmarkEnd w:id="1717"/>
    </w:p>
    <w:p w14:paraId="790E4B47" w14:textId="02BD9E39" w:rsidR="00745448" w:rsidRPr="00A75846" w:rsidRDefault="00745448" w:rsidP="00745448">
      <w:pPr>
        <w:pStyle w:val="ENClanek11"/>
        <w:rPr>
          <w:lang w:val="en-GB"/>
        </w:rPr>
      </w:pPr>
      <w:r w:rsidRPr="00A75846">
        <w:rPr>
          <w:lang w:val="en-GB"/>
        </w:rPr>
        <w:t>The Contractor shall hold harmless and indemnify the Customer from and against all claims of</w:t>
      </w:r>
      <w:r w:rsidR="00BF7C54" w:rsidRPr="00A75846">
        <w:rPr>
          <w:lang w:val="en-GB"/>
        </w:rPr>
        <w:t> </w:t>
      </w:r>
      <w:r w:rsidRPr="00A75846">
        <w:rPr>
          <w:lang w:val="en-GB"/>
        </w:rPr>
        <w:t>third parties, and shall hold harmless and indemnify the Customer from and against all claims and demands for or on account of the infringement of any patents, trademarks, industrial designs, know-how, software and rights to intellectual property, and shall indemnify the Customer from and against all claims, proceedings, damages, costs, charges and expenses whatsoever in respect thereof or in relation thereto. In case that the Work is not completed and finished by the</w:t>
      </w:r>
      <w:r w:rsidR="00BF7C54" w:rsidRPr="00A75846">
        <w:rPr>
          <w:lang w:val="en-GB"/>
        </w:rPr>
        <w:t> </w:t>
      </w:r>
      <w:r w:rsidRPr="00A75846">
        <w:rPr>
          <w:lang w:val="en-GB"/>
        </w:rPr>
        <w:t xml:space="preserve">Contractor, the Contractor shall </w:t>
      </w:r>
      <w:commentRangeStart w:id="1719"/>
      <w:del w:id="1720" w:author="AIB" w:date="2024-07-08T20:48:00Z" w16du:dateUtc="2024-07-08T18:48:00Z">
        <w:r w:rsidR="006D4645" w:rsidRPr="00F5220B">
          <w:rPr>
            <w:lang w:val="en-GB"/>
          </w:rPr>
          <w:delText>vest in</w:delText>
        </w:r>
      </w:del>
      <w:ins w:id="1721" w:author="AIB" w:date="2024-07-08T20:48:00Z" w16du:dateUtc="2024-07-08T18:48:00Z">
        <w:r w:rsidRPr="00A75846">
          <w:rPr>
            <w:lang w:val="en-GB"/>
          </w:rPr>
          <w:t>grant</w:t>
        </w:r>
      </w:ins>
      <w:r w:rsidRPr="00A75846">
        <w:rPr>
          <w:lang w:val="en-GB"/>
        </w:rPr>
        <w:t xml:space="preserve"> the Customer </w:t>
      </w:r>
      <w:del w:id="1722" w:author="AIB" w:date="2024-07-08T20:48:00Z" w16du:dateUtc="2024-07-08T18:48:00Z">
        <w:r w:rsidR="006D4645" w:rsidRPr="00F5220B">
          <w:rPr>
            <w:lang w:val="en-GB"/>
          </w:rPr>
          <w:delText xml:space="preserve">all rights to use </w:delText>
        </w:r>
      </w:del>
      <w:r w:rsidRPr="00A75846">
        <w:rPr>
          <w:lang w:val="en-GB"/>
        </w:rPr>
        <w:t>the</w:t>
      </w:r>
      <w:del w:id="1723" w:author="AIB" w:date="2024-07-08T20:48:00Z" w16du:dateUtc="2024-07-08T18:48:00Z">
        <w:r w:rsidR="006D4645" w:rsidRPr="00F5220B">
          <w:rPr>
            <w:lang w:val="en-GB"/>
          </w:rPr>
          <w:delText> patents, trademarks, industrial designs, know-how, software and rights to intellectual property needed for completion, operation, maintenance, Customer modifications and decommissioning the Work.</w:delText>
        </w:r>
      </w:del>
      <w:ins w:id="1724" w:author="AIB" w:date="2024-07-08T20:48:00Z" w16du:dateUtc="2024-07-08T18:48:00Z">
        <w:r w:rsidRPr="00A75846">
          <w:rPr>
            <w:lang w:val="en-GB"/>
          </w:rPr>
          <w:t xml:space="preserve"> license as described in Clause </w:t>
        </w:r>
      </w:ins>
      <w:r w:rsidR="00AE6C47">
        <w:rPr>
          <w:lang w:val="en-GB"/>
        </w:rPr>
        <w:fldChar w:fldCharType="begin"/>
      </w:r>
      <w:r w:rsidR="00AE6C47">
        <w:rPr>
          <w:lang w:val="en-GB"/>
        </w:rPr>
        <w:instrText xml:space="preserve"> REF _Ref171343057 \w \h </w:instrText>
      </w:r>
      <w:r w:rsidR="00AE6C47">
        <w:rPr>
          <w:lang w:val="en-GB"/>
        </w:rPr>
      </w:r>
      <w:r w:rsidR="00AE6C47">
        <w:rPr>
          <w:lang w:val="en-GB"/>
        </w:rPr>
        <w:fldChar w:fldCharType="separate"/>
      </w:r>
      <w:r w:rsidR="00AE6C47">
        <w:rPr>
          <w:lang w:val="en-GB"/>
        </w:rPr>
        <w:t>44.1</w:t>
      </w:r>
      <w:r w:rsidR="00AE6C47">
        <w:rPr>
          <w:lang w:val="en-GB"/>
        </w:rPr>
        <w:fldChar w:fldCharType="end"/>
      </w:r>
      <w:ins w:id="1725" w:author="AIB" w:date="2024-07-08T20:48:00Z" w16du:dateUtc="2024-07-08T18:48:00Z">
        <w:r w:rsidRPr="00A75846">
          <w:rPr>
            <w:lang w:val="en-GB"/>
          </w:rPr>
          <w:t>.</w:t>
        </w:r>
      </w:ins>
      <w:commentRangeEnd w:id="1719"/>
      <w:r w:rsidR="00124EC6">
        <w:rPr>
          <w:rStyle w:val="Odkaznakoment"/>
          <w:lang w:eastAsia="cs-CZ"/>
        </w:rPr>
        <w:commentReference w:id="1719"/>
      </w:r>
    </w:p>
    <w:p w14:paraId="346ADB34" w14:textId="29542485" w:rsidR="00745448" w:rsidRPr="00A75846" w:rsidRDefault="00745448" w:rsidP="00745448">
      <w:pPr>
        <w:pStyle w:val="ENClanek11"/>
        <w:rPr>
          <w:lang w:val="en-GB"/>
        </w:rPr>
      </w:pPr>
      <w:r w:rsidRPr="00A75846">
        <w:rPr>
          <w:lang w:val="en-GB"/>
        </w:rPr>
        <w:t xml:space="preserve">All rights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B149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shall be granted to the Customer for the period of duration of the goods or services that are supplied by the Contractor and lifetime of</w:t>
      </w:r>
      <w:r w:rsidR="00BF7C54" w:rsidRPr="00A75846">
        <w:rPr>
          <w:lang w:val="en-GB"/>
        </w:rPr>
        <w:t> </w:t>
      </w:r>
      <w:r w:rsidRPr="00A75846">
        <w:rPr>
          <w:lang w:val="en-GB"/>
        </w:rPr>
        <w:t>the Work, whichever is longer. The fully paid license fee for the grant of the licenses and rights as aforesaid is included in Contract Price. The Parties considered the purpose of the authorizations granted, the manner and circumstances of use of respective copyrighted works, the size of</w:t>
      </w:r>
      <w:r w:rsidR="00BF7C54" w:rsidRPr="00A75846">
        <w:rPr>
          <w:lang w:val="en-GB"/>
        </w:rPr>
        <w:t> </w:t>
      </w:r>
      <w:r w:rsidRPr="00A75846">
        <w:rPr>
          <w:lang w:val="en-GB"/>
        </w:rPr>
        <w:t>the</w:t>
      </w:r>
      <w:r w:rsidR="00BF7C54" w:rsidRPr="00A75846">
        <w:rPr>
          <w:lang w:val="en-GB"/>
        </w:rPr>
        <w:t> </w:t>
      </w:r>
      <w:r w:rsidRPr="00A75846">
        <w:rPr>
          <w:lang w:val="en-GB"/>
        </w:rPr>
        <w:t>Contractor’s creative contribution and the territorial, quantitative and temporal scope of</w:t>
      </w:r>
      <w:r w:rsidR="00BF7C54" w:rsidRPr="00A75846">
        <w:rPr>
          <w:lang w:val="en-GB"/>
        </w:rPr>
        <w:t> </w:t>
      </w:r>
      <w:r w:rsidRPr="00A75846">
        <w:rPr>
          <w:lang w:val="en-GB"/>
        </w:rPr>
        <w:t>the</w:t>
      </w:r>
      <w:r w:rsidR="00BF7C54" w:rsidRPr="00A75846">
        <w:rPr>
          <w:lang w:val="en-GB"/>
        </w:rPr>
        <w:t> </w:t>
      </w:r>
      <w:r w:rsidRPr="00A75846">
        <w:rPr>
          <w:lang w:val="en-GB"/>
        </w:rPr>
        <w:t>authorizations granted, when determining the Contract Price. If for any reason it becomes necessary or expedient to determine the amount of the remuneration for the granting of</w:t>
      </w:r>
      <w:r w:rsidR="00BF7C54" w:rsidRPr="00A75846">
        <w:rPr>
          <w:lang w:val="en-GB"/>
        </w:rPr>
        <w:t> </w:t>
      </w:r>
      <w:r w:rsidRPr="00A75846">
        <w:rPr>
          <w:lang w:val="en-GB"/>
        </w:rPr>
        <w:t>the</w:t>
      </w:r>
      <w:r w:rsidR="00BF7C54" w:rsidRPr="00A75846">
        <w:rPr>
          <w:lang w:val="en-GB"/>
        </w:rPr>
        <w:t> </w:t>
      </w:r>
      <w:r w:rsidRPr="00A75846">
        <w:rPr>
          <w:lang w:val="en-GB"/>
        </w:rPr>
        <w:t xml:space="preserve">authorizations under this Clause </w:t>
      </w:r>
      <w:r w:rsidR="00E520A0" w:rsidRPr="00A75846">
        <w:rPr>
          <w:lang w:val="en-GB"/>
        </w:rPr>
        <w:fldChar w:fldCharType="begin"/>
      </w:r>
      <w:r w:rsidR="00E520A0" w:rsidRPr="00A75846">
        <w:rPr>
          <w:lang w:val="en-GB"/>
        </w:rPr>
        <w:instrText xml:space="preserve"> REF _Ref171343111 \w \h </w:instrText>
      </w:r>
      <w:r w:rsidR="00E520A0" w:rsidRPr="00A75846">
        <w:rPr>
          <w:lang w:val="en-GB"/>
        </w:rPr>
      </w:r>
      <w:r w:rsidR="00E520A0" w:rsidRPr="00A75846">
        <w:rPr>
          <w:lang w:val="en-GB"/>
        </w:rPr>
        <w:fldChar w:fldCharType="separate"/>
      </w:r>
      <w:r w:rsidR="009B1496">
        <w:rPr>
          <w:lang w:val="en-GB"/>
        </w:rPr>
        <w:t>44</w:t>
      </w:r>
      <w:r w:rsidR="00E520A0" w:rsidRPr="00A75846">
        <w:rPr>
          <w:lang w:val="en-GB"/>
        </w:rPr>
        <w:fldChar w:fldCharType="end"/>
      </w:r>
      <w:r w:rsidRPr="00A75846">
        <w:rPr>
          <w:lang w:val="en-GB"/>
        </w:rPr>
        <w:t xml:space="preserve"> (</w:t>
      </w:r>
      <w:r w:rsidRPr="00A75846">
        <w:rPr>
          <w:i/>
          <w:iCs/>
          <w:lang w:val="en-GB"/>
        </w:rPr>
        <w:t>Intellectual property rights</w:t>
      </w:r>
      <w:r w:rsidRPr="00A75846">
        <w:rPr>
          <w:lang w:val="en-GB"/>
        </w:rPr>
        <w:t>) hereof, the Contractor undertakes to provide all assistance necessary to determine the amount thereof or its share of</w:t>
      </w:r>
      <w:r w:rsidR="00BF7C54" w:rsidRPr="00A75846">
        <w:rPr>
          <w:lang w:val="en-GB"/>
        </w:rPr>
        <w:t> </w:t>
      </w:r>
      <w:r w:rsidRPr="00A75846">
        <w:rPr>
          <w:lang w:val="en-GB"/>
        </w:rPr>
        <w:t xml:space="preserve">the </w:t>
      </w:r>
      <w:r w:rsidR="00BF7C54" w:rsidRPr="00A75846">
        <w:rPr>
          <w:lang w:val="en-GB"/>
        </w:rPr>
        <w:t> </w:t>
      </w:r>
      <w:r w:rsidRPr="00A75846">
        <w:rPr>
          <w:lang w:val="en-GB"/>
        </w:rPr>
        <w:t>Contract Price.</w:t>
      </w:r>
    </w:p>
    <w:p w14:paraId="407F3795" w14:textId="02682FD6" w:rsidR="00650D45" w:rsidRPr="00A75846" w:rsidRDefault="00745448" w:rsidP="00745448">
      <w:pPr>
        <w:pStyle w:val="ENClanek11"/>
        <w:rPr>
          <w:lang w:val="en-GB"/>
        </w:rPr>
      </w:pPr>
      <w:proofErr w:type="gramStart"/>
      <w:r w:rsidRPr="00A75846">
        <w:rPr>
          <w:lang w:val="en-GB"/>
        </w:rPr>
        <w:t>In the event that</w:t>
      </w:r>
      <w:proofErr w:type="gramEnd"/>
      <w:r w:rsidRPr="00A75846">
        <w:rPr>
          <w:lang w:val="en-GB"/>
        </w:rPr>
        <w:t>:</w:t>
      </w:r>
    </w:p>
    <w:p w14:paraId="17AA59E9" w14:textId="30DF53B8" w:rsidR="001D7D80" w:rsidRPr="00A75846" w:rsidRDefault="001D7D80" w:rsidP="001D7D80">
      <w:pPr>
        <w:pStyle w:val="ENClaneka"/>
        <w:rPr>
          <w:lang w:val="en-GB"/>
        </w:rPr>
      </w:pPr>
      <w:r w:rsidRPr="00A75846">
        <w:rPr>
          <w:lang w:val="en-GB"/>
        </w:rPr>
        <w:t xml:space="preserve">this Contract is terminated by the Customer’s notice under Clause </w:t>
      </w:r>
      <w:r w:rsidR="00E520A0" w:rsidRPr="00A75846">
        <w:rPr>
          <w:lang w:val="en-GB"/>
        </w:rPr>
        <w:fldChar w:fldCharType="begin"/>
      </w:r>
      <w:r w:rsidR="00E520A0" w:rsidRPr="00A75846">
        <w:rPr>
          <w:lang w:val="en-GB"/>
        </w:rPr>
        <w:instrText xml:space="preserve"> REF _Ref171343022 \w \h </w:instrText>
      </w:r>
      <w:r w:rsidR="00E520A0" w:rsidRPr="00A75846">
        <w:rPr>
          <w:lang w:val="en-GB"/>
        </w:rPr>
      </w:r>
      <w:r w:rsidR="00E520A0" w:rsidRPr="00A75846">
        <w:rPr>
          <w:lang w:val="en-GB"/>
        </w:rPr>
        <w:fldChar w:fldCharType="separate"/>
      </w:r>
      <w:r w:rsidR="009B1496">
        <w:rPr>
          <w:lang w:val="en-GB"/>
        </w:rPr>
        <w:t>40.1(b)</w:t>
      </w:r>
      <w:r w:rsidR="00E520A0"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B149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01AF57E4" w14:textId="3D1D50B9" w:rsidR="00745448" w:rsidRPr="00A75846" w:rsidRDefault="001D7D80" w:rsidP="001D7D80">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w:t>
      </w:r>
      <w:r w:rsidR="009D17E8" w:rsidRPr="00A75846">
        <w:rPr>
          <w:lang w:val="en-GB"/>
        </w:rPr>
        <w:t> </w:t>
      </w:r>
      <w:r w:rsidRPr="00A75846">
        <w:rPr>
          <w:lang w:val="en-GB"/>
        </w:rPr>
        <w:t>the</w:t>
      </w:r>
      <w:r w:rsidR="009D17E8" w:rsidRPr="00A75846">
        <w:rPr>
          <w:lang w:val="en-GB"/>
        </w:rPr>
        <w:t> </w:t>
      </w:r>
      <w:r w:rsidRPr="00A75846">
        <w:rPr>
          <w:lang w:val="en-GB"/>
        </w:rPr>
        <w:t>software of the Equipment and parts thereof.</w:t>
      </w:r>
    </w:p>
    <w:p w14:paraId="3F79B174" w14:textId="0EE48135" w:rsidR="00845994" w:rsidRPr="00A75846" w:rsidRDefault="009904E8" w:rsidP="00845994">
      <w:pPr>
        <w:pStyle w:val="ENText11"/>
        <w:rPr>
          <w:lang w:val="en-GB"/>
        </w:rPr>
      </w:pPr>
      <w:r w:rsidRPr="00A75846">
        <w:rPr>
          <w:lang w:val="en-GB"/>
        </w:rPr>
        <w:t xml:space="preserve">the licence granted under Clause </w:t>
      </w:r>
      <w:r w:rsidR="00A82B8F" w:rsidRPr="00A75846">
        <w:rPr>
          <w:lang w:val="en-GB"/>
        </w:rPr>
        <w:fldChar w:fldCharType="begin"/>
      </w:r>
      <w:r w:rsidR="00A82B8F" w:rsidRPr="00A75846">
        <w:rPr>
          <w:lang w:val="en-GB"/>
        </w:rPr>
        <w:instrText xml:space="preserve"> REF _Ref171343057 \w \h </w:instrText>
      </w:r>
      <w:r w:rsidR="00A82B8F" w:rsidRPr="00A75846">
        <w:rPr>
          <w:lang w:val="en-GB"/>
        </w:rPr>
      </w:r>
      <w:r w:rsidR="00A82B8F" w:rsidRPr="00A75846">
        <w:rPr>
          <w:lang w:val="en-GB"/>
        </w:rPr>
        <w:fldChar w:fldCharType="separate"/>
      </w:r>
      <w:r w:rsidR="009B1496">
        <w:rPr>
          <w:lang w:val="en-GB"/>
        </w:rPr>
        <w:t>44.1</w:t>
      </w:r>
      <w:r w:rsidR="00A82B8F" w:rsidRPr="00A75846">
        <w:rPr>
          <w:lang w:val="en-GB"/>
        </w:rPr>
        <w:fldChar w:fldCharType="end"/>
      </w:r>
      <w:r w:rsidRPr="00A75846">
        <w:rPr>
          <w:lang w:val="en-GB"/>
        </w:rPr>
        <w:t xml:space="preserve"> is automatically extended to include the right to change, modify, otherwise interfere with the respective author’s works and databases (including interference with the software parts of the subject matter of the Work), to combine them with other works and to include them in collective works or to complete such unfinished author’s works and databases, all of this also through third parties in all forms of expression, including source and machine code, but only for the internal needs of the Customer and the companies within the</w:t>
      </w:r>
      <w:r w:rsidR="009D17E8" w:rsidRPr="00A75846">
        <w:rPr>
          <w:lang w:val="en-GB"/>
        </w:rPr>
        <w:t> </w:t>
      </w:r>
      <w:r w:rsidRPr="00A75846">
        <w:rPr>
          <w:lang w:val="en-GB"/>
        </w:rPr>
        <w:t xml:space="preserve">MTX group. The transfer of the Source Code shall be made in accordance with Clause </w:t>
      </w:r>
      <w:r w:rsidR="00A82B8F" w:rsidRPr="00A75846">
        <w:rPr>
          <w:lang w:val="en-GB"/>
        </w:rPr>
        <w:fldChar w:fldCharType="begin"/>
      </w:r>
      <w:r w:rsidR="00A82B8F" w:rsidRPr="00A75846">
        <w:rPr>
          <w:lang w:val="en-GB"/>
        </w:rPr>
        <w:instrText xml:space="preserve"> REF _Ref171343050 \w \h </w:instrText>
      </w:r>
      <w:r w:rsidR="00A82B8F" w:rsidRPr="00A75846">
        <w:rPr>
          <w:lang w:val="en-GB"/>
        </w:rPr>
      </w:r>
      <w:r w:rsidR="00A82B8F" w:rsidRPr="00A75846">
        <w:rPr>
          <w:lang w:val="en-GB"/>
        </w:rPr>
        <w:fldChar w:fldCharType="separate"/>
      </w:r>
      <w:r w:rsidR="009B1496">
        <w:rPr>
          <w:lang w:val="en-GB"/>
        </w:rPr>
        <w:t>45</w:t>
      </w:r>
      <w:r w:rsidR="00A82B8F" w:rsidRPr="00A75846">
        <w:rPr>
          <w:lang w:val="en-GB"/>
        </w:rPr>
        <w:fldChar w:fldCharType="end"/>
      </w:r>
      <w:r w:rsidRPr="00A75846">
        <w:rPr>
          <w:lang w:val="en-GB"/>
        </w:rPr>
        <w:t xml:space="preserve"> (</w:t>
      </w:r>
      <w:r w:rsidRPr="00A75846">
        <w:rPr>
          <w:i/>
          <w:iCs/>
          <w:lang w:val="en-GB"/>
        </w:rPr>
        <w:t>Source Code</w:t>
      </w:r>
      <w:r w:rsidRPr="00A75846">
        <w:rPr>
          <w:lang w:val="en-GB"/>
        </w:rPr>
        <w:t>).</w:t>
      </w:r>
    </w:p>
    <w:p w14:paraId="7D2F49B1" w14:textId="311E88CE" w:rsidR="009904E8" w:rsidRPr="00A75846" w:rsidRDefault="00100E6F" w:rsidP="009904E8">
      <w:pPr>
        <w:pStyle w:val="ENClanek11"/>
        <w:rPr>
          <w:lang w:val="en-GB"/>
        </w:rPr>
      </w:pPr>
      <w:r w:rsidRPr="00A75846">
        <w:rPr>
          <w:lang w:val="en-GB"/>
        </w:rPr>
        <w:lastRenderedPageBreak/>
        <w:t>The Contractor hereby grants the Customer the right to:</w:t>
      </w:r>
    </w:p>
    <w:p w14:paraId="2F8F1EE1" w14:textId="6F3D9402" w:rsidR="00240CAD" w:rsidRPr="00A75846" w:rsidRDefault="00240CAD" w:rsidP="00240CAD">
      <w:pPr>
        <w:pStyle w:val="ENClaneka"/>
        <w:rPr>
          <w:lang w:val="en-GB"/>
        </w:rPr>
      </w:pPr>
      <w:r w:rsidRPr="00A75846">
        <w:rPr>
          <w:lang w:val="en-GB"/>
        </w:rPr>
        <w:t>gain access to the Equipment’s software to the extent necessary to collect production and</w:t>
      </w:r>
      <w:r w:rsidR="009D17E8" w:rsidRPr="00A75846">
        <w:rPr>
          <w:lang w:val="en-GB"/>
        </w:rPr>
        <w:t> </w:t>
      </w:r>
      <w:r w:rsidRPr="00A75846">
        <w:rPr>
          <w:lang w:val="en-GB"/>
        </w:rPr>
        <w:t>technical data; and</w:t>
      </w:r>
    </w:p>
    <w:p w14:paraId="070D68D0" w14:textId="20A05BEE" w:rsidR="00100E6F" w:rsidRPr="00A75846" w:rsidRDefault="00240CAD" w:rsidP="00240CAD">
      <w:pPr>
        <w:pStyle w:val="ENClaneka"/>
        <w:rPr>
          <w:lang w:val="en-GB"/>
        </w:rPr>
      </w:pPr>
      <w:r w:rsidRPr="00A75846">
        <w:rPr>
          <w:lang w:val="en-GB"/>
        </w:rPr>
        <w:t xml:space="preserve">upon prior notification to the Contractor to adjust the software of the Equipment if required to adjust measurement methods, </w:t>
      </w:r>
      <w:proofErr w:type="gramStart"/>
      <w:r w:rsidRPr="00A75846">
        <w:rPr>
          <w:lang w:val="en-GB"/>
        </w:rPr>
        <w:t>while</w:t>
      </w:r>
      <w:proofErr w:type="gramEnd"/>
    </w:p>
    <w:p w14:paraId="6E0AC4E6" w14:textId="4FE91636" w:rsidR="00240CAD" w:rsidRPr="00A75846" w:rsidRDefault="00520E00" w:rsidP="00240CAD">
      <w:pPr>
        <w:pStyle w:val="ENText11"/>
        <w:rPr>
          <w:lang w:val="en-GB"/>
        </w:rPr>
      </w:pPr>
      <w:r w:rsidRPr="00A75846">
        <w:rPr>
          <w:lang w:val="en-GB"/>
        </w:rPr>
        <w:t>the Contractor shall provide the Customer with any necessary cooperation to enable it to perform such actions, including provision of connection to the functional software interface.</w:t>
      </w:r>
    </w:p>
    <w:p w14:paraId="4E7A823D" w14:textId="16DCBB59" w:rsidR="00520E00" w:rsidRPr="00A75846" w:rsidRDefault="009344B4" w:rsidP="00520E00">
      <w:pPr>
        <w:pStyle w:val="ENNadpis1"/>
        <w:rPr>
          <w:lang w:val="en-GB"/>
        </w:rPr>
      </w:pPr>
      <w:bookmarkStart w:id="1726" w:name="_Ref171343050"/>
      <w:bookmarkStart w:id="1727" w:name="_Ref158187709"/>
      <w:bookmarkStart w:id="1728" w:name="_Toc159922368"/>
      <w:bookmarkStart w:id="1729" w:name="_Toc160195155"/>
      <w:bookmarkStart w:id="1730" w:name="_Ref158217120"/>
      <w:bookmarkStart w:id="1731" w:name="_Toc158366852"/>
      <w:bookmarkStart w:id="1732" w:name="_Toc158376088"/>
      <w:bookmarkStart w:id="1733" w:name="_Toc164862253"/>
      <w:bookmarkStart w:id="1734" w:name="_Toc160181411"/>
      <w:bookmarkStart w:id="1735" w:name="_Toc164974308"/>
      <w:bookmarkStart w:id="1736" w:name="_Toc165989727"/>
      <w:bookmarkStart w:id="1737" w:name="_Toc171414945"/>
      <w:r w:rsidRPr="00A75846">
        <w:rPr>
          <w:lang w:val="en-GB"/>
        </w:rPr>
        <w:t>SOURCE CODE</w:t>
      </w:r>
      <w:bookmarkEnd w:id="1726"/>
      <w:bookmarkEnd w:id="1727"/>
      <w:bookmarkEnd w:id="1728"/>
      <w:bookmarkEnd w:id="1729"/>
      <w:bookmarkEnd w:id="1730"/>
      <w:bookmarkEnd w:id="1731"/>
      <w:bookmarkEnd w:id="1732"/>
      <w:bookmarkEnd w:id="1733"/>
      <w:bookmarkEnd w:id="1734"/>
      <w:bookmarkEnd w:id="1735"/>
      <w:bookmarkEnd w:id="1736"/>
      <w:bookmarkEnd w:id="1737"/>
    </w:p>
    <w:p w14:paraId="04BC7FCD" w14:textId="45C5B40F" w:rsidR="00E57532" w:rsidRPr="00A75846" w:rsidRDefault="00E57532" w:rsidP="00E57532">
      <w:pPr>
        <w:pStyle w:val="ENClanek11"/>
        <w:rPr>
          <w:lang w:val="en-GB"/>
        </w:rPr>
      </w:pPr>
      <w:r w:rsidRPr="00A75846">
        <w:rPr>
          <w:lang w:val="en-GB"/>
        </w:rPr>
        <w:t>At latest upon issuance of the Post-Warranty Control Certificate, the Contractor shall deliver to</w:t>
      </w:r>
      <w:r w:rsidR="009D17E8" w:rsidRPr="00A75846">
        <w:rPr>
          <w:lang w:val="en-GB"/>
        </w:rPr>
        <w:t> </w:t>
      </w:r>
      <w:r w:rsidRPr="00A75846">
        <w:rPr>
          <w:lang w:val="en-GB"/>
        </w:rPr>
        <w:t>the Customer or deliver to the deposit at attorney-at-law or notary public with registered office in the Czech Republic agreed upon by the Parties (in such case costs of the custody shall be borne by the Contractor in full) in a sealed envelope a data carrier containing Source Code to the critical parts of the software used in the Equipment according to the specifications provided by</w:t>
      </w:r>
      <w:r w:rsidR="009D17E8" w:rsidRPr="00A75846">
        <w:rPr>
          <w:lang w:val="en-GB"/>
        </w:rPr>
        <w:t> </w:t>
      </w:r>
      <w:r w:rsidRPr="00A75846">
        <w:rPr>
          <w:lang w:val="en-GB"/>
        </w:rPr>
        <w:t>the</w:t>
      </w:r>
      <w:r w:rsidR="009D17E8" w:rsidRPr="00A75846">
        <w:rPr>
          <w:lang w:val="en-GB"/>
        </w:rPr>
        <w:t> </w:t>
      </w:r>
      <w:r w:rsidRPr="00A75846">
        <w:rPr>
          <w:lang w:val="en-GB"/>
        </w:rPr>
        <w:t>Contractor in Annex 6 (</w:t>
      </w:r>
      <w:r w:rsidRPr="00A75846">
        <w:rPr>
          <w:i/>
          <w:iCs/>
          <w:lang w:val="en-GB"/>
        </w:rPr>
        <w:t>Specification of critical software</w:t>
      </w:r>
      <w:r w:rsidRPr="00A75846">
        <w:rPr>
          <w:lang w:val="en-GB"/>
        </w:rPr>
        <w:t>). Together with the Source Code, the data carrier shall contain the preparatory and conceptual materials and any other related materials (including complete and comprehensible specifications, reference manuals, working documents, comments, analyses, test reports, etc.) in editable electronic form. Upon handover of</w:t>
      </w:r>
      <w:r w:rsidR="009D17E8" w:rsidRPr="00A75846">
        <w:rPr>
          <w:lang w:val="en-GB"/>
        </w:rPr>
        <w:t> </w:t>
      </w:r>
      <w:r w:rsidRPr="00A75846">
        <w:rPr>
          <w:lang w:val="en-GB"/>
        </w:rPr>
        <w:t>the envelope, the Parties shall execute a handover protocol signed by their authorized representatives. The Contractor shall regularly, upon each case of significant change to</w:t>
      </w:r>
      <w:r w:rsidR="009D17E8" w:rsidRPr="00A75846">
        <w:rPr>
          <w:lang w:val="en-GB"/>
        </w:rPr>
        <w:t> </w:t>
      </w:r>
      <w:r w:rsidRPr="00A75846">
        <w:rPr>
          <w:lang w:val="en-GB"/>
        </w:rPr>
        <w:t>the</w:t>
      </w:r>
      <w:r w:rsidR="009D17E8" w:rsidRPr="00A75846">
        <w:rPr>
          <w:lang w:val="en-GB"/>
        </w:rPr>
        <w:t> </w:t>
      </w:r>
      <w:r w:rsidRPr="00A75846">
        <w:rPr>
          <w:lang w:val="en-GB"/>
        </w:rPr>
        <w:t>software (including its potential actualizations), provide the Customer or the respective attorney-at-law/notary public with an updated version of the Source Code in a format described in this Clause</w:t>
      </w:r>
      <w:r w:rsidR="00500EDF" w:rsidRPr="00A75846">
        <w:rPr>
          <w:lang w:val="en-GB"/>
        </w:rPr>
        <w:t xml:space="preserve"> </w:t>
      </w:r>
      <w:r w:rsidR="00500EDF" w:rsidRPr="00A75846">
        <w:rPr>
          <w:lang w:val="en-GB"/>
        </w:rPr>
        <w:fldChar w:fldCharType="begin"/>
      </w:r>
      <w:r w:rsidR="00500EDF" w:rsidRPr="00A75846">
        <w:rPr>
          <w:lang w:val="en-GB"/>
        </w:rPr>
        <w:instrText xml:space="preserve"> REF _Ref171343050 \w \h </w:instrText>
      </w:r>
      <w:r w:rsidR="00500EDF" w:rsidRPr="00A75846">
        <w:rPr>
          <w:lang w:val="en-GB"/>
        </w:rPr>
      </w:r>
      <w:r w:rsidR="00500EDF" w:rsidRPr="00A75846">
        <w:rPr>
          <w:lang w:val="en-GB"/>
        </w:rPr>
        <w:fldChar w:fldCharType="separate"/>
      </w:r>
      <w:r w:rsidR="009B1496">
        <w:rPr>
          <w:lang w:val="en-GB"/>
        </w:rPr>
        <w:t>45</w:t>
      </w:r>
      <w:r w:rsidR="00500EDF" w:rsidRPr="00A75846">
        <w:rPr>
          <w:lang w:val="en-GB"/>
        </w:rPr>
        <w:fldChar w:fldCharType="end"/>
      </w:r>
      <w:r w:rsidR="00500EDF" w:rsidRPr="00A75846">
        <w:rPr>
          <w:lang w:val="en-GB"/>
        </w:rPr>
        <w:t xml:space="preserve"> </w:t>
      </w:r>
      <w:ins w:id="1738" w:author="AIB" w:date="2024-07-08T20:48:00Z" w16du:dateUtc="2024-07-08T18:48:00Z">
        <w:r w:rsidR="00500EDF" w:rsidRPr="00A75846">
          <w:rPr>
            <w:lang w:val="en-GB"/>
          </w:rPr>
          <w:t>(</w:t>
        </w:r>
        <w:r w:rsidR="00500EDF" w:rsidRPr="00A75846">
          <w:rPr>
            <w:i/>
            <w:iCs/>
            <w:lang w:val="en-GB"/>
          </w:rPr>
          <w:t>Source Code</w:t>
        </w:r>
        <w:r w:rsidR="00500EDF" w:rsidRPr="00A75846">
          <w:rPr>
            <w:lang w:val="en-GB"/>
          </w:rPr>
          <w:t>)</w:t>
        </w:r>
        <w:r w:rsidRPr="00A75846">
          <w:rPr>
            <w:lang w:val="en-GB"/>
          </w:rPr>
          <w:t>,</w:t>
        </w:r>
      </w:ins>
      <w:r w:rsidRPr="00A75846">
        <w:rPr>
          <w:lang w:val="en-GB"/>
        </w:rPr>
        <w:t xml:space="preserve"> including all historical versions thereof (in case of doubts regarding the significance of the change/update, the Customer shall have the right to decide whether or not updated version of the Source Code is to be provided by the Contractor); The</w:t>
      </w:r>
      <w:r w:rsidR="009D17E8" w:rsidRPr="00A75846">
        <w:rPr>
          <w:lang w:val="en-GB"/>
        </w:rPr>
        <w:t> </w:t>
      </w:r>
      <w:r w:rsidRPr="00A75846">
        <w:rPr>
          <w:lang w:val="en-GB"/>
        </w:rPr>
        <w:t>handover procedure described hereunder shall apply to updates as well. Upon handover of</w:t>
      </w:r>
      <w:r w:rsidR="009D17E8" w:rsidRPr="00A75846">
        <w:rPr>
          <w:lang w:val="en-GB"/>
        </w:rPr>
        <w:t> </w:t>
      </w:r>
      <w:r w:rsidRPr="00A75846">
        <w:rPr>
          <w:lang w:val="en-GB"/>
        </w:rPr>
        <w:t>the</w:t>
      </w:r>
      <w:r w:rsidR="009D17E8" w:rsidRPr="00A75846">
        <w:rPr>
          <w:lang w:val="en-GB"/>
        </w:rPr>
        <w:t> </w:t>
      </w:r>
      <w:r w:rsidRPr="00A75846">
        <w:rPr>
          <w:lang w:val="en-GB"/>
        </w:rPr>
        <w:t>Source Code on the respective data carrier pursuant hereunder, the Contractor shall demonstrate its completeness and functionality to the Customer.</w:t>
      </w:r>
    </w:p>
    <w:p w14:paraId="4E7F7BEB" w14:textId="407A4AF8" w:rsidR="00E57532" w:rsidRPr="00A75846" w:rsidRDefault="00E57532" w:rsidP="00E57532">
      <w:pPr>
        <w:pStyle w:val="ENClanek11"/>
        <w:rPr>
          <w:lang w:val="en-GB"/>
        </w:rPr>
      </w:pPr>
      <w:r w:rsidRPr="00A75846">
        <w:rPr>
          <w:lang w:val="en-GB"/>
        </w:rPr>
        <w:t>The Source Code shall be executable in the IT environment in which the software of</w:t>
      </w:r>
      <w:r w:rsidR="009D17E8" w:rsidRPr="00A75846">
        <w:rPr>
          <w:lang w:val="en-GB"/>
        </w:rPr>
        <w:t> </w:t>
      </w:r>
      <w:r w:rsidRPr="00A75846">
        <w:rPr>
          <w:lang w:val="en-GB"/>
        </w:rPr>
        <w:t>the</w:t>
      </w:r>
      <w:r w:rsidR="009D17E8" w:rsidRPr="00A75846">
        <w:rPr>
          <w:lang w:val="en-GB"/>
        </w:rPr>
        <w:t> </w:t>
      </w:r>
      <w:r w:rsidRPr="00A75846">
        <w:rPr>
          <w:lang w:val="en-GB"/>
        </w:rPr>
        <w:t>Equipment is to be operated and guaranteeing the possibility of verifying that it is complete and in the correct version, i.e. allowing compilation, installation, execution and verification of</w:t>
      </w:r>
      <w:r w:rsidR="009D17E8" w:rsidRPr="00A75846">
        <w:rPr>
          <w:lang w:val="en-GB"/>
        </w:rPr>
        <w:t> </w:t>
      </w:r>
      <w:r w:rsidRPr="00A75846">
        <w:rPr>
          <w:lang w:val="en-GB"/>
        </w:rPr>
        <w:t>functionality, including detailed documentation of the Source Code of such part of the software of the Equipment, on the basis of which a normal skilled worker qualified for the position of</w:t>
      </w:r>
      <w:r w:rsidR="009D17E8" w:rsidRPr="00A75846">
        <w:rPr>
          <w:lang w:val="en-GB"/>
        </w:rPr>
        <w:t> </w:t>
      </w:r>
      <w:r w:rsidRPr="00A75846">
        <w:rPr>
          <w:lang w:val="en-GB"/>
        </w:rPr>
        <w:t>programmer or software architect will be able to understand and intervene in all the functions and internal links of the software.</w:t>
      </w:r>
    </w:p>
    <w:p w14:paraId="3ED0B4D2" w14:textId="0BC1B2CD" w:rsidR="009344B4" w:rsidRPr="00A75846" w:rsidRDefault="00E57532" w:rsidP="00E57532">
      <w:pPr>
        <w:pStyle w:val="ENClanek11"/>
        <w:rPr>
          <w:lang w:val="en-GB"/>
        </w:rPr>
      </w:pPr>
      <w:proofErr w:type="gramStart"/>
      <w:r w:rsidRPr="00A75846">
        <w:rPr>
          <w:lang w:val="en-GB"/>
        </w:rPr>
        <w:t>In the event that</w:t>
      </w:r>
      <w:proofErr w:type="gramEnd"/>
      <w:r w:rsidRPr="00A75846">
        <w:rPr>
          <w:lang w:val="en-GB"/>
        </w:rPr>
        <w:t>:</w:t>
      </w:r>
    </w:p>
    <w:p w14:paraId="00824399" w14:textId="3F0889C0" w:rsidR="001B0A5C" w:rsidRPr="00A75846" w:rsidRDefault="001B0A5C" w:rsidP="001B0A5C">
      <w:pPr>
        <w:pStyle w:val="ENClaneka"/>
        <w:rPr>
          <w:lang w:val="en-GB"/>
        </w:rPr>
      </w:pPr>
      <w:r w:rsidRPr="00A75846">
        <w:rPr>
          <w:lang w:val="en-GB"/>
        </w:rPr>
        <w:t xml:space="preserve">this Contract is terminated by the Customer’s notice under Clause </w:t>
      </w:r>
      <w:r w:rsidR="00A82B8F" w:rsidRPr="00A75846">
        <w:rPr>
          <w:lang w:val="en-GB"/>
        </w:rPr>
        <w:fldChar w:fldCharType="begin"/>
      </w:r>
      <w:r w:rsidR="00A82B8F" w:rsidRPr="00A75846">
        <w:rPr>
          <w:lang w:val="en-GB"/>
        </w:rPr>
        <w:instrText xml:space="preserve"> REF _Ref171343022 \w \h </w:instrText>
      </w:r>
      <w:r w:rsidR="00A82B8F" w:rsidRPr="00A75846">
        <w:rPr>
          <w:lang w:val="en-GB"/>
        </w:rPr>
      </w:r>
      <w:r w:rsidR="00A82B8F" w:rsidRPr="00A75846">
        <w:rPr>
          <w:lang w:val="en-GB"/>
        </w:rPr>
        <w:fldChar w:fldCharType="separate"/>
      </w:r>
      <w:r w:rsidR="009B1496">
        <w:rPr>
          <w:lang w:val="en-GB"/>
        </w:rPr>
        <w:t>40.1(b)</w:t>
      </w:r>
      <w:r w:rsidR="00A82B8F" w:rsidRPr="00A75846">
        <w:rPr>
          <w:lang w:val="en-GB"/>
        </w:rPr>
        <w:fldChar w:fldCharType="end"/>
      </w:r>
      <w:r w:rsidRPr="00A75846">
        <w:rPr>
          <w:lang w:val="en-GB"/>
        </w:rPr>
        <w:t xml:space="preserve"> or Clause </w:t>
      </w:r>
      <w:r w:rsidR="00A82B8F" w:rsidRPr="00A75846">
        <w:rPr>
          <w:lang w:val="en-GB"/>
        </w:rPr>
        <w:fldChar w:fldCharType="begin"/>
      </w:r>
      <w:r w:rsidR="00A82B8F" w:rsidRPr="00A75846">
        <w:rPr>
          <w:lang w:val="en-GB"/>
        </w:rPr>
        <w:instrText xml:space="preserve"> REF _Ref171343012 \w \h </w:instrText>
      </w:r>
      <w:r w:rsidR="00A82B8F" w:rsidRPr="00A75846">
        <w:rPr>
          <w:lang w:val="en-GB"/>
        </w:rPr>
      </w:r>
      <w:r w:rsidR="00A82B8F" w:rsidRPr="00A75846">
        <w:rPr>
          <w:lang w:val="en-GB"/>
        </w:rPr>
        <w:fldChar w:fldCharType="separate"/>
      </w:r>
      <w:r w:rsidR="009B1496">
        <w:rPr>
          <w:lang w:val="en-GB"/>
        </w:rPr>
        <w:t>41</w:t>
      </w:r>
      <w:r w:rsidR="00A82B8F" w:rsidRPr="00A75846">
        <w:rPr>
          <w:lang w:val="en-GB"/>
        </w:rPr>
        <w:fldChar w:fldCharType="end"/>
      </w:r>
      <w:r w:rsidRPr="00A75846">
        <w:rPr>
          <w:lang w:val="en-GB"/>
        </w:rPr>
        <w:t xml:space="preserve"> (</w:t>
      </w:r>
      <w:r w:rsidRPr="00A75846">
        <w:rPr>
          <w:i/>
          <w:iCs/>
          <w:lang w:val="en-GB"/>
        </w:rPr>
        <w:t>Withdrawal from the Contract for Insolvency</w:t>
      </w:r>
      <w:r w:rsidRPr="00A75846">
        <w:rPr>
          <w:lang w:val="en-GB"/>
        </w:rPr>
        <w:t>); or</w:t>
      </w:r>
    </w:p>
    <w:p w14:paraId="6745482D" w14:textId="2A3BB4F1" w:rsidR="00A052B5" w:rsidRPr="00A75846" w:rsidRDefault="001B0A5C" w:rsidP="001B0A5C">
      <w:pPr>
        <w:pStyle w:val="ENClaneka"/>
        <w:rPr>
          <w:lang w:val="en-GB"/>
        </w:rPr>
      </w:pPr>
      <w:r w:rsidRPr="00A75846">
        <w:rPr>
          <w:lang w:val="en-GB"/>
        </w:rPr>
        <w:t>a situation arises where the Contractor ceases to provide software application services in</w:t>
      </w:r>
      <w:r w:rsidR="009D17E8" w:rsidRPr="00A75846">
        <w:rPr>
          <w:lang w:val="en-GB"/>
        </w:rPr>
        <w:t> </w:t>
      </w:r>
      <w:r w:rsidRPr="00A75846">
        <w:rPr>
          <w:lang w:val="en-GB"/>
        </w:rPr>
        <w:t>relation to the software of the Equipment or to undertake further development of the software of the Equipment and parts thereof,</w:t>
      </w:r>
    </w:p>
    <w:p w14:paraId="4AB1A42E" w14:textId="45C1C620" w:rsidR="001B0A5C" w:rsidRPr="00A75846" w:rsidRDefault="004336B6" w:rsidP="001B0A5C">
      <w:pPr>
        <w:pStyle w:val="ENText11"/>
        <w:rPr>
          <w:lang w:val="en-GB"/>
        </w:rPr>
      </w:pPr>
      <w:r w:rsidRPr="00A75846">
        <w:rPr>
          <w:lang w:val="en-GB"/>
        </w:rPr>
        <w:t xml:space="preserve">the Customer shall be entitled to gain access to the Source Code therein and modify the Source Code and to further operate, develop, </w:t>
      </w:r>
      <w:proofErr w:type="gramStart"/>
      <w:r w:rsidRPr="00A75846">
        <w:rPr>
          <w:lang w:val="en-GB"/>
        </w:rPr>
        <w:t>change</w:t>
      </w:r>
      <w:proofErr w:type="gramEnd"/>
      <w:r w:rsidRPr="00A75846">
        <w:rPr>
          <w:lang w:val="en-GB"/>
        </w:rPr>
        <w:t xml:space="preserve"> and modify the software of the Equipment for</w:t>
      </w:r>
      <w:r w:rsidR="009D17E8" w:rsidRPr="00A75846">
        <w:rPr>
          <w:lang w:val="en-GB"/>
        </w:rPr>
        <w:t> </w:t>
      </w:r>
      <w:r w:rsidRPr="00A75846">
        <w:rPr>
          <w:lang w:val="en-GB"/>
        </w:rPr>
        <w:t>its</w:t>
      </w:r>
      <w:r w:rsidR="009D17E8" w:rsidRPr="00A75846">
        <w:rPr>
          <w:lang w:val="en-GB"/>
        </w:rPr>
        <w:t> </w:t>
      </w:r>
      <w:r w:rsidRPr="00A75846">
        <w:rPr>
          <w:lang w:val="en-GB"/>
        </w:rPr>
        <w:t>own purposes and those of the Affiliate Companies, either by itself or through third parties.</w:t>
      </w:r>
    </w:p>
    <w:p w14:paraId="187D83D8" w14:textId="30A0F311" w:rsidR="004336B6" w:rsidRPr="00A75846" w:rsidRDefault="00715876" w:rsidP="0048101E">
      <w:pPr>
        <w:pStyle w:val="ENNadpis1"/>
        <w:keepLines/>
        <w:rPr>
          <w:lang w:val="en-GB"/>
        </w:rPr>
      </w:pPr>
      <w:bookmarkStart w:id="1739" w:name="_Ref171343602"/>
      <w:bookmarkStart w:id="1740" w:name="_Ref158390693"/>
      <w:bookmarkStart w:id="1741" w:name="_Toc159922369"/>
      <w:bookmarkStart w:id="1742" w:name="_Toc160195156"/>
      <w:bookmarkStart w:id="1743" w:name="_Toc164862254"/>
      <w:bookmarkStart w:id="1744" w:name="_Toc160181412"/>
      <w:bookmarkStart w:id="1745" w:name="_Toc164974309"/>
      <w:bookmarkStart w:id="1746" w:name="_Toc165989728"/>
      <w:bookmarkStart w:id="1747" w:name="_Toc171414946"/>
      <w:r w:rsidRPr="00A75846">
        <w:rPr>
          <w:lang w:val="en-GB"/>
        </w:rPr>
        <w:lastRenderedPageBreak/>
        <w:t>DISPUTE RESOLUTION</w:t>
      </w:r>
      <w:bookmarkEnd w:id="1739"/>
      <w:bookmarkEnd w:id="1740"/>
      <w:bookmarkEnd w:id="1741"/>
      <w:bookmarkEnd w:id="1742"/>
      <w:bookmarkEnd w:id="1743"/>
      <w:bookmarkEnd w:id="1744"/>
      <w:bookmarkEnd w:id="1745"/>
      <w:bookmarkEnd w:id="1746"/>
      <w:bookmarkEnd w:id="1747"/>
    </w:p>
    <w:p w14:paraId="5ED7C76D" w14:textId="35DA9929" w:rsidR="005654EE" w:rsidRPr="00A75846" w:rsidRDefault="005654EE" w:rsidP="0048101E">
      <w:pPr>
        <w:pStyle w:val="ENClanek11"/>
        <w:keepNext/>
        <w:keepLines/>
        <w:rPr>
          <w:lang w:val="en-GB"/>
        </w:rPr>
      </w:pPr>
      <w:r w:rsidRPr="00A75846">
        <w:rPr>
          <w:lang w:val="en-GB"/>
        </w:rPr>
        <w:t>The Customer and the Contractor shall make every effort to resolve amicably by direct informal negotiation any disagreement or dispute arising between them under or in connection with the</w:t>
      </w:r>
      <w:r w:rsidR="005B6FA1" w:rsidRPr="00A75846">
        <w:rPr>
          <w:lang w:val="en-GB"/>
        </w:rPr>
        <w:t> </w:t>
      </w:r>
      <w:r w:rsidRPr="00A75846">
        <w:rPr>
          <w:lang w:val="en-GB"/>
        </w:rPr>
        <w:t>Contract.</w:t>
      </w:r>
    </w:p>
    <w:p w14:paraId="0516E095" w14:textId="1E328413" w:rsidR="00715876" w:rsidRPr="00A75846" w:rsidRDefault="005654EE" w:rsidP="005654EE">
      <w:pPr>
        <w:pStyle w:val="ENClanek11"/>
        <w:rPr>
          <w:lang w:val="en-GB"/>
        </w:rPr>
      </w:pPr>
      <w:r w:rsidRPr="00A75846">
        <w:rPr>
          <w:lang w:val="en-GB"/>
        </w:rPr>
        <w:t xml:space="preserve">All disputes arising out of or in connection with the present Contract shall be finally settled under the Rules of Arbitration of the International Chamber of Commerce by three (3) arbitrators </w:t>
      </w:r>
      <w:commentRangeStart w:id="1748"/>
      <w:r w:rsidRPr="00A75846">
        <w:rPr>
          <w:lang w:val="en-GB"/>
        </w:rPr>
        <w:t>appointed in accordance with the said Rules. The seat of the arbitration shall be in Prague, Czech Republic</w:t>
      </w:r>
      <w:commentRangeEnd w:id="1748"/>
      <w:r w:rsidR="00E21C83">
        <w:rPr>
          <w:rStyle w:val="Odkaznakoment"/>
          <w:lang w:eastAsia="cs-CZ"/>
        </w:rPr>
        <w:commentReference w:id="1748"/>
      </w:r>
      <w:r w:rsidRPr="00A75846">
        <w:rPr>
          <w:lang w:val="en-GB"/>
        </w:rPr>
        <w:t>. The Emergency Arbitrator Provisions shall not apply. The Expedited Procedure Provisions shall not apply. No award or procedural order made in the arbitration shall be</w:t>
      </w:r>
      <w:r w:rsidR="005B6FA1" w:rsidRPr="00A75846">
        <w:rPr>
          <w:lang w:val="en-GB"/>
        </w:rPr>
        <w:t> </w:t>
      </w:r>
      <w:r w:rsidRPr="00A75846">
        <w:rPr>
          <w:lang w:val="en-GB"/>
        </w:rPr>
        <w:t>published.</w:t>
      </w:r>
    </w:p>
    <w:p w14:paraId="11DAA41B" w14:textId="34C23336" w:rsidR="00FB7202" w:rsidRPr="00A75846" w:rsidRDefault="00B812ED" w:rsidP="00FB7202">
      <w:pPr>
        <w:pStyle w:val="ENNadpis1"/>
        <w:rPr>
          <w:lang w:val="en-GB"/>
        </w:rPr>
      </w:pPr>
      <w:bookmarkStart w:id="1749" w:name="_Toc159922370"/>
      <w:bookmarkStart w:id="1750" w:name="_Toc160195157"/>
      <w:bookmarkStart w:id="1751" w:name="_Toc164862255"/>
      <w:bookmarkStart w:id="1752" w:name="_Toc160181413"/>
      <w:bookmarkStart w:id="1753" w:name="_Toc164974310"/>
      <w:bookmarkStart w:id="1754" w:name="_Toc165989729"/>
      <w:bookmarkStart w:id="1755" w:name="_Toc171414947"/>
      <w:r w:rsidRPr="00A75846">
        <w:rPr>
          <w:lang w:val="en-GB"/>
        </w:rPr>
        <w:t>GOVERNING LANGUAGE</w:t>
      </w:r>
      <w:bookmarkEnd w:id="1749"/>
      <w:bookmarkEnd w:id="1750"/>
      <w:bookmarkEnd w:id="1751"/>
      <w:bookmarkEnd w:id="1752"/>
      <w:bookmarkEnd w:id="1753"/>
      <w:bookmarkEnd w:id="1754"/>
      <w:bookmarkEnd w:id="1755"/>
    </w:p>
    <w:p w14:paraId="67086D85" w14:textId="5504BD60" w:rsidR="00B812ED" w:rsidRPr="00A75846" w:rsidRDefault="00574ED7" w:rsidP="00B812ED">
      <w:pPr>
        <w:pStyle w:val="ENClanek11"/>
        <w:rPr>
          <w:lang w:val="en-GB"/>
        </w:rPr>
      </w:pPr>
      <w:r w:rsidRPr="00A75846">
        <w:rPr>
          <w:lang w:val="en-GB"/>
        </w:rPr>
        <w:t>The Contract shall be written in the English language. This language shall govern the</w:t>
      </w:r>
      <w:r w:rsidR="005B6FA1" w:rsidRPr="00A75846">
        <w:rPr>
          <w:lang w:val="en-GB"/>
        </w:rPr>
        <w:t> </w:t>
      </w:r>
      <w:r w:rsidRPr="00A75846">
        <w:rPr>
          <w:lang w:val="en-GB"/>
        </w:rPr>
        <w:t>interpretation of the Contract. All correspondence and other documents pertaining to</w:t>
      </w:r>
      <w:r w:rsidR="005B6FA1" w:rsidRPr="00A75846">
        <w:rPr>
          <w:lang w:val="en-GB"/>
        </w:rPr>
        <w:t> </w:t>
      </w:r>
      <w:r w:rsidRPr="00A75846">
        <w:rPr>
          <w:lang w:val="en-GB"/>
        </w:rPr>
        <w:t>the</w:t>
      </w:r>
      <w:r w:rsidR="005B6FA1" w:rsidRPr="00A75846">
        <w:rPr>
          <w:lang w:val="en-GB"/>
        </w:rPr>
        <w:t> </w:t>
      </w:r>
      <w:r w:rsidRPr="00A75846">
        <w:rPr>
          <w:lang w:val="en-GB"/>
        </w:rPr>
        <w:t xml:space="preserve">Contract which are exchanged by the Parties shall be written in the English language </w:t>
      </w:r>
      <w:proofErr w:type="gramStart"/>
      <w:r w:rsidRPr="00A75846">
        <w:rPr>
          <w:lang w:val="en-GB"/>
        </w:rPr>
        <w:t>with the exception of</w:t>
      </w:r>
      <w:proofErr w:type="gramEnd"/>
      <w:r w:rsidRPr="00A75846">
        <w:rPr>
          <w:lang w:val="en-GB"/>
        </w:rPr>
        <w:t xml:space="preserve"> cases specified in this Contract and cases agreed by the Parties, when the Czech language will be used. The part of the project documentation, which shall be submitted to</w:t>
      </w:r>
      <w:r w:rsidR="005B6FA1" w:rsidRPr="00A75846">
        <w:rPr>
          <w:lang w:val="en-GB"/>
        </w:rPr>
        <w:t> </w:t>
      </w:r>
      <w:r w:rsidRPr="00A75846">
        <w:rPr>
          <w:lang w:val="en-GB"/>
        </w:rPr>
        <w:t>the</w:t>
      </w:r>
      <w:r w:rsidR="005B6FA1" w:rsidRPr="00A75846">
        <w:rPr>
          <w:lang w:val="en-GB"/>
        </w:rPr>
        <w:t> </w:t>
      </w:r>
      <w:r w:rsidRPr="00A75846">
        <w:rPr>
          <w:lang w:val="en-GB"/>
        </w:rPr>
        <w:t>Czech authorities and institutions for their comments, standpoints and / or approval procedures shall be in Czech language.</w:t>
      </w:r>
    </w:p>
    <w:p w14:paraId="157BE3F2" w14:textId="64324233" w:rsidR="00574ED7" w:rsidRPr="00A75846" w:rsidRDefault="0016012F" w:rsidP="00574ED7">
      <w:pPr>
        <w:pStyle w:val="ENNadpis1"/>
        <w:rPr>
          <w:lang w:val="en-GB"/>
        </w:rPr>
      </w:pPr>
      <w:bookmarkStart w:id="1756" w:name="_Ref171343596"/>
      <w:bookmarkStart w:id="1757" w:name="_Ref159860626"/>
      <w:bookmarkStart w:id="1758" w:name="_Toc159922371"/>
      <w:bookmarkStart w:id="1759" w:name="_Toc160195158"/>
      <w:bookmarkStart w:id="1760" w:name="_Toc164862256"/>
      <w:bookmarkStart w:id="1761" w:name="_Toc160181414"/>
      <w:bookmarkStart w:id="1762" w:name="_Toc164974311"/>
      <w:bookmarkStart w:id="1763" w:name="_Toc165989730"/>
      <w:bookmarkStart w:id="1764" w:name="_Toc171414948"/>
      <w:r w:rsidRPr="00A75846">
        <w:rPr>
          <w:lang w:val="en-GB"/>
        </w:rPr>
        <w:t>APPLICABLE LAW</w:t>
      </w:r>
      <w:bookmarkEnd w:id="1756"/>
      <w:bookmarkEnd w:id="1757"/>
      <w:bookmarkEnd w:id="1758"/>
      <w:bookmarkEnd w:id="1759"/>
      <w:bookmarkEnd w:id="1760"/>
      <w:bookmarkEnd w:id="1761"/>
      <w:bookmarkEnd w:id="1762"/>
      <w:bookmarkEnd w:id="1763"/>
      <w:bookmarkEnd w:id="1764"/>
    </w:p>
    <w:p w14:paraId="25097EEB" w14:textId="1952356D" w:rsidR="000A29FF" w:rsidRPr="00A75846" w:rsidRDefault="000A29FF" w:rsidP="000A29FF">
      <w:pPr>
        <w:pStyle w:val="ENClanek11"/>
        <w:rPr>
          <w:lang w:val="en-GB"/>
        </w:rPr>
      </w:pPr>
      <w:r w:rsidRPr="00A75846">
        <w:rPr>
          <w:lang w:val="en-GB"/>
        </w:rPr>
        <w:t xml:space="preserve">The Contract is subject to the laws of the </w:t>
      </w:r>
      <w:commentRangeStart w:id="1765"/>
      <w:commentRangeStart w:id="1766"/>
      <w:r w:rsidRPr="00A75846">
        <w:rPr>
          <w:lang w:val="en-GB"/>
        </w:rPr>
        <w:t xml:space="preserve">Czech Republic </w:t>
      </w:r>
      <w:commentRangeEnd w:id="1765"/>
      <w:r w:rsidR="00E5198A">
        <w:rPr>
          <w:rStyle w:val="Odkaznakoment"/>
          <w:lang w:eastAsia="cs-CZ"/>
        </w:rPr>
        <w:commentReference w:id="1765"/>
      </w:r>
      <w:commentRangeEnd w:id="1766"/>
      <w:r w:rsidR="00D11B5E">
        <w:rPr>
          <w:rStyle w:val="Odkaznakoment"/>
          <w:lang w:eastAsia="cs-CZ"/>
        </w:rPr>
        <w:commentReference w:id="1766"/>
      </w:r>
      <w:r w:rsidRPr="00A75846">
        <w:rPr>
          <w:lang w:val="en-GB"/>
        </w:rPr>
        <w:t>with the exclusion of the law of</w:t>
      </w:r>
      <w:r w:rsidR="005B6FA1" w:rsidRPr="00A75846">
        <w:rPr>
          <w:lang w:val="en-GB"/>
        </w:rPr>
        <w:t> </w:t>
      </w:r>
      <w:r w:rsidRPr="00A75846">
        <w:rPr>
          <w:lang w:val="en-GB"/>
        </w:rPr>
        <w:t xml:space="preserve">conflicts. </w:t>
      </w:r>
    </w:p>
    <w:p w14:paraId="7856C393" w14:textId="643F2E4F" w:rsidR="000A29FF" w:rsidRPr="00A75846" w:rsidRDefault="000A29FF" w:rsidP="000A29FF">
      <w:pPr>
        <w:pStyle w:val="ENClanek11"/>
        <w:rPr>
          <w:lang w:val="en-GB"/>
        </w:rPr>
      </w:pPr>
      <w:r w:rsidRPr="00A75846">
        <w:rPr>
          <w:lang w:val="en-GB"/>
        </w:rPr>
        <w:t>For the avoidance of doubt, the Customer and the Contractor exclude the application of any Czech or international standards of terms and conditions (such as FIDIC etc.), as well as Vienna Convention on International Sale of Goods. Only such documents as are specifically included in</w:t>
      </w:r>
      <w:r w:rsidR="005B6FA1" w:rsidRPr="00A75846">
        <w:rPr>
          <w:lang w:val="en-GB"/>
        </w:rPr>
        <w:t> </w:t>
      </w:r>
      <w:r w:rsidRPr="00A75846">
        <w:rPr>
          <w:lang w:val="en-GB"/>
        </w:rPr>
        <w:t>the Contract shall be considered parts of the Contract.</w:t>
      </w:r>
      <w:ins w:id="1767" w:author="AIB" w:date="2024-07-08T20:48:00Z" w16du:dateUtc="2024-07-08T18:48:00Z">
        <w:r w:rsidRPr="00A75846">
          <w:rPr>
            <w:lang w:val="en-GB"/>
          </w:rPr>
          <w:t xml:space="preserve"> </w:t>
        </w:r>
        <w:commentRangeStart w:id="1768"/>
        <w:r w:rsidRPr="00A75846">
          <w:rPr>
            <w:lang w:val="en-GB"/>
          </w:rPr>
          <w:t>Notwithstanding the foregoing, ICC-Incoterms 2024 and URDG 758 (ICC Uniform Rules for Demand Guarantees) shall apply as appropriate.</w:t>
        </w:r>
      </w:ins>
      <w:commentRangeEnd w:id="1768"/>
      <w:r w:rsidR="00AF1D7F">
        <w:rPr>
          <w:rStyle w:val="Odkaznakoment"/>
          <w:lang w:eastAsia="cs-CZ"/>
        </w:rPr>
        <w:commentReference w:id="1768"/>
      </w:r>
    </w:p>
    <w:p w14:paraId="034D7ED9" w14:textId="00D2A124" w:rsidR="0016012F" w:rsidRPr="00A75846" w:rsidRDefault="000A29FF" w:rsidP="000A29FF">
      <w:pPr>
        <w:pStyle w:val="ENClanek11"/>
        <w:rPr>
          <w:lang w:val="en-GB"/>
        </w:rPr>
      </w:pPr>
      <w:r w:rsidRPr="00A75846">
        <w:rPr>
          <w:lang w:val="en-GB"/>
        </w:rPr>
        <w:t>The Parties agree that the following provisions of the Civil Code are not applicable to</w:t>
      </w:r>
      <w:r w:rsidR="005B6FA1" w:rsidRPr="00A75846">
        <w:rPr>
          <w:lang w:val="en-GB"/>
        </w:rPr>
        <w:t> </w:t>
      </w:r>
      <w:r w:rsidRPr="00A75846">
        <w:rPr>
          <w:lang w:val="en-GB"/>
        </w:rPr>
        <w:t>the</w:t>
      </w:r>
      <w:r w:rsidR="005B6FA1" w:rsidRPr="00A75846">
        <w:rPr>
          <w:lang w:val="en-GB"/>
        </w:rPr>
        <w:t> </w:t>
      </w:r>
      <w:r w:rsidRPr="00A75846">
        <w:rPr>
          <w:lang w:val="en-GB"/>
        </w:rPr>
        <w:t>Contract: Section 1899, Section 1977 to 1979, Section 2000, Section 2002 to 2004, Section 2008, and Section 2609 of the Civil Code.</w:t>
      </w:r>
    </w:p>
    <w:p w14:paraId="6BEA638C" w14:textId="3CD30E2D" w:rsidR="00FB0C67" w:rsidRPr="00A75846" w:rsidRDefault="00050C48" w:rsidP="00FB0C67">
      <w:pPr>
        <w:pStyle w:val="ENNadpis1"/>
        <w:rPr>
          <w:lang w:val="en-GB"/>
        </w:rPr>
      </w:pPr>
      <w:bookmarkStart w:id="1769" w:name="_Toc164862257"/>
      <w:bookmarkStart w:id="1770" w:name="_Toc160181415"/>
      <w:bookmarkStart w:id="1771" w:name="_Toc164974312"/>
      <w:bookmarkStart w:id="1772" w:name="_Toc165989731"/>
      <w:bookmarkStart w:id="1773" w:name="_Toc171414949"/>
      <w:r w:rsidRPr="00A75846">
        <w:rPr>
          <w:lang w:val="en-GB"/>
        </w:rPr>
        <w:t>NOTICES</w:t>
      </w:r>
      <w:bookmarkEnd w:id="1769"/>
      <w:bookmarkEnd w:id="1770"/>
      <w:bookmarkEnd w:id="1771"/>
      <w:bookmarkEnd w:id="1772"/>
      <w:bookmarkEnd w:id="1773"/>
    </w:p>
    <w:p w14:paraId="5D322FB5" w14:textId="2F76FA2E" w:rsidR="000D5043" w:rsidRPr="00A75846" w:rsidRDefault="000D5043" w:rsidP="000D5043">
      <w:pPr>
        <w:pStyle w:val="ENClanek11"/>
        <w:rPr>
          <w:lang w:val="en-GB"/>
        </w:rPr>
      </w:pPr>
      <w:r w:rsidRPr="00A75846">
        <w:rPr>
          <w:lang w:val="en-GB"/>
        </w:rPr>
        <w:t xml:space="preserve">Any notice to be given under the Contract shall be given by personal delivery, registered mail, courier service or e-mail to the address of the relevant Party set out in this Clause below, provided that either Party shall notify the other Party in writing, of a change of its postal or e-mail address for receipt of such notices. The Parties agree that all communications by e-mail shall be considered equivalent of written form. </w:t>
      </w:r>
    </w:p>
    <w:p w14:paraId="695D1F79" w14:textId="77777777" w:rsidR="000D5043" w:rsidRPr="00A75846" w:rsidRDefault="000D5043" w:rsidP="000D5043">
      <w:pPr>
        <w:pStyle w:val="ENClanek11"/>
        <w:rPr>
          <w:lang w:val="en-GB"/>
        </w:rPr>
      </w:pPr>
      <w:r w:rsidRPr="00A75846">
        <w:rPr>
          <w:lang w:val="en-GB"/>
        </w:rPr>
        <w:t xml:space="preserve">Under these conditions, notices shall include any instructions, </w:t>
      </w:r>
      <w:proofErr w:type="gramStart"/>
      <w:r w:rsidRPr="00A75846">
        <w:rPr>
          <w:lang w:val="en-GB"/>
        </w:rPr>
        <w:t>orders</w:t>
      </w:r>
      <w:proofErr w:type="gramEnd"/>
      <w:r w:rsidRPr="00A75846">
        <w:rPr>
          <w:lang w:val="en-GB"/>
        </w:rPr>
        <w:t xml:space="preserve"> and certificates to be given under this Contract.</w:t>
      </w:r>
    </w:p>
    <w:p w14:paraId="5D0AED69" w14:textId="348D544D" w:rsidR="00050C48" w:rsidRPr="00A75846" w:rsidRDefault="000D5043" w:rsidP="0048101E">
      <w:pPr>
        <w:pStyle w:val="ENClanek11"/>
        <w:keepNext/>
        <w:keepLines/>
        <w:rPr>
          <w:lang w:val="en-GB"/>
        </w:rPr>
      </w:pPr>
      <w:r w:rsidRPr="00A75846">
        <w:rPr>
          <w:lang w:val="en-GB"/>
        </w:rPr>
        <w:lastRenderedPageBreak/>
        <w:t>All notices shall be addressed to:</w:t>
      </w:r>
    </w:p>
    <w:p w14:paraId="5C9A7F1E" w14:textId="2870E432" w:rsidR="000D5043" w:rsidRPr="00A75846" w:rsidRDefault="00267205" w:rsidP="0048101E">
      <w:pPr>
        <w:pStyle w:val="ENClaneka"/>
        <w:keepNext/>
        <w:keepLines/>
        <w:rPr>
          <w:lang w:val="en-GB"/>
        </w:rPr>
      </w:pPr>
      <w:r w:rsidRPr="00A75846">
        <w:rPr>
          <w:lang w:val="en-GB"/>
        </w:rPr>
        <w:t>the Customer:</w:t>
      </w:r>
    </w:p>
    <w:p w14:paraId="26F37220" w14:textId="77777777" w:rsidR="00E423BE" w:rsidRPr="00A75846" w:rsidRDefault="00E423BE" w:rsidP="0048101E">
      <w:pPr>
        <w:pStyle w:val="ENTexta"/>
        <w:keepNext/>
        <w:keepLines/>
      </w:pPr>
      <w:r w:rsidRPr="00A75846">
        <w:t xml:space="preserve">AL INVEST </w:t>
      </w:r>
      <w:proofErr w:type="spellStart"/>
      <w:r w:rsidRPr="00A75846">
        <w:t>Břidličná</w:t>
      </w:r>
      <w:proofErr w:type="spellEnd"/>
      <w:r w:rsidRPr="00A75846">
        <w:t xml:space="preserve">, </w:t>
      </w:r>
      <w:proofErr w:type="spellStart"/>
      <w:r w:rsidRPr="00A75846">
        <w:t>a.s.</w:t>
      </w:r>
      <w:proofErr w:type="spellEnd"/>
    </w:p>
    <w:p w14:paraId="646DFFBA" w14:textId="77777777" w:rsidR="00E423BE" w:rsidRPr="00A75846" w:rsidRDefault="00E423BE" w:rsidP="0048101E">
      <w:pPr>
        <w:pStyle w:val="ENTexta"/>
        <w:keepNext/>
        <w:keepLines/>
        <w:tabs>
          <w:tab w:val="left" w:pos="2410"/>
        </w:tabs>
      </w:pPr>
      <w:r w:rsidRPr="00A75846">
        <w:t xml:space="preserve">Name: </w:t>
      </w:r>
      <w:r w:rsidRPr="00A75846">
        <w:tab/>
        <w:t>[●]</w:t>
      </w:r>
    </w:p>
    <w:p w14:paraId="6AF8750F" w14:textId="77777777" w:rsidR="00E423BE" w:rsidRPr="00A75846" w:rsidRDefault="00E423BE" w:rsidP="00E423BE">
      <w:pPr>
        <w:pStyle w:val="ENTexta"/>
        <w:tabs>
          <w:tab w:val="left" w:pos="2410"/>
        </w:tabs>
      </w:pPr>
      <w:r w:rsidRPr="00A75846">
        <w:t xml:space="preserve">Address: </w:t>
      </w:r>
      <w:r w:rsidRPr="00A75846">
        <w:tab/>
      </w:r>
      <w:proofErr w:type="spellStart"/>
      <w:r w:rsidRPr="00A75846">
        <w:t>Bruntálská</w:t>
      </w:r>
      <w:proofErr w:type="spellEnd"/>
      <w:r w:rsidRPr="00A75846">
        <w:t xml:space="preserve"> 167, 793 51 </w:t>
      </w:r>
      <w:proofErr w:type="spellStart"/>
      <w:r w:rsidRPr="00A75846">
        <w:t>Břidličná</w:t>
      </w:r>
      <w:proofErr w:type="spellEnd"/>
      <w:r w:rsidRPr="00A75846">
        <w:t>, Czech Republic</w:t>
      </w:r>
    </w:p>
    <w:p w14:paraId="58AFAF44" w14:textId="77777777" w:rsidR="00E423BE" w:rsidRPr="00A75846" w:rsidRDefault="00E423BE" w:rsidP="00E423BE">
      <w:pPr>
        <w:pStyle w:val="ENTexta"/>
        <w:tabs>
          <w:tab w:val="left" w:pos="2410"/>
        </w:tabs>
      </w:pPr>
      <w:r w:rsidRPr="00A75846">
        <w:t xml:space="preserve">Telephone: </w:t>
      </w:r>
      <w:r w:rsidRPr="00A75846">
        <w:tab/>
        <w:t>[●]</w:t>
      </w:r>
    </w:p>
    <w:p w14:paraId="66E3B66B" w14:textId="77777777" w:rsidR="00E423BE" w:rsidRPr="00A75846" w:rsidRDefault="00E423BE" w:rsidP="00E423BE">
      <w:pPr>
        <w:pStyle w:val="ENTexta"/>
        <w:tabs>
          <w:tab w:val="left" w:pos="2410"/>
        </w:tabs>
      </w:pPr>
      <w:r w:rsidRPr="00A75846">
        <w:t>Email:</w:t>
      </w:r>
      <w:r w:rsidRPr="00A75846">
        <w:tab/>
        <w:t>[●]</w:t>
      </w:r>
    </w:p>
    <w:p w14:paraId="29F105A0" w14:textId="48DA043B" w:rsidR="00267205" w:rsidRPr="00A75846" w:rsidRDefault="00E423BE" w:rsidP="00E423BE">
      <w:pPr>
        <w:pStyle w:val="ENTexta"/>
        <w:tabs>
          <w:tab w:val="left" w:pos="2410"/>
        </w:tabs>
      </w:pPr>
      <w:r w:rsidRPr="00A75846">
        <w:t xml:space="preserve">Attention: </w:t>
      </w:r>
      <w:r w:rsidRPr="00A75846">
        <w:tab/>
        <w:t>[●]</w:t>
      </w:r>
    </w:p>
    <w:p w14:paraId="223CF1CC" w14:textId="440E1107" w:rsidR="00E423BE" w:rsidRPr="00A75846" w:rsidRDefault="0079309B" w:rsidP="00F128FA">
      <w:pPr>
        <w:pStyle w:val="ENClaneka"/>
        <w:keepNext/>
        <w:keepLines/>
        <w:rPr>
          <w:lang w:val="en-GB"/>
        </w:rPr>
      </w:pPr>
      <w:r w:rsidRPr="00A75846">
        <w:rPr>
          <w:lang w:val="en-GB"/>
        </w:rPr>
        <w:t>the Contractor:</w:t>
      </w:r>
    </w:p>
    <w:p w14:paraId="720B2E3C" w14:textId="77777777" w:rsidR="00C0029D" w:rsidRPr="00A75846" w:rsidRDefault="00C0029D" w:rsidP="00F128FA">
      <w:pPr>
        <w:pStyle w:val="ENTexta"/>
        <w:keepNext/>
        <w:keepLines/>
        <w:tabs>
          <w:tab w:val="left" w:pos="2410"/>
        </w:tabs>
      </w:pPr>
      <w:r w:rsidRPr="00A75846">
        <w:t>[</w:t>
      </w:r>
      <w:r w:rsidRPr="00A75846">
        <w:rPr>
          <w:highlight w:val="cyan"/>
        </w:rPr>
        <w:t>business name of the Contractor</w:t>
      </w:r>
      <w:r w:rsidRPr="00A75846">
        <w:t>]</w:t>
      </w:r>
    </w:p>
    <w:p w14:paraId="31F9B533" w14:textId="77777777" w:rsidR="00C0029D" w:rsidRPr="00A75846" w:rsidRDefault="00C0029D" w:rsidP="00F128FA">
      <w:pPr>
        <w:pStyle w:val="ENTexta"/>
        <w:keepNext/>
        <w:keepLines/>
        <w:tabs>
          <w:tab w:val="left" w:pos="2410"/>
        </w:tabs>
      </w:pPr>
      <w:r w:rsidRPr="00A75846">
        <w:t>Name:</w:t>
      </w:r>
      <w:r w:rsidRPr="00A75846">
        <w:tab/>
        <w:t>[</w:t>
      </w:r>
      <w:r w:rsidRPr="00A75846">
        <w:rPr>
          <w:highlight w:val="cyan"/>
        </w:rPr>
        <w:t>●</w:t>
      </w:r>
      <w:r w:rsidRPr="00A75846">
        <w:t>]</w:t>
      </w:r>
    </w:p>
    <w:p w14:paraId="53A933AD" w14:textId="77777777" w:rsidR="00C0029D" w:rsidRPr="00A75846" w:rsidRDefault="00C0029D" w:rsidP="00F128FA">
      <w:pPr>
        <w:pStyle w:val="ENTexta"/>
        <w:keepNext/>
        <w:keepLines/>
        <w:tabs>
          <w:tab w:val="left" w:pos="2410"/>
        </w:tabs>
      </w:pPr>
      <w:r w:rsidRPr="00A75846">
        <w:t>Address:</w:t>
      </w:r>
      <w:r w:rsidRPr="00A75846">
        <w:tab/>
        <w:t>[</w:t>
      </w:r>
      <w:r w:rsidRPr="00A75846">
        <w:rPr>
          <w:highlight w:val="cyan"/>
        </w:rPr>
        <w:t>●</w:t>
      </w:r>
      <w:r w:rsidRPr="00A75846">
        <w:t>]</w:t>
      </w:r>
    </w:p>
    <w:p w14:paraId="1D305EFF" w14:textId="77777777" w:rsidR="00C0029D" w:rsidRPr="00A75846" w:rsidRDefault="00C0029D" w:rsidP="00C0029D">
      <w:pPr>
        <w:pStyle w:val="ENTexta"/>
        <w:tabs>
          <w:tab w:val="left" w:pos="2410"/>
        </w:tabs>
      </w:pPr>
      <w:r w:rsidRPr="00A75846">
        <w:t>Telephone:</w:t>
      </w:r>
      <w:r w:rsidRPr="00A75846">
        <w:tab/>
        <w:t>[</w:t>
      </w:r>
      <w:r w:rsidRPr="00A75846">
        <w:rPr>
          <w:highlight w:val="cyan"/>
        </w:rPr>
        <w:t>●</w:t>
      </w:r>
      <w:r w:rsidRPr="00A75846">
        <w:t>]</w:t>
      </w:r>
    </w:p>
    <w:p w14:paraId="63B92CBC" w14:textId="5CCD4891" w:rsidR="00C0029D" w:rsidRPr="00A75846" w:rsidRDefault="00C0029D" w:rsidP="00C0029D">
      <w:pPr>
        <w:pStyle w:val="ENTexta"/>
        <w:tabs>
          <w:tab w:val="left" w:pos="2410"/>
        </w:tabs>
      </w:pPr>
      <w:r w:rsidRPr="00A75846">
        <w:t>Email:</w:t>
      </w:r>
      <w:r w:rsidRPr="00A75846">
        <w:tab/>
        <w:t>[</w:t>
      </w:r>
      <w:r w:rsidRPr="00A75846">
        <w:rPr>
          <w:highlight w:val="cyan"/>
        </w:rPr>
        <w:t>●</w:t>
      </w:r>
      <w:r w:rsidRPr="00A75846">
        <w:t>]</w:t>
      </w:r>
    </w:p>
    <w:p w14:paraId="024E6C79" w14:textId="51F608CE" w:rsidR="0079309B" w:rsidRPr="00A75846" w:rsidRDefault="00C0029D" w:rsidP="00C0029D">
      <w:pPr>
        <w:pStyle w:val="ENTexta"/>
        <w:tabs>
          <w:tab w:val="left" w:pos="2410"/>
        </w:tabs>
      </w:pPr>
      <w:r w:rsidRPr="00A75846">
        <w:t>Attention:</w:t>
      </w:r>
      <w:r w:rsidRPr="00A75846">
        <w:tab/>
        <w:t>[</w:t>
      </w:r>
      <w:r w:rsidRPr="00A75846">
        <w:rPr>
          <w:highlight w:val="cyan"/>
        </w:rPr>
        <w:t>●</w:t>
      </w:r>
      <w:r w:rsidRPr="00A75846">
        <w:t>]</w:t>
      </w:r>
    </w:p>
    <w:p w14:paraId="3FACBB35" w14:textId="459F2BA4" w:rsidR="00C0029D" w:rsidRPr="00A75846" w:rsidRDefault="002B77F1" w:rsidP="00C0029D">
      <w:pPr>
        <w:pStyle w:val="ENNadpis1"/>
        <w:rPr>
          <w:lang w:val="en-GB"/>
        </w:rPr>
      </w:pPr>
      <w:bookmarkStart w:id="1774" w:name="_Toc164862258"/>
      <w:bookmarkStart w:id="1775" w:name="_Toc160181416"/>
      <w:bookmarkStart w:id="1776" w:name="_Toc164974313"/>
      <w:bookmarkStart w:id="1777" w:name="_Toc165989732"/>
      <w:bookmarkStart w:id="1778" w:name="_Toc171414950"/>
      <w:r w:rsidRPr="00A75846">
        <w:rPr>
          <w:lang w:val="en-GB"/>
        </w:rPr>
        <w:t>OTHER PROVISIONS</w:t>
      </w:r>
      <w:bookmarkEnd w:id="1774"/>
      <w:bookmarkEnd w:id="1775"/>
      <w:bookmarkEnd w:id="1776"/>
      <w:bookmarkEnd w:id="1777"/>
      <w:bookmarkEnd w:id="1778"/>
    </w:p>
    <w:p w14:paraId="5C4BEC5F" w14:textId="77777777" w:rsidR="00EC5B0C" w:rsidRPr="00A75846" w:rsidRDefault="00EC5B0C" w:rsidP="00EC5B0C">
      <w:pPr>
        <w:pStyle w:val="ENClanek11"/>
        <w:rPr>
          <w:lang w:val="en-GB"/>
        </w:rPr>
      </w:pPr>
      <w:bookmarkStart w:id="1779" w:name="_Ref171342969"/>
      <w:bookmarkStart w:id="1780" w:name="_Ref165121751"/>
      <w:r w:rsidRPr="00A75846">
        <w:rPr>
          <w:lang w:val="en-GB"/>
        </w:rPr>
        <w:t>The effective date of the Contract is date of signature of the Contract by both contracting Parties.</w:t>
      </w:r>
      <w:bookmarkEnd w:id="1779"/>
      <w:bookmarkEnd w:id="1780"/>
    </w:p>
    <w:p w14:paraId="67B7D9D7" w14:textId="77777777" w:rsidR="00EC5B0C" w:rsidRPr="00A75846" w:rsidRDefault="00EC5B0C" w:rsidP="00EC5B0C">
      <w:pPr>
        <w:pStyle w:val="ENClanek11"/>
        <w:rPr>
          <w:lang w:val="en-GB"/>
        </w:rPr>
      </w:pPr>
      <w:commentRangeStart w:id="1781"/>
      <w:r w:rsidRPr="00A75846">
        <w:rPr>
          <w:lang w:val="en-GB"/>
        </w:rPr>
        <w:t>The Customer may set off any of its receivables against the Contractor in connection with this Contract unilaterally. The Contractor may not set off any of its receivables against the Customer in connection with this Contract other than by written agreement of the Parties.</w:t>
      </w:r>
      <w:commentRangeEnd w:id="1781"/>
      <w:r w:rsidR="000D7D4A">
        <w:rPr>
          <w:rStyle w:val="Odkaznakoment"/>
          <w:lang w:eastAsia="cs-CZ"/>
        </w:rPr>
        <w:commentReference w:id="1781"/>
      </w:r>
    </w:p>
    <w:p w14:paraId="132D0B70" w14:textId="7B50AF17" w:rsidR="00EC5B0C" w:rsidRPr="00A75846" w:rsidRDefault="00EC5B0C" w:rsidP="00EC5B0C">
      <w:pPr>
        <w:pStyle w:val="ENClanek11"/>
        <w:rPr>
          <w:lang w:val="en-GB"/>
        </w:rPr>
      </w:pPr>
      <w:r w:rsidRPr="00A75846">
        <w:rPr>
          <w:lang w:val="en-GB"/>
        </w:rPr>
        <w:t>The waiver of a right to remedy a breach of any provision of the Contract, as well as other relevant contracts, shall not imply and not imply the waiver of any right to remedy any other breach of</w:t>
      </w:r>
      <w:r w:rsidR="005B6FA1" w:rsidRPr="00A75846">
        <w:rPr>
          <w:lang w:val="en-GB"/>
        </w:rPr>
        <w:t> </w:t>
      </w:r>
      <w:r w:rsidRPr="00A75846">
        <w:rPr>
          <w:lang w:val="en-GB"/>
        </w:rPr>
        <w:t>such provision of the Contract or any other provision, even if these are of the same nature. The non-exercise of a right shall not imply the waiver of same.</w:t>
      </w:r>
    </w:p>
    <w:p w14:paraId="421C849B" w14:textId="6159FED0" w:rsidR="00EC5B0C" w:rsidRPr="00A75846" w:rsidRDefault="00EC5B0C" w:rsidP="00EC5B0C">
      <w:pPr>
        <w:pStyle w:val="ENClanek11"/>
        <w:rPr>
          <w:lang w:val="en-GB"/>
        </w:rPr>
      </w:pPr>
      <w:r w:rsidRPr="00A75846">
        <w:rPr>
          <w:lang w:val="en-GB"/>
        </w:rPr>
        <w:t>The Contractor hereby confirms that it finds all the Clauses contained in this Contract to</w:t>
      </w:r>
      <w:r w:rsidR="005B6FA1" w:rsidRPr="00A75846">
        <w:rPr>
          <w:lang w:val="en-GB"/>
        </w:rPr>
        <w:t> </w:t>
      </w:r>
      <w:r w:rsidRPr="00A75846">
        <w:rPr>
          <w:lang w:val="en-GB"/>
        </w:rPr>
        <w:t>be</w:t>
      </w:r>
      <w:r w:rsidR="005B6FA1" w:rsidRPr="00A75846">
        <w:rPr>
          <w:lang w:val="en-GB"/>
        </w:rPr>
        <w:t> </w:t>
      </w:r>
      <w:r w:rsidRPr="00A75846">
        <w:rPr>
          <w:lang w:val="en-GB"/>
        </w:rPr>
        <w:t>intelligible, are not disadvantageous for it and that this Contract does not deviate from the</w:t>
      </w:r>
      <w:r w:rsidR="005B6FA1" w:rsidRPr="00A75846">
        <w:rPr>
          <w:lang w:val="en-GB"/>
        </w:rPr>
        <w:t> </w:t>
      </w:r>
      <w:r w:rsidRPr="00A75846">
        <w:rPr>
          <w:lang w:val="en-GB"/>
        </w:rPr>
        <w:t xml:space="preserve">usual terms and conditions agreed upon in similar cases. </w:t>
      </w:r>
      <w:commentRangeStart w:id="1782"/>
      <w:r w:rsidRPr="00A75846">
        <w:rPr>
          <w:lang w:val="en-GB"/>
        </w:rPr>
        <w:t>The contracting Parties have agreed that the provisions of Section 1799 and Section 1800 of the Civil Code, on adhesion agreements, governing references to business terms and conditions contained in standard form contracts and</w:t>
      </w:r>
      <w:r w:rsidR="005B6FA1" w:rsidRPr="00A75846">
        <w:rPr>
          <w:lang w:val="en-GB"/>
        </w:rPr>
        <w:t> </w:t>
      </w:r>
      <w:r w:rsidRPr="00A75846">
        <w:rPr>
          <w:lang w:val="en-GB"/>
        </w:rPr>
        <w:t>defining unintelligible or particularly disadvantageous clauses and the conditions of their validity, shall not apply to a contractual relationship established by the Contract.</w:t>
      </w:r>
      <w:commentRangeEnd w:id="1782"/>
      <w:r w:rsidR="000D7D4A">
        <w:rPr>
          <w:rStyle w:val="Odkaznakoment"/>
          <w:lang w:eastAsia="cs-CZ"/>
        </w:rPr>
        <w:commentReference w:id="1782"/>
      </w:r>
    </w:p>
    <w:p w14:paraId="5B17FBA2" w14:textId="77777777" w:rsidR="00EC5B0C" w:rsidRPr="00A75846" w:rsidRDefault="00EC5B0C" w:rsidP="00EC5B0C">
      <w:pPr>
        <w:pStyle w:val="ENClanek11"/>
        <w:rPr>
          <w:lang w:val="en-GB"/>
        </w:rPr>
      </w:pPr>
      <w:commentRangeStart w:id="1783"/>
      <w:r w:rsidRPr="00A75846">
        <w:rPr>
          <w:lang w:val="en-GB"/>
        </w:rPr>
        <w:t>The Contractor assumes the risk of a change in circumstances within the meaning of Section 1765 of the Civil Code.</w:t>
      </w:r>
      <w:commentRangeEnd w:id="1783"/>
      <w:r w:rsidR="000D7D4A">
        <w:rPr>
          <w:rStyle w:val="Odkaznakoment"/>
          <w:lang w:eastAsia="cs-CZ"/>
        </w:rPr>
        <w:commentReference w:id="1783"/>
      </w:r>
    </w:p>
    <w:p w14:paraId="421D6113" w14:textId="632FFA6F" w:rsidR="00EC5B0C" w:rsidRPr="00A75846" w:rsidRDefault="00EC5B0C" w:rsidP="00EC5B0C">
      <w:pPr>
        <w:pStyle w:val="ENClanek11"/>
        <w:rPr>
          <w:lang w:val="en-GB"/>
        </w:rPr>
      </w:pPr>
      <w:r w:rsidRPr="00A75846">
        <w:rPr>
          <w:lang w:val="en-GB"/>
        </w:rPr>
        <w:t>The Parties hereby declare and confirm that represent to be business undertakings and</w:t>
      </w:r>
      <w:r w:rsidR="005B6FA1" w:rsidRPr="00A75846">
        <w:rPr>
          <w:lang w:val="en-GB"/>
        </w:rPr>
        <w:t> </w:t>
      </w:r>
      <w:r w:rsidRPr="00A75846">
        <w:rPr>
          <w:lang w:val="en-GB"/>
        </w:rPr>
        <w:t>not</w:t>
      </w:r>
      <w:r w:rsidR="005B6FA1" w:rsidRPr="00A75846">
        <w:rPr>
          <w:lang w:val="en-GB"/>
        </w:rPr>
        <w:t> </w:t>
      </w:r>
      <w:r w:rsidRPr="00A75846">
        <w:rPr>
          <w:lang w:val="en-GB"/>
        </w:rPr>
        <w:t xml:space="preserve">consumers. None of the Parties considers itself to be a “weaker party to contract” within the meaning of the </w:t>
      </w:r>
      <w:commentRangeStart w:id="1784"/>
      <w:r w:rsidRPr="00A75846">
        <w:rPr>
          <w:lang w:val="en-GB"/>
        </w:rPr>
        <w:t xml:space="preserve">Civil Code </w:t>
      </w:r>
      <w:commentRangeEnd w:id="1784"/>
      <w:r w:rsidR="000D7D4A">
        <w:rPr>
          <w:rStyle w:val="Odkaznakoment"/>
          <w:lang w:eastAsia="cs-CZ"/>
        </w:rPr>
        <w:commentReference w:id="1784"/>
      </w:r>
      <w:r w:rsidRPr="00A75846">
        <w:rPr>
          <w:lang w:val="en-GB"/>
        </w:rPr>
        <w:t xml:space="preserve">and both Parties have had sufficient opportunity to familiarize themselves with the text and the contents of the Contract. Both Parties understand the provisions hereof fully and consider these provisions to have been sufficiently negotiated and not especially disadvantageous. The Parties declare that this contract expresses their real, </w:t>
      </w:r>
      <w:proofErr w:type="gramStart"/>
      <w:r w:rsidRPr="00A75846">
        <w:rPr>
          <w:lang w:val="en-GB"/>
        </w:rPr>
        <w:t>earnest</w:t>
      </w:r>
      <w:proofErr w:type="gramEnd"/>
      <w:r w:rsidRPr="00A75846">
        <w:rPr>
          <w:lang w:val="en-GB"/>
        </w:rPr>
        <w:t xml:space="preserve"> and free will, that its contents is sufficiently intelligible and certain to them.</w:t>
      </w:r>
    </w:p>
    <w:p w14:paraId="7C21ECF7" w14:textId="1F8CD16A" w:rsidR="00EC5B0C" w:rsidRPr="00A75846" w:rsidRDefault="00EC5B0C" w:rsidP="00EC5B0C">
      <w:pPr>
        <w:pStyle w:val="ENClanek11"/>
        <w:rPr>
          <w:lang w:val="en-GB"/>
        </w:rPr>
      </w:pPr>
      <w:r w:rsidRPr="00A75846">
        <w:rPr>
          <w:lang w:val="en-GB"/>
        </w:rPr>
        <w:lastRenderedPageBreak/>
        <w:t>This Contract, including its Annexes, is the only valid agreement between the Parties, and any commitment or communication, oral or written, bid invitation and offer prior to the signing of</w:t>
      </w:r>
      <w:r w:rsidR="005B6FA1" w:rsidRPr="00A75846">
        <w:rPr>
          <w:lang w:val="en-GB"/>
        </w:rPr>
        <w:t> </w:t>
      </w:r>
      <w:r w:rsidRPr="00A75846">
        <w:rPr>
          <w:lang w:val="en-GB"/>
        </w:rPr>
        <w:t>this</w:t>
      </w:r>
      <w:r w:rsidR="005B6FA1" w:rsidRPr="00A75846">
        <w:rPr>
          <w:lang w:val="en-GB"/>
        </w:rPr>
        <w:t> </w:t>
      </w:r>
      <w:r w:rsidRPr="00A75846">
        <w:rPr>
          <w:lang w:val="en-GB"/>
        </w:rPr>
        <w:t xml:space="preserve">Contract, which is not expressly included in this Contract and its Annexes, is hereby </w:t>
      </w:r>
      <w:proofErr w:type="gramStart"/>
      <w:r w:rsidRPr="00A75846">
        <w:rPr>
          <w:lang w:val="en-GB"/>
        </w:rPr>
        <w:t>annulled</w:t>
      </w:r>
      <w:proofErr w:type="gramEnd"/>
      <w:r w:rsidRPr="00A75846">
        <w:rPr>
          <w:lang w:val="en-GB"/>
        </w:rPr>
        <w:t xml:space="preserve"> and</w:t>
      </w:r>
      <w:r w:rsidR="005B6FA1" w:rsidRPr="00A75846">
        <w:rPr>
          <w:lang w:val="en-GB"/>
        </w:rPr>
        <w:t> </w:t>
      </w:r>
      <w:r w:rsidRPr="00A75846">
        <w:rPr>
          <w:lang w:val="en-GB"/>
        </w:rPr>
        <w:t>rendered without any value whatsoever.</w:t>
      </w:r>
    </w:p>
    <w:p w14:paraId="3C8CC27B" w14:textId="7A8FE533" w:rsidR="00EC5B0C" w:rsidRPr="00A75846" w:rsidRDefault="00EC5B0C" w:rsidP="00EC5B0C">
      <w:pPr>
        <w:pStyle w:val="ENClanek11"/>
        <w:rPr>
          <w:lang w:val="en-GB"/>
        </w:rPr>
      </w:pPr>
      <w:r w:rsidRPr="00A75846">
        <w:rPr>
          <w:lang w:val="en-GB"/>
        </w:rPr>
        <w:t>All Annexes of this Contract form an integral part of this Contract. In case the text of the Contract will be different from the wording of any of the Annexes, the relevant wording will be the wording of the Contract.</w:t>
      </w:r>
    </w:p>
    <w:p w14:paraId="7F0DC12C" w14:textId="46DB110C" w:rsidR="00EC5B0C" w:rsidRPr="00A75846" w:rsidRDefault="00EC5B0C" w:rsidP="00EC5B0C">
      <w:pPr>
        <w:pStyle w:val="ENClanek11"/>
        <w:rPr>
          <w:lang w:val="en-GB"/>
        </w:rPr>
      </w:pPr>
      <w:r w:rsidRPr="00A75846">
        <w:rPr>
          <w:lang w:val="en-GB"/>
        </w:rPr>
        <w:t xml:space="preserve">If any of the provisions of this Contract become invalid, </w:t>
      </w:r>
      <w:proofErr w:type="gramStart"/>
      <w:r w:rsidRPr="00A75846">
        <w:rPr>
          <w:lang w:val="en-GB"/>
        </w:rPr>
        <w:t>unenforceable</w:t>
      </w:r>
      <w:proofErr w:type="gramEnd"/>
      <w:r w:rsidRPr="00A75846">
        <w:rPr>
          <w:lang w:val="en-GB"/>
        </w:rPr>
        <w:t xml:space="preserve"> or illegal in part or</w:t>
      </w:r>
      <w:r w:rsidR="005B6FA1" w:rsidRPr="00A75846">
        <w:rPr>
          <w:lang w:val="en-GB"/>
        </w:rPr>
        <w:t> </w:t>
      </w:r>
      <w:r w:rsidRPr="00A75846">
        <w:rPr>
          <w:lang w:val="en-GB"/>
        </w:rPr>
        <w:t>in</w:t>
      </w:r>
      <w:r w:rsidR="005B6FA1" w:rsidRPr="00A75846">
        <w:rPr>
          <w:lang w:val="en-GB"/>
        </w:rPr>
        <w:t> </w:t>
      </w:r>
      <w:r w:rsidRPr="00A75846">
        <w:rPr>
          <w:lang w:val="en-GB"/>
        </w:rPr>
        <w:t>whole, the remaining provisions shall remain in force unchanged and the Parties shall meet as soon as possible, and in good faith, agree to accept a lawful provision being the closest to the aim of the Contract and that has an equal economic effect.</w:t>
      </w:r>
    </w:p>
    <w:p w14:paraId="495022E3" w14:textId="06326654" w:rsidR="002B77F1" w:rsidRPr="00A75846" w:rsidRDefault="00EC5B0C" w:rsidP="00EC5B0C">
      <w:pPr>
        <w:pStyle w:val="ENClanek11"/>
        <w:rPr>
          <w:lang w:val="en-GB"/>
        </w:rPr>
      </w:pPr>
      <w:r w:rsidRPr="00A75846">
        <w:rPr>
          <w:lang w:val="en-GB"/>
        </w:rPr>
        <w:t>This Contract may be executed and varied (a) in physical form with wet ink signatures, (b)</w:t>
      </w:r>
      <w:r w:rsidR="00B4284A">
        <w:rPr>
          <w:lang w:val="en-GB"/>
        </w:rPr>
        <w:t> </w:t>
      </w:r>
      <w:r w:rsidRPr="00A75846">
        <w:rPr>
          <w:lang w:val="en-GB"/>
        </w:rPr>
        <w:t>in</w:t>
      </w:r>
      <w:r w:rsidR="005B6FA1" w:rsidRPr="00A75846">
        <w:rPr>
          <w:lang w:val="en-GB"/>
        </w:rPr>
        <w:t> </w:t>
      </w:r>
      <w:r w:rsidRPr="00A75846">
        <w:rPr>
          <w:lang w:val="en-GB"/>
        </w:rPr>
        <w:t xml:space="preserve">electronic form using DocuSign, Adobe </w:t>
      </w:r>
      <w:proofErr w:type="gramStart"/>
      <w:r w:rsidRPr="00A75846">
        <w:rPr>
          <w:lang w:val="en-GB"/>
        </w:rPr>
        <w:t>Sign</w:t>
      </w:r>
      <w:proofErr w:type="gramEnd"/>
      <w:r w:rsidRPr="00A75846">
        <w:rPr>
          <w:lang w:val="en-GB"/>
        </w:rPr>
        <w:t xml:space="preserve"> or other similar standardized solutions, (c)</w:t>
      </w:r>
      <w:r w:rsidR="00B4284A">
        <w:rPr>
          <w:lang w:val="en-GB"/>
        </w:rPr>
        <w:t> </w:t>
      </w:r>
      <w:r w:rsidRPr="00A75846">
        <w:rPr>
          <w:lang w:val="en-GB"/>
        </w:rPr>
        <w:t>by</w:t>
      </w:r>
      <w:r w:rsidR="005B6FA1" w:rsidRPr="00A75846">
        <w:rPr>
          <w:lang w:val="en-GB"/>
        </w:rPr>
        <w:t> </w:t>
      </w:r>
      <w:r w:rsidRPr="00A75846">
        <w:rPr>
          <w:lang w:val="en-GB"/>
        </w:rPr>
        <w:t>exchanging electronic copies (scans) of the executed Contract or an amendment thereto or (d) by any combination of the foregoing. This Contract or any amendment thereto may be executed in any number of counterparts.</w:t>
      </w:r>
    </w:p>
    <w:p w14:paraId="0615DA62" w14:textId="0A44F42D" w:rsidR="00EC5B0C" w:rsidRPr="00A75846" w:rsidRDefault="00195048" w:rsidP="00195048">
      <w:pPr>
        <w:jc w:val="center"/>
      </w:pPr>
      <w:r w:rsidRPr="00A75846">
        <w:t>[</w:t>
      </w:r>
      <w:r w:rsidRPr="00B4284A">
        <w:rPr>
          <w:i/>
          <w:iCs/>
        </w:rPr>
        <w:t>REMAINDER OF PAGE INTENTIONALLY LEFT BLANK</w:t>
      </w:r>
      <w:r w:rsidRPr="00A75846">
        <w:t>]</w:t>
      </w:r>
    </w:p>
    <w:p w14:paraId="586E76E7" w14:textId="77777777" w:rsidR="006A37FD" w:rsidRPr="00F5220B" w:rsidRDefault="00195048" w:rsidP="00D00883">
      <w:pPr>
        <w:pStyle w:val="Clanek11"/>
        <w:widowControl/>
        <w:tabs>
          <w:tab w:val="clear" w:pos="567"/>
        </w:tabs>
        <w:ind w:left="0" w:firstLine="0"/>
        <w:jc w:val="left"/>
        <w:rPr>
          <w:del w:id="1785" w:author="AIB" w:date="2024-07-08T20:48:00Z" w16du:dateUtc="2024-07-08T18:48:00Z"/>
          <w:rFonts w:cs="Times New Roman"/>
          <w:bCs w:val="0"/>
          <w:iCs w:val="0"/>
          <w:szCs w:val="24"/>
          <w:lang w:val="en-GB"/>
        </w:rPr>
        <w:sectPr w:rsidR="006A37FD" w:rsidRPr="00F5220B" w:rsidSect="00C624FF">
          <w:headerReference w:type="default" r:id="rId16"/>
          <w:footerReference w:type="default" r:id="rId17"/>
          <w:headerReference w:type="first" r:id="rId18"/>
          <w:footerReference w:type="first" r:id="rId19"/>
          <w:pgSz w:w="11907" w:h="16840" w:code="9"/>
          <w:pgMar w:top="1418" w:right="1418" w:bottom="1418" w:left="1418" w:header="720" w:footer="720" w:gutter="0"/>
          <w:cols w:space="720"/>
          <w:titlePg/>
          <w:docGrid w:linePitch="360"/>
        </w:sectPr>
      </w:pPr>
      <w:r w:rsidRPr="00A75846">
        <w:br w:type="page"/>
      </w:r>
    </w:p>
    <w:p w14:paraId="571C3EE7" w14:textId="20D45888" w:rsidR="00195048" w:rsidRPr="00A75846" w:rsidRDefault="00195048">
      <w:pPr>
        <w:spacing w:before="0" w:after="0"/>
        <w:jc w:val="left"/>
      </w:pPr>
    </w:p>
    <w:p w14:paraId="37F643BD" w14:textId="77777777" w:rsidR="00FF61A2" w:rsidRPr="00A75846" w:rsidRDefault="00FF61A2" w:rsidP="0025283C">
      <w:pPr>
        <w:pStyle w:val="Nadpis0"/>
        <w:spacing w:before="120" w:after="120"/>
        <w:jc w:val="center"/>
        <w:rPr>
          <w:lang w:val="en-GB"/>
        </w:rPr>
      </w:pPr>
      <w:bookmarkStart w:id="1786" w:name="_Toc164861561"/>
      <w:bookmarkStart w:id="1787" w:name="_Toc164862259"/>
      <w:r w:rsidRPr="00A75846">
        <w:rPr>
          <w:lang w:val="en-GB"/>
        </w:rPr>
        <w:t>ANNEX 1</w:t>
      </w:r>
      <w:bookmarkEnd w:id="1786"/>
      <w:bookmarkEnd w:id="1787"/>
    </w:p>
    <w:p w14:paraId="40465741" w14:textId="7D917AA7" w:rsidR="00195048" w:rsidRPr="00A75846" w:rsidRDefault="00FF61A2" w:rsidP="0025283C">
      <w:pPr>
        <w:pStyle w:val="Nadpis0"/>
        <w:spacing w:before="120" w:after="120"/>
        <w:jc w:val="center"/>
        <w:rPr>
          <w:lang w:val="en-GB"/>
        </w:rPr>
      </w:pPr>
      <w:bookmarkStart w:id="1788" w:name="_Toc164861562"/>
      <w:bookmarkStart w:id="1789" w:name="_Toc164862260"/>
      <w:r w:rsidRPr="00A75846">
        <w:rPr>
          <w:lang w:val="en-GB"/>
        </w:rPr>
        <w:t>PROJECT TIME SCHEDULE</w:t>
      </w:r>
      <w:bookmarkEnd w:id="1788"/>
      <w:bookmarkEnd w:id="1789"/>
    </w:p>
    <w:tbl>
      <w:tblPr>
        <w:tblStyle w:val="Mkatabulky"/>
        <w:tblW w:w="8927" w:type="dxa"/>
        <w:tblLook w:val="04A0" w:firstRow="1" w:lastRow="0" w:firstColumn="1" w:lastColumn="0" w:noHBand="0" w:noVBand="1"/>
      </w:tblPr>
      <w:tblGrid>
        <w:gridCol w:w="421"/>
        <w:gridCol w:w="3827"/>
        <w:gridCol w:w="1701"/>
        <w:gridCol w:w="1417"/>
        <w:gridCol w:w="655"/>
        <w:gridCol w:w="906"/>
      </w:tblGrid>
      <w:tr w:rsidR="007C13AC" w:rsidRPr="00A75846" w14:paraId="66CF505D" w14:textId="77777777" w:rsidTr="00D66652">
        <w:trPr>
          <w:trHeight w:val="277"/>
        </w:trPr>
        <w:tc>
          <w:tcPr>
            <w:tcW w:w="8927" w:type="dxa"/>
            <w:gridSpan w:val="6"/>
            <w:shd w:val="clear" w:color="auto" w:fill="D9D9D9" w:themeFill="background1" w:themeFillShade="D9"/>
            <w:vAlign w:val="center"/>
          </w:tcPr>
          <w:p w14:paraId="6117BD8A" w14:textId="4612AA70" w:rsidR="007C13AC" w:rsidRPr="00A75846" w:rsidRDefault="007C13AC" w:rsidP="00D66652">
            <w:pPr>
              <w:spacing w:before="0" w:after="0"/>
              <w:jc w:val="center"/>
              <w:rPr>
                <w:b/>
                <w:bCs/>
              </w:rPr>
            </w:pPr>
            <w:bookmarkStart w:id="1790" w:name="_Hlk165134370"/>
            <w:r w:rsidRPr="00A75846">
              <w:rPr>
                <w:b/>
                <w:bCs/>
              </w:rPr>
              <w:t>MILESTONES AND BINDING DEADLINES FOR THE CONTRACTOR</w:t>
            </w:r>
          </w:p>
        </w:tc>
      </w:tr>
      <w:tr w:rsidR="006C51DB" w:rsidRPr="00A75846" w14:paraId="5E2CA147" w14:textId="77777777" w:rsidTr="0036421E">
        <w:tc>
          <w:tcPr>
            <w:tcW w:w="421" w:type="dxa"/>
          </w:tcPr>
          <w:p w14:paraId="3A4AFBF1" w14:textId="6A2630FA" w:rsidR="006C51DB" w:rsidRPr="00A75846" w:rsidRDefault="006C51DB" w:rsidP="001C0559">
            <w:pPr>
              <w:spacing w:before="0" w:after="0"/>
              <w:jc w:val="center"/>
            </w:pPr>
            <w:r w:rsidRPr="00A75846">
              <w:t>#</w:t>
            </w:r>
          </w:p>
        </w:tc>
        <w:tc>
          <w:tcPr>
            <w:tcW w:w="3827" w:type="dxa"/>
            <w:vAlign w:val="center"/>
          </w:tcPr>
          <w:p w14:paraId="69B02590" w14:textId="1968D473" w:rsidR="006C51DB" w:rsidRPr="00A75846" w:rsidRDefault="006C51DB" w:rsidP="00D66652">
            <w:pPr>
              <w:spacing w:before="0" w:after="0"/>
              <w:jc w:val="center"/>
              <w:rPr>
                <w:b/>
                <w:bCs/>
              </w:rPr>
            </w:pPr>
            <w:r w:rsidRPr="00A75846">
              <w:rPr>
                <w:b/>
                <w:bCs/>
              </w:rPr>
              <w:t>Activity</w:t>
            </w:r>
          </w:p>
        </w:tc>
        <w:tc>
          <w:tcPr>
            <w:tcW w:w="1701" w:type="dxa"/>
            <w:vAlign w:val="center"/>
          </w:tcPr>
          <w:p w14:paraId="259DFD6D" w14:textId="1339304D" w:rsidR="006C51DB" w:rsidRPr="00A75846" w:rsidRDefault="006C51DB" w:rsidP="00D66652">
            <w:pPr>
              <w:spacing w:before="0" w:after="0"/>
              <w:jc w:val="center"/>
              <w:rPr>
                <w:b/>
                <w:bCs/>
              </w:rPr>
            </w:pPr>
            <w:r w:rsidRPr="00A75846">
              <w:rPr>
                <w:b/>
                <w:bCs/>
              </w:rPr>
              <w:t>Provision of the Contract</w:t>
            </w:r>
          </w:p>
        </w:tc>
        <w:tc>
          <w:tcPr>
            <w:tcW w:w="1417" w:type="dxa"/>
            <w:vAlign w:val="center"/>
          </w:tcPr>
          <w:p w14:paraId="66169443" w14:textId="77777777" w:rsidR="006C51DB" w:rsidRPr="00A75846" w:rsidRDefault="006C51DB" w:rsidP="00D66652">
            <w:pPr>
              <w:spacing w:before="0" w:after="0"/>
              <w:jc w:val="center"/>
              <w:rPr>
                <w:b/>
                <w:bCs/>
              </w:rPr>
            </w:pPr>
            <w:r w:rsidRPr="00A75846">
              <w:rPr>
                <w:b/>
                <w:bCs/>
              </w:rPr>
              <w:t>Milestone deadline</w:t>
            </w:r>
          </w:p>
          <w:p w14:paraId="390FF898" w14:textId="42279FED" w:rsidR="007975CC" w:rsidRPr="00A75846" w:rsidRDefault="003D60E1" w:rsidP="00D66652">
            <w:pPr>
              <w:spacing w:before="0" w:after="0"/>
              <w:jc w:val="center"/>
              <w:rPr>
                <w:b/>
                <w:bCs/>
              </w:rPr>
            </w:pPr>
            <w:r w:rsidRPr="00A75846">
              <w:rPr>
                <w:b/>
                <w:bCs/>
              </w:rPr>
              <w:t>(date)</w:t>
            </w:r>
          </w:p>
        </w:tc>
        <w:tc>
          <w:tcPr>
            <w:tcW w:w="1561" w:type="dxa"/>
            <w:gridSpan w:val="2"/>
            <w:vAlign w:val="center"/>
          </w:tcPr>
          <w:p w14:paraId="34C0A953" w14:textId="6D5BF23C" w:rsidR="006C51DB" w:rsidRPr="00A75846" w:rsidRDefault="007975CC" w:rsidP="00D66652">
            <w:pPr>
              <w:spacing w:before="0" w:after="0"/>
              <w:jc w:val="center"/>
              <w:rPr>
                <w:b/>
                <w:bCs/>
              </w:rPr>
            </w:pPr>
            <w:r w:rsidRPr="00A75846">
              <w:rPr>
                <w:b/>
                <w:bCs/>
              </w:rPr>
              <w:t>From day “0” (in months)</w:t>
            </w:r>
          </w:p>
        </w:tc>
      </w:tr>
      <w:tr w:rsidR="00362AF0" w:rsidRPr="00A75846" w14:paraId="775E2D3A" w14:textId="77777777" w:rsidTr="0036421E">
        <w:tc>
          <w:tcPr>
            <w:tcW w:w="7366" w:type="dxa"/>
            <w:gridSpan w:val="4"/>
            <w:shd w:val="clear" w:color="auto" w:fill="D9D9D9" w:themeFill="background1" w:themeFillShade="D9"/>
            <w:vAlign w:val="center"/>
          </w:tcPr>
          <w:p w14:paraId="6F03295A" w14:textId="1CDB3E0F" w:rsidR="00362AF0" w:rsidRPr="00A75846" w:rsidRDefault="00362AF0" w:rsidP="00D66652">
            <w:pPr>
              <w:spacing w:before="0" w:after="0"/>
              <w:jc w:val="center"/>
            </w:pPr>
          </w:p>
        </w:tc>
        <w:tc>
          <w:tcPr>
            <w:tcW w:w="655" w:type="dxa"/>
            <w:vAlign w:val="center"/>
          </w:tcPr>
          <w:p w14:paraId="5E874AFF" w14:textId="4BB144D9" w:rsidR="00362AF0" w:rsidRPr="00A75846" w:rsidRDefault="00362AF0" w:rsidP="00D66652">
            <w:pPr>
              <w:spacing w:before="0" w:after="0"/>
              <w:jc w:val="center"/>
            </w:pPr>
            <w:r w:rsidRPr="00A75846">
              <w:t>Start</w:t>
            </w:r>
          </w:p>
        </w:tc>
        <w:tc>
          <w:tcPr>
            <w:tcW w:w="906" w:type="dxa"/>
            <w:vAlign w:val="center"/>
          </w:tcPr>
          <w:p w14:paraId="67565DED" w14:textId="6AAB1118" w:rsidR="00362AF0" w:rsidRPr="00A75846" w:rsidRDefault="00362AF0" w:rsidP="00D66652">
            <w:pPr>
              <w:spacing w:before="0" w:after="0"/>
              <w:jc w:val="center"/>
            </w:pPr>
            <w:r w:rsidRPr="00A75846">
              <w:t>Stop</w:t>
            </w:r>
          </w:p>
        </w:tc>
      </w:tr>
      <w:tr w:rsidR="0036421E" w:rsidRPr="00A75846" w14:paraId="2FFB4B7D" w14:textId="77777777" w:rsidTr="0036421E">
        <w:tc>
          <w:tcPr>
            <w:tcW w:w="421" w:type="dxa"/>
            <w:vAlign w:val="center"/>
          </w:tcPr>
          <w:p w14:paraId="72FA0BFE" w14:textId="36690E33"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DAB0E46" w14:textId="00035215" w:rsidR="00E33CF0" w:rsidRPr="00A75846" w:rsidRDefault="00E33CF0" w:rsidP="00D66652">
            <w:pPr>
              <w:pStyle w:val="ENNormalni"/>
              <w:spacing w:before="0" w:after="0"/>
              <w:rPr>
                <w:lang w:val="en-GB"/>
              </w:rPr>
            </w:pPr>
            <w:r w:rsidRPr="00A75846">
              <w:rPr>
                <w:lang w:val="en-GB"/>
              </w:rPr>
              <w:t>Conclusion of the Contract.</w:t>
            </w:r>
          </w:p>
        </w:tc>
        <w:tc>
          <w:tcPr>
            <w:tcW w:w="1701" w:type="dxa"/>
            <w:vAlign w:val="center"/>
          </w:tcPr>
          <w:p w14:paraId="264F8F23" w14:textId="64AEC840" w:rsidR="00E33CF0" w:rsidRPr="00A75846" w:rsidRDefault="00E33CF0" w:rsidP="00D66652">
            <w:pPr>
              <w:spacing w:before="0" w:after="0"/>
              <w:jc w:val="center"/>
            </w:pPr>
            <w:r w:rsidRPr="00A75846">
              <w:t xml:space="preserve">Clause </w:t>
            </w:r>
            <w:r w:rsidR="00A82B8F" w:rsidRPr="00A75846">
              <w:fldChar w:fldCharType="begin"/>
            </w:r>
            <w:r w:rsidR="00A82B8F" w:rsidRPr="00A75846">
              <w:instrText xml:space="preserve"> REF _Ref171342969 \w \h </w:instrText>
            </w:r>
            <w:r w:rsidR="00A82B8F" w:rsidRPr="00A75846">
              <w:fldChar w:fldCharType="separate"/>
            </w:r>
            <w:r w:rsidR="009B1496">
              <w:t>50.1</w:t>
            </w:r>
            <w:r w:rsidR="00A82B8F" w:rsidRPr="00A75846">
              <w:fldChar w:fldCharType="end"/>
            </w:r>
          </w:p>
        </w:tc>
        <w:tc>
          <w:tcPr>
            <w:tcW w:w="1417" w:type="dxa"/>
            <w:vAlign w:val="center"/>
          </w:tcPr>
          <w:p w14:paraId="5533075B" w14:textId="29ED49CC"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shd w:val="clear" w:color="auto" w:fill="D9D9D9" w:themeFill="background1" w:themeFillShade="D9"/>
            <w:vAlign w:val="center"/>
          </w:tcPr>
          <w:p w14:paraId="21AE1F81" w14:textId="435C4F7F" w:rsidR="00E33CF0" w:rsidRPr="00A75846" w:rsidRDefault="00AC5E88" w:rsidP="0036421E">
            <w:pPr>
              <w:spacing w:before="0" w:after="0"/>
              <w:jc w:val="center"/>
            </w:pPr>
            <w:r w:rsidRPr="00A75846">
              <w:t>0</w:t>
            </w:r>
          </w:p>
        </w:tc>
      </w:tr>
      <w:tr w:rsidR="00AC5E88" w:rsidRPr="00A75846" w14:paraId="76F0940C" w14:textId="77777777" w:rsidTr="0036421E">
        <w:tc>
          <w:tcPr>
            <w:tcW w:w="421" w:type="dxa"/>
            <w:vAlign w:val="center"/>
          </w:tcPr>
          <w:p w14:paraId="568BDA05" w14:textId="77777777" w:rsidR="00AC5E88" w:rsidRPr="00A75846" w:rsidRDefault="00AC5E88" w:rsidP="0036421E">
            <w:pPr>
              <w:pStyle w:val="Odstavecseseznamem"/>
              <w:numPr>
                <w:ilvl w:val="0"/>
                <w:numId w:val="23"/>
              </w:numPr>
              <w:spacing w:before="0" w:after="0"/>
              <w:ind w:left="22" w:right="27" w:firstLine="0"/>
              <w:contextualSpacing w:val="0"/>
              <w:jc w:val="center"/>
            </w:pPr>
          </w:p>
        </w:tc>
        <w:tc>
          <w:tcPr>
            <w:tcW w:w="3827" w:type="dxa"/>
            <w:vAlign w:val="center"/>
          </w:tcPr>
          <w:p w14:paraId="4E37C2F7" w14:textId="23652999" w:rsidR="00AC5E88" w:rsidRPr="00A75846" w:rsidRDefault="00AC5E88" w:rsidP="00D66652">
            <w:pPr>
              <w:pStyle w:val="ENNormalni"/>
              <w:spacing w:before="0" w:after="0"/>
              <w:rPr>
                <w:lang w:val="en-GB"/>
              </w:rPr>
            </w:pPr>
            <w:r w:rsidRPr="00A75846">
              <w:rPr>
                <w:lang w:val="en-GB"/>
              </w:rPr>
              <w:t>Delivery of the original Performance Security to the Customer.</w:t>
            </w:r>
          </w:p>
        </w:tc>
        <w:tc>
          <w:tcPr>
            <w:tcW w:w="1701" w:type="dxa"/>
            <w:vAlign w:val="center"/>
          </w:tcPr>
          <w:p w14:paraId="4C3F4CB4" w14:textId="53ABB49D" w:rsidR="00AC5E88" w:rsidRPr="00A75846" w:rsidRDefault="00AC5E88" w:rsidP="00D66652">
            <w:pPr>
              <w:spacing w:before="0" w:after="0"/>
              <w:jc w:val="center"/>
            </w:pPr>
            <w:r w:rsidRPr="00A75846">
              <w:t xml:space="preserve">Clause </w:t>
            </w:r>
            <w:r w:rsidR="00A82B8F" w:rsidRPr="00A75846">
              <w:fldChar w:fldCharType="begin"/>
            </w:r>
            <w:r w:rsidR="00A82B8F" w:rsidRPr="00A75846">
              <w:instrText xml:space="preserve"> REF _Ref171341910 \w \h </w:instrText>
            </w:r>
            <w:r w:rsidR="00A82B8F" w:rsidRPr="00A75846">
              <w:fldChar w:fldCharType="separate"/>
            </w:r>
            <w:r w:rsidR="009B1496">
              <w:t>26.1</w:t>
            </w:r>
            <w:r w:rsidR="00A82B8F" w:rsidRPr="00A75846">
              <w:fldChar w:fldCharType="end"/>
            </w:r>
          </w:p>
        </w:tc>
        <w:tc>
          <w:tcPr>
            <w:tcW w:w="1417" w:type="dxa"/>
            <w:vAlign w:val="center"/>
          </w:tcPr>
          <w:p w14:paraId="336E8077" w14:textId="0F34E2A4" w:rsidR="00AC5E88" w:rsidRPr="00A75846" w:rsidRDefault="00AC5E88" w:rsidP="0036421E">
            <w:pPr>
              <w:spacing w:before="0" w:after="0"/>
              <w:jc w:val="center"/>
            </w:pPr>
            <w:r w:rsidRPr="00A75846">
              <w:t>[</w:t>
            </w:r>
            <w:r w:rsidRPr="00A75846">
              <w:rPr>
                <w:highlight w:val="cyan"/>
              </w:rPr>
              <w:t>●</w:t>
            </w:r>
            <w:r w:rsidRPr="00A75846">
              <w:t>]</w:t>
            </w:r>
          </w:p>
        </w:tc>
        <w:tc>
          <w:tcPr>
            <w:tcW w:w="655" w:type="dxa"/>
            <w:shd w:val="clear" w:color="auto" w:fill="D9D9D9" w:themeFill="background1" w:themeFillShade="D9"/>
            <w:vAlign w:val="center"/>
          </w:tcPr>
          <w:p w14:paraId="526934F7" w14:textId="4EE215F3" w:rsidR="00AC5E88" w:rsidRPr="00A75846" w:rsidRDefault="00AC5E88" w:rsidP="0036421E">
            <w:pPr>
              <w:spacing w:before="0" w:after="0"/>
              <w:jc w:val="center"/>
            </w:pPr>
            <w:r w:rsidRPr="00A75846">
              <w:t>0</w:t>
            </w:r>
          </w:p>
        </w:tc>
        <w:tc>
          <w:tcPr>
            <w:tcW w:w="906" w:type="dxa"/>
            <w:vAlign w:val="center"/>
          </w:tcPr>
          <w:p w14:paraId="31431E5D" w14:textId="3034B67E" w:rsidR="00AC5E88" w:rsidRPr="00A75846" w:rsidRDefault="008F68FD" w:rsidP="0036421E">
            <w:pPr>
              <w:spacing w:before="0" w:after="0"/>
              <w:jc w:val="center"/>
            </w:pPr>
            <w:r w:rsidRPr="00A75846">
              <w:t>[</w:t>
            </w:r>
            <w:r w:rsidRPr="00A75846">
              <w:rPr>
                <w:highlight w:val="cyan"/>
              </w:rPr>
              <w:t>●</w:t>
            </w:r>
            <w:r w:rsidRPr="00A75846">
              <w:t>]</w:t>
            </w:r>
          </w:p>
        </w:tc>
      </w:tr>
      <w:tr w:rsidR="0036421E" w:rsidRPr="00A75846" w14:paraId="3593A4C5" w14:textId="77777777" w:rsidTr="0036421E">
        <w:tc>
          <w:tcPr>
            <w:tcW w:w="421" w:type="dxa"/>
            <w:vAlign w:val="center"/>
          </w:tcPr>
          <w:p w14:paraId="066C8E65"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D9F59E3" w14:textId="64802200" w:rsidR="00E33CF0" w:rsidRPr="00A75846" w:rsidRDefault="00E33CF0" w:rsidP="00D66652">
            <w:pPr>
              <w:pStyle w:val="ENNormalni"/>
              <w:spacing w:before="0" w:after="0"/>
              <w:rPr>
                <w:lang w:val="en-GB"/>
              </w:rPr>
            </w:pPr>
            <w:r w:rsidRPr="00A75846">
              <w:rPr>
                <w:lang w:val="en-GB"/>
              </w:rPr>
              <w:t>Delivery of documents for construction readiness by the Contractor to the Customer.</w:t>
            </w:r>
          </w:p>
        </w:tc>
        <w:tc>
          <w:tcPr>
            <w:tcW w:w="1701" w:type="dxa"/>
            <w:vAlign w:val="center"/>
          </w:tcPr>
          <w:p w14:paraId="35481ED9" w14:textId="180BD7B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_Ref171342906 \w \h </w:instrText>
            </w:r>
            <w:r w:rsidR="008A31A9" w:rsidRPr="00A75846">
              <w:fldChar w:fldCharType="separate"/>
            </w:r>
            <w:r w:rsidR="009B1496">
              <w:t>3.3(a)</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2AD44C51" w14:textId="595858EC" w:rsidR="00E33CF0" w:rsidRPr="00A75846" w:rsidRDefault="00E33CF0" w:rsidP="0036421E">
            <w:pPr>
              <w:spacing w:before="0" w:after="0"/>
              <w:jc w:val="center"/>
            </w:pPr>
            <w:r w:rsidRPr="00A75846">
              <w:t>20. 10. 2024</w:t>
            </w:r>
          </w:p>
        </w:tc>
        <w:tc>
          <w:tcPr>
            <w:tcW w:w="1561" w:type="dxa"/>
            <w:gridSpan w:val="2"/>
            <w:vAlign w:val="center"/>
          </w:tcPr>
          <w:p w14:paraId="2D807EF7" w14:textId="3784F096" w:rsidR="00E33CF0" w:rsidRPr="00A75846" w:rsidRDefault="008F68FD" w:rsidP="0036421E">
            <w:pPr>
              <w:spacing w:before="0" w:after="0"/>
              <w:jc w:val="center"/>
            </w:pPr>
            <w:r w:rsidRPr="00A75846">
              <w:t>[</w:t>
            </w:r>
            <w:r w:rsidRPr="00A75846">
              <w:rPr>
                <w:highlight w:val="cyan"/>
              </w:rPr>
              <w:t>●</w:t>
            </w:r>
            <w:r w:rsidRPr="00A75846">
              <w:t>]</w:t>
            </w:r>
          </w:p>
        </w:tc>
      </w:tr>
      <w:tr w:rsidR="008F68FD" w:rsidRPr="00A75846" w14:paraId="6396F42D" w14:textId="77777777" w:rsidTr="0036421E">
        <w:tc>
          <w:tcPr>
            <w:tcW w:w="421" w:type="dxa"/>
            <w:vAlign w:val="center"/>
          </w:tcPr>
          <w:p w14:paraId="7C24E7A3" w14:textId="1A78022B" w:rsidR="008F68FD" w:rsidRPr="00A75846" w:rsidRDefault="008F68FD" w:rsidP="0036421E">
            <w:pPr>
              <w:pStyle w:val="Odstavecseseznamem"/>
              <w:numPr>
                <w:ilvl w:val="0"/>
                <w:numId w:val="23"/>
              </w:numPr>
              <w:spacing w:before="0" w:after="0"/>
              <w:ind w:left="22" w:right="27" w:firstLine="0"/>
              <w:contextualSpacing w:val="0"/>
              <w:jc w:val="center"/>
            </w:pPr>
          </w:p>
        </w:tc>
        <w:tc>
          <w:tcPr>
            <w:tcW w:w="3827" w:type="dxa"/>
            <w:vAlign w:val="center"/>
          </w:tcPr>
          <w:p w14:paraId="2ED762C2" w14:textId="79B8CAB2" w:rsidR="008F68FD" w:rsidRPr="00A75846" w:rsidRDefault="008F68FD" w:rsidP="00D66652">
            <w:pPr>
              <w:pStyle w:val="ENNormalni"/>
              <w:spacing w:before="0" w:after="0"/>
              <w:rPr>
                <w:lang w:val="en-GB"/>
              </w:rPr>
            </w:pPr>
            <w:r w:rsidRPr="00A75846">
              <w:rPr>
                <w:lang w:val="en-GB"/>
              </w:rPr>
              <w:t>Completion of basic engineering and delivery of the related documents by the Contractor to the Customer.</w:t>
            </w:r>
          </w:p>
        </w:tc>
        <w:tc>
          <w:tcPr>
            <w:tcW w:w="1701" w:type="dxa"/>
            <w:vAlign w:val="center"/>
          </w:tcPr>
          <w:p w14:paraId="17F480C6" w14:textId="04D7BF87" w:rsidR="008F68FD" w:rsidRPr="00A75846" w:rsidRDefault="008F68FD" w:rsidP="00D66652">
            <w:pPr>
              <w:spacing w:before="0" w:after="0"/>
              <w:jc w:val="center"/>
            </w:pPr>
            <w:r w:rsidRPr="00A75846">
              <w:t xml:space="preserve">Clause </w:t>
            </w:r>
            <w:r w:rsidR="008A31A9" w:rsidRPr="00A75846">
              <w:fldChar w:fldCharType="begin"/>
            </w:r>
            <w:r w:rsidR="008A31A9" w:rsidRPr="00A75846">
              <w:instrText xml:space="preserve"> REF _Ref171342895 \w \h </w:instrText>
            </w:r>
            <w:r w:rsidR="008A31A9" w:rsidRPr="00A75846">
              <w:fldChar w:fldCharType="separate"/>
            </w:r>
            <w:r w:rsidR="009B1496">
              <w:t>3.3(b)</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19FCECAC" w14:textId="1A0D218E" w:rsidR="008F68FD" w:rsidRPr="00A75846" w:rsidRDefault="008F68FD" w:rsidP="0036421E">
            <w:pPr>
              <w:spacing w:before="0" w:after="0"/>
              <w:jc w:val="center"/>
            </w:pPr>
            <w:r w:rsidRPr="00A75846">
              <w:t>30. 11. 2024</w:t>
            </w:r>
          </w:p>
        </w:tc>
        <w:tc>
          <w:tcPr>
            <w:tcW w:w="655" w:type="dxa"/>
            <w:vAlign w:val="center"/>
          </w:tcPr>
          <w:p w14:paraId="06B5CB00" w14:textId="7B39E0E2" w:rsidR="008F68FD" w:rsidRPr="00A75846" w:rsidRDefault="008F68FD" w:rsidP="0036421E">
            <w:pPr>
              <w:spacing w:before="0" w:after="0"/>
              <w:jc w:val="center"/>
            </w:pPr>
            <w:r w:rsidRPr="00A75846">
              <w:t>[</w:t>
            </w:r>
            <w:r w:rsidRPr="00A75846">
              <w:rPr>
                <w:highlight w:val="cyan"/>
              </w:rPr>
              <w:t>●</w:t>
            </w:r>
            <w:r w:rsidRPr="00A75846">
              <w:t>]</w:t>
            </w:r>
          </w:p>
        </w:tc>
        <w:tc>
          <w:tcPr>
            <w:tcW w:w="906" w:type="dxa"/>
            <w:vAlign w:val="center"/>
          </w:tcPr>
          <w:p w14:paraId="17103391" w14:textId="7675486B" w:rsidR="008F68FD" w:rsidRPr="00A75846" w:rsidRDefault="008F68FD" w:rsidP="0036421E">
            <w:pPr>
              <w:spacing w:before="0" w:after="0"/>
              <w:jc w:val="center"/>
            </w:pPr>
            <w:r w:rsidRPr="00A75846">
              <w:t>[</w:t>
            </w:r>
            <w:r w:rsidRPr="00A75846">
              <w:rPr>
                <w:highlight w:val="cyan"/>
              </w:rPr>
              <w:t>●</w:t>
            </w:r>
            <w:r w:rsidRPr="00A75846">
              <w:t>]</w:t>
            </w:r>
          </w:p>
        </w:tc>
      </w:tr>
      <w:tr w:rsidR="0036421E" w:rsidRPr="00A75846" w14:paraId="3DFBA6CA" w14:textId="77777777" w:rsidTr="0036421E">
        <w:tc>
          <w:tcPr>
            <w:tcW w:w="421" w:type="dxa"/>
            <w:vAlign w:val="center"/>
          </w:tcPr>
          <w:p w14:paraId="31224C8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BDE72EB" w14:textId="55EEBE13" w:rsidR="00E33CF0" w:rsidRPr="00A75846" w:rsidRDefault="00E33CF0" w:rsidP="00D66652">
            <w:pPr>
              <w:pStyle w:val="ENNormalni"/>
              <w:spacing w:before="0" w:after="0"/>
              <w:rPr>
                <w:lang w:val="en-GB"/>
              </w:rPr>
            </w:pPr>
            <w:r w:rsidRPr="00A75846">
              <w:rPr>
                <w:lang w:val="en-GB"/>
              </w:rPr>
              <w:t>Delivery of documents for installation of the Equipment by the Contractor to the Customer.</w:t>
            </w:r>
          </w:p>
        </w:tc>
        <w:tc>
          <w:tcPr>
            <w:tcW w:w="1701" w:type="dxa"/>
            <w:vAlign w:val="center"/>
          </w:tcPr>
          <w:p w14:paraId="6FEB6AB9" w14:textId="2F4F9D07"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_Ref171342886 \w \h </w:instrText>
            </w:r>
            <w:r w:rsidR="008A31A9" w:rsidRPr="00A75846">
              <w:fldChar w:fldCharType="separate"/>
            </w:r>
            <w:r w:rsidR="009B1496">
              <w:t>3.3(c)</w:t>
            </w:r>
            <w:r w:rsidR="008A31A9" w:rsidRPr="00A75846">
              <w:fldChar w:fldCharType="end"/>
            </w:r>
            <w:r w:rsidRPr="00A75846">
              <w:t xml:space="preserve"> of Annex 2 (</w:t>
            </w:r>
            <w:r w:rsidRPr="00A75846">
              <w:rPr>
                <w:i/>
                <w:iCs/>
              </w:rPr>
              <w:t>Scope of Work</w:t>
            </w:r>
            <w:r w:rsidRPr="00A75846">
              <w:t>)</w:t>
            </w:r>
          </w:p>
        </w:tc>
        <w:tc>
          <w:tcPr>
            <w:tcW w:w="1417" w:type="dxa"/>
            <w:shd w:val="clear" w:color="auto" w:fill="D9D9D9" w:themeFill="background1" w:themeFillShade="D9"/>
            <w:vAlign w:val="center"/>
          </w:tcPr>
          <w:p w14:paraId="356A34BE" w14:textId="5AF62BE7" w:rsidR="00E33CF0" w:rsidRPr="00A75846" w:rsidRDefault="00E33CF0" w:rsidP="0036421E">
            <w:pPr>
              <w:spacing w:before="0" w:after="0"/>
              <w:jc w:val="center"/>
            </w:pPr>
            <w:r w:rsidRPr="00A75846">
              <w:t>30. 4. 2025</w:t>
            </w:r>
          </w:p>
        </w:tc>
        <w:tc>
          <w:tcPr>
            <w:tcW w:w="1561" w:type="dxa"/>
            <w:gridSpan w:val="2"/>
            <w:vAlign w:val="center"/>
          </w:tcPr>
          <w:p w14:paraId="4676287A" w14:textId="42B379F2"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D074ECF" w14:textId="77777777" w:rsidTr="0036421E">
        <w:tc>
          <w:tcPr>
            <w:tcW w:w="421" w:type="dxa"/>
            <w:vAlign w:val="center"/>
          </w:tcPr>
          <w:p w14:paraId="3EE88666"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7978D8AF" w14:textId="55ED0FD4" w:rsidR="00E33CF0" w:rsidRPr="00A75846" w:rsidRDefault="00E33CF0" w:rsidP="00D66652">
            <w:pPr>
              <w:pStyle w:val="ENNormalni"/>
              <w:spacing w:before="0" w:after="0"/>
              <w:rPr>
                <w:lang w:val="en-GB"/>
              </w:rPr>
            </w:pPr>
            <w:r w:rsidRPr="00A75846">
              <w:rPr>
                <w:lang w:val="en-GB"/>
              </w:rPr>
              <w:t>Delivery of the Equipment to the Site.</w:t>
            </w:r>
          </w:p>
        </w:tc>
        <w:tc>
          <w:tcPr>
            <w:tcW w:w="1701" w:type="dxa"/>
            <w:vAlign w:val="center"/>
          </w:tcPr>
          <w:p w14:paraId="2C1DA56A" w14:textId="72D4DC4C"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_Ref171342859 \w \h </w:instrText>
            </w:r>
            <w:r w:rsidR="008A31A9" w:rsidRPr="00A75846">
              <w:fldChar w:fldCharType="separate"/>
            </w:r>
            <w:r w:rsidR="009B1496">
              <w:t>6.1</w:t>
            </w:r>
            <w:r w:rsidR="008A31A9" w:rsidRPr="00A75846">
              <w:fldChar w:fldCharType="end"/>
            </w:r>
          </w:p>
        </w:tc>
        <w:tc>
          <w:tcPr>
            <w:tcW w:w="1417" w:type="dxa"/>
            <w:shd w:val="clear" w:color="auto" w:fill="D9D9D9" w:themeFill="background1" w:themeFillShade="D9"/>
            <w:vAlign w:val="center"/>
          </w:tcPr>
          <w:p w14:paraId="085FA675" w14:textId="39F4862C" w:rsidR="00E33CF0" w:rsidRPr="00A75846" w:rsidRDefault="00663B5F" w:rsidP="0036421E">
            <w:pPr>
              <w:spacing w:before="0" w:after="0"/>
              <w:jc w:val="center"/>
            </w:pPr>
            <w:commentRangeStart w:id="1791"/>
            <w:del w:id="1792" w:author="AIB" w:date="2024-07-08T20:48:00Z" w16du:dateUtc="2024-07-08T18:48:00Z">
              <w:r w:rsidRPr="00F5220B">
                <w:rPr>
                  <w:color w:val="000000"/>
                  <w:szCs w:val="22"/>
                  <w:lang w:eastAsia="cs-CZ"/>
                </w:rPr>
                <w:delText>[</w:delText>
              </w:r>
              <w:r w:rsidRPr="00F5220B">
                <w:rPr>
                  <w:color w:val="000000"/>
                  <w:szCs w:val="22"/>
                  <w:highlight w:val="cyan"/>
                  <w:lang w:eastAsia="cs-CZ"/>
                </w:rPr>
                <w:delText>●</w:delText>
              </w:r>
              <w:r w:rsidRPr="00F5220B">
                <w:rPr>
                  <w:color w:val="000000"/>
                  <w:szCs w:val="22"/>
                  <w:lang w:eastAsia="cs-CZ"/>
                </w:rPr>
                <w:delText>]</w:delText>
              </w:r>
            </w:del>
            <w:ins w:id="1793" w:author="AIB" w:date="2024-07-08T20:48:00Z" w16du:dateUtc="2024-07-08T18:48:00Z">
              <w:r w:rsidR="0036421E" w:rsidRPr="00A75846">
                <w:t>15</w:t>
              </w:r>
              <w:r w:rsidR="00E33CF0" w:rsidRPr="00A75846">
                <w:t xml:space="preserve">. </w:t>
              </w:r>
              <w:r w:rsidR="0036421E" w:rsidRPr="00A75846">
                <w:t>6</w:t>
              </w:r>
              <w:r w:rsidR="00E33CF0" w:rsidRPr="00A75846">
                <w:t>. 2025</w:t>
              </w:r>
            </w:ins>
            <w:commentRangeEnd w:id="1791"/>
            <w:r w:rsidR="00F04BE9">
              <w:rPr>
                <w:rStyle w:val="Odkaznakoment"/>
                <w:lang w:val="en-US" w:eastAsia="cs-CZ"/>
              </w:rPr>
              <w:commentReference w:id="1791"/>
            </w:r>
          </w:p>
        </w:tc>
        <w:tc>
          <w:tcPr>
            <w:tcW w:w="1561" w:type="dxa"/>
            <w:gridSpan w:val="2"/>
            <w:vAlign w:val="center"/>
          </w:tcPr>
          <w:p w14:paraId="58818CE7" w14:textId="7A5A124D"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24DDE35D" w14:textId="77777777" w:rsidTr="0036421E">
        <w:tc>
          <w:tcPr>
            <w:tcW w:w="421" w:type="dxa"/>
            <w:vAlign w:val="center"/>
          </w:tcPr>
          <w:p w14:paraId="7F66AE2C"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2134DD79" w14:textId="07A7612D" w:rsidR="00E33CF0" w:rsidRPr="00A75846" w:rsidRDefault="00E33CF0" w:rsidP="00D66652">
            <w:pPr>
              <w:pStyle w:val="ENNormalni"/>
              <w:spacing w:before="0" w:after="0"/>
              <w:rPr>
                <w:lang w:val="en-GB"/>
              </w:rPr>
            </w:pPr>
            <w:r w:rsidRPr="00A75846">
              <w:rPr>
                <w:lang w:val="en-GB"/>
              </w:rPr>
              <w:t>Successful completion of Cold Commissioning by the Contractor and notification to the Customer with request to execute the respective protocol; execution of protocol on successful completion of the Cold Commissioning.</w:t>
            </w:r>
          </w:p>
        </w:tc>
        <w:tc>
          <w:tcPr>
            <w:tcW w:w="1701" w:type="dxa"/>
            <w:vAlign w:val="center"/>
          </w:tcPr>
          <w:p w14:paraId="04213ECE" w14:textId="46FEC9D6"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_Ref171340345 \w \h </w:instrText>
            </w:r>
            <w:r w:rsidR="008A31A9" w:rsidRPr="00A75846">
              <w:fldChar w:fldCharType="separate"/>
            </w:r>
            <w:r w:rsidR="009B1496">
              <w:t>23.1(b)</w:t>
            </w:r>
            <w:r w:rsidR="008A31A9" w:rsidRPr="00A75846">
              <w:fldChar w:fldCharType="end"/>
            </w:r>
          </w:p>
        </w:tc>
        <w:tc>
          <w:tcPr>
            <w:tcW w:w="1417" w:type="dxa"/>
            <w:shd w:val="clear" w:color="auto" w:fill="D9D9D9" w:themeFill="background1" w:themeFillShade="D9"/>
            <w:vAlign w:val="center"/>
          </w:tcPr>
          <w:p w14:paraId="0A732222" w14:textId="4C49A8E7" w:rsidR="00E33CF0" w:rsidRPr="00A75846" w:rsidRDefault="003957DB" w:rsidP="0036421E">
            <w:pPr>
              <w:spacing w:before="0" w:after="0"/>
              <w:jc w:val="center"/>
            </w:pPr>
            <w:r w:rsidRPr="00A75846">
              <w:t>18. 9. 2026</w:t>
            </w:r>
          </w:p>
        </w:tc>
        <w:tc>
          <w:tcPr>
            <w:tcW w:w="1561" w:type="dxa"/>
            <w:gridSpan w:val="2"/>
            <w:vAlign w:val="center"/>
          </w:tcPr>
          <w:p w14:paraId="7DF115CA" w14:textId="6C7D088F"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76E88A1F" w14:textId="77777777" w:rsidTr="0036421E">
        <w:tc>
          <w:tcPr>
            <w:tcW w:w="421" w:type="dxa"/>
            <w:vAlign w:val="center"/>
          </w:tcPr>
          <w:p w14:paraId="07CB342B"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199D0846" w14:textId="4F051B7A" w:rsidR="00E33CF0" w:rsidRPr="00A75846" w:rsidRDefault="00E33CF0" w:rsidP="00D66652">
            <w:pPr>
              <w:pStyle w:val="ENNormalni"/>
              <w:spacing w:before="0" w:after="0"/>
              <w:rPr>
                <w:lang w:val="en-GB"/>
              </w:rPr>
            </w:pPr>
            <w:r w:rsidRPr="00A75846">
              <w:rPr>
                <w:lang w:val="en-GB"/>
              </w:rPr>
              <w:t>Successful completion of Hot Commissioning by the Contractor and notification to the Customer with request to execute the respective protocol; execution of protocol on successful completion of the Hot Commissioning.</w:t>
            </w:r>
          </w:p>
        </w:tc>
        <w:tc>
          <w:tcPr>
            <w:tcW w:w="1701" w:type="dxa"/>
            <w:vAlign w:val="center"/>
          </w:tcPr>
          <w:p w14:paraId="3853372D" w14:textId="27E9AF1B"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_Ref171341996 \w \h </w:instrText>
            </w:r>
            <w:r w:rsidR="008A31A9" w:rsidRPr="00A75846">
              <w:fldChar w:fldCharType="separate"/>
            </w:r>
            <w:r w:rsidR="009B1496">
              <w:t>23.1(c)</w:t>
            </w:r>
            <w:r w:rsidR="008A31A9" w:rsidRPr="00A75846">
              <w:fldChar w:fldCharType="end"/>
            </w:r>
          </w:p>
        </w:tc>
        <w:tc>
          <w:tcPr>
            <w:tcW w:w="1417" w:type="dxa"/>
            <w:vAlign w:val="center"/>
          </w:tcPr>
          <w:p w14:paraId="6B7899B4" w14:textId="09E6B3ED" w:rsidR="00E33CF0" w:rsidRPr="00A75846" w:rsidRDefault="00F50376" w:rsidP="0036421E">
            <w:pPr>
              <w:spacing w:before="0" w:after="0"/>
              <w:jc w:val="center"/>
            </w:pPr>
            <w:r w:rsidRPr="00A75846">
              <w:t>[</w:t>
            </w:r>
            <w:r w:rsidRPr="00A75846">
              <w:rPr>
                <w:highlight w:val="cyan"/>
              </w:rPr>
              <w:t>●</w:t>
            </w:r>
            <w:r w:rsidRPr="00A75846">
              <w:t>]</w:t>
            </w:r>
          </w:p>
        </w:tc>
        <w:tc>
          <w:tcPr>
            <w:tcW w:w="1561" w:type="dxa"/>
            <w:gridSpan w:val="2"/>
            <w:vAlign w:val="center"/>
          </w:tcPr>
          <w:p w14:paraId="0CAD7EDD" w14:textId="13BE4811" w:rsidR="00E33CF0" w:rsidRPr="00A75846" w:rsidRDefault="008F68FD" w:rsidP="0036421E">
            <w:pPr>
              <w:spacing w:before="0" w:after="0"/>
              <w:jc w:val="center"/>
            </w:pPr>
            <w:r w:rsidRPr="00A75846">
              <w:t>[</w:t>
            </w:r>
            <w:r w:rsidRPr="00A75846">
              <w:rPr>
                <w:highlight w:val="cyan"/>
              </w:rPr>
              <w:t>●</w:t>
            </w:r>
            <w:r w:rsidRPr="00A75846">
              <w:t>]</w:t>
            </w:r>
          </w:p>
        </w:tc>
      </w:tr>
      <w:tr w:rsidR="00E33CF0" w:rsidRPr="00A75846" w14:paraId="03BD5511" w14:textId="77777777" w:rsidTr="0036421E">
        <w:tc>
          <w:tcPr>
            <w:tcW w:w="421" w:type="dxa"/>
            <w:vAlign w:val="center"/>
          </w:tcPr>
          <w:p w14:paraId="5A8D9F63" w14:textId="77777777" w:rsidR="00E33CF0" w:rsidRPr="00A75846" w:rsidRDefault="00E33CF0" w:rsidP="0036421E">
            <w:pPr>
              <w:pStyle w:val="Odstavecseseznamem"/>
              <w:numPr>
                <w:ilvl w:val="0"/>
                <w:numId w:val="23"/>
              </w:numPr>
              <w:spacing w:before="0" w:after="0"/>
              <w:ind w:left="22" w:right="27" w:firstLine="0"/>
              <w:contextualSpacing w:val="0"/>
              <w:jc w:val="center"/>
            </w:pPr>
          </w:p>
        </w:tc>
        <w:tc>
          <w:tcPr>
            <w:tcW w:w="3827" w:type="dxa"/>
            <w:vAlign w:val="center"/>
          </w:tcPr>
          <w:p w14:paraId="06287CFF" w14:textId="25BE228D" w:rsidR="00E33CF0" w:rsidRPr="00A75846" w:rsidRDefault="00E33CF0" w:rsidP="00D66652">
            <w:pPr>
              <w:pStyle w:val="ENNormalni"/>
              <w:spacing w:before="0" w:after="0"/>
              <w:rPr>
                <w:lang w:val="en-GB"/>
              </w:rPr>
            </w:pPr>
            <w:r w:rsidRPr="00A75846">
              <w:rPr>
                <w:lang w:val="en-GB"/>
              </w:rPr>
              <w:t>Successful completion of the Initial Operation Tests by the Contractor.</w:t>
            </w:r>
          </w:p>
        </w:tc>
        <w:tc>
          <w:tcPr>
            <w:tcW w:w="1701" w:type="dxa"/>
            <w:vAlign w:val="center"/>
          </w:tcPr>
          <w:p w14:paraId="5A5008EB" w14:textId="0D771CF9" w:rsidR="00E33CF0" w:rsidRPr="00A75846" w:rsidRDefault="00E33CF0" w:rsidP="00D66652">
            <w:pPr>
              <w:spacing w:before="0" w:after="0"/>
              <w:jc w:val="center"/>
            </w:pPr>
            <w:r w:rsidRPr="00A75846">
              <w:t xml:space="preserve">Clause </w:t>
            </w:r>
            <w:r w:rsidR="008A31A9" w:rsidRPr="00A75846">
              <w:fldChar w:fldCharType="begin"/>
            </w:r>
            <w:r w:rsidR="008A31A9" w:rsidRPr="00A75846">
              <w:instrText xml:space="preserve"> REF _Ref171341979 \w \h </w:instrText>
            </w:r>
            <w:r w:rsidR="008A31A9" w:rsidRPr="00A75846">
              <w:fldChar w:fldCharType="separate"/>
            </w:r>
            <w:r w:rsidR="009B1496">
              <w:t>23.1(d)</w:t>
            </w:r>
            <w:r w:rsidR="008A31A9" w:rsidRPr="00A75846">
              <w:fldChar w:fldCharType="end"/>
            </w:r>
          </w:p>
        </w:tc>
        <w:tc>
          <w:tcPr>
            <w:tcW w:w="1417" w:type="dxa"/>
            <w:vAlign w:val="center"/>
          </w:tcPr>
          <w:p w14:paraId="4B7307BF" w14:textId="302042E2" w:rsidR="00E33CF0" w:rsidRPr="00A75846" w:rsidRDefault="00E33CF0" w:rsidP="0036421E">
            <w:pPr>
              <w:spacing w:before="0" w:after="0"/>
              <w:jc w:val="center"/>
            </w:pPr>
            <w:r w:rsidRPr="00A75846">
              <w:t>[</w:t>
            </w:r>
            <w:r w:rsidRPr="00A75846">
              <w:rPr>
                <w:highlight w:val="cyan"/>
              </w:rPr>
              <w:t>●</w:t>
            </w:r>
            <w:r w:rsidRPr="00A75846">
              <w:t>]</w:t>
            </w:r>
          </w:p>
        </w:tc>
        <w:tc>
          <w:tcPr>
            <w:tcW w:w="1561" w:type="dxa"/>
            <w:gridSpan w:val="2"/>
            <w:vAlign w:val="center"/>
          </w:tcPr>
          <w:p w14:paraId="16FD0534" w14:textId="05DF803B" w:rsidR="00E33CF0" w:rsidRPr="00A75846" w:rsidRDefault="008F68FD" w:rsidP="0036421E">
            <w:pPr>
              <w:spacing w:before="0" w:after="0"/>
              <w:jc w:val="center"/>
            </w:pPr>
            <w:r w:rsidRPr="00A75846">
              <w:t>[</w:t>
            </w:r>
            <w:r w:rsidRPr="00A75846">
              <w:rPr>
                <w:highlight w:val="cyan"/>
              </w:rPr>
              <w:t>●</w:t>
            </w:r>
            <w:r w:rsidRPr="00A75846">
              <w:t>]</w:t>
            </w:r>
          </w:p>
        </w:tc>
      </w:tr>
      <w:tr w:rsidR="00362F78" w:rsidRPr="00A75846" w14:paraId="5B7B5928" w14:textId="77777777" w:rsidTr="0036421E">
        <w:tc>
          <w:tcPr>
            <w:tcW w:w="421" w:type="dxa"/>
            <w:vAlign w:val="center"/>
          </w:tcPr>
          <w:p w14:paraId="6A2A8103"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7BA437CA" w14:textId="36612CED" w:rsidR="00362F78" w:rsidRPr="00A75846" w:rsidRDefault="00362F78" w:rsidP="00D66652">
            <w:pPr>
              <w:pStyle w:val="ENNormalni"/>
              <w:spacing w:before="0" w:after="0"/>
              <w:rPr>
                <w:lang w:val="en-GB"/>
              </w:rPr>
            </w:pPr>
            <w:r w:rsidRPr="00A75846">
              <w:rPr>
                <w:lang w:val="en-GB"/>
              </w:rPr>
              <w:t>Execution of the Project Closing Certificate and hand-over of the Equipment to the Customer.</w:t>
            </w:r>
          </w:p>
        </w:tc>
        <w:tc>
          <w:tcPr>
            <w:tcW w:w="1701" w:type="dxa"/>
            <w:vAlign w:val="center"/>
          </w:tcPr>
          <w:p w14:paraId="7D279421" w14:textId="6E1E8082" w:rsidR="00F0151F" w:rsidRPr="00A75846" w:rsidRDefault="00F0151F" w:rsidP="00D66652">
            <w:pPr>
              <w:spacing w:before="0" w:after="0"/>
              <w:jc w:val="center"/>
            </w:pPr>
            <w:r w:rsidRPr="00A75846">
              <w:t xml:space="preserve">Clause </w:t>
            </w:r>
            <w:r w:rsidR="008A31A9" w:rsidRPr="00A75846">
              <w:fldChar w:fldCharType="begin"/>
            </w:r>
            <w:r w:rsidR="008A31A9" w:rsidRPr="00A75846">
              <w:instrText xml:space="preserve"> REF _Ref171342816 \w \h </w:instrText>
            </w:r>
            <w:r w:rsidR="008A31A9" w:rsidRPr="00A75846">
              <w:fldChar w:fldCharType="separate"/>
            </w:r>
            <w:r w:rsidR="009B1496">
              <w:t>1.1</w:t>
            </w:r>
            <w:r w:rsidR="008A31A9" w:rsidRPr="00A75846">
              <w:fldChar w:fldCharType="end"/>
            </w:r>
          </w:p>
          <w:p w14:paraId="726AB8A9" w14:textId="6050BFDB"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_Ref171342676 \w \h </w:instrText>
            </w:r>
            <w:r w:rsidR="00A413FA" w:rsidRPr="00A75846">
              <w:fldChar w:fldCharType="separate"/>
            </w:r>
            <w:r w:rsidR="009B1496">
              <w:t>23.1(f)</w:t>
            </w:r>
            <w:r w:rsidR="00A413FA" w:rsidRPr="00A75846">
              <w:fldChar w:fldCharType="end"/>
            </w:r>
          </w:p>
          <w:p w14:paraId="033B2335" w14:textId="1B6E3282" w:rsidR="00F0151F"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_Ref171342661 \w \h </w:instrText>
            </w:r>
            <w:r w:rsidR="00A413FA" w:rsidRPr="00A75846">
              <w:fldChar w:fldCharType="separate"/>
            </w:r>
            <w:r w:rsidR="009B1496">
              <w:t>23.1(g)</w:t>
            </w:r>
            <w:r w:rsidR="00A413FA" w:rsidRPr="00A75846">
              <w:fldChar w:fldCharType="end"/>
            </w:r>
          </w:p>
          <w:p w14:paraId="65FD2935" w14:textId="6F862BE9" w:rsidR="00362F78" w:rsidRPr="00A75846" w:rsidRDefault="00F0151F" w:rsidP="00D66652">
            <w:pPr>
              <w:spacing w:before="0" w:after="0"/>
              <w:jc w:val="center"/>
            </w:pPr>
            <w:r w:rsidRPr="00A75846">
              <w:t xml:space="preserve">Clause </w:t>
            </w:r>
            <w:r w:rsidR="00A413FA" w:rsidRPr="00A75846">
              <w:fldChar w:fldCharType="begin"/>
            </w:r>
            <w:r w:rsidR="00A413FA" w:rsidRPr="00A75846">
              <w:instrText xml:space="preserve"> REF _Ref171342648 \w \h </w:instrText>
            </w:r>
            <w:r w:rsidR="00A413FA" w:rsidRPr="00A75846">
              <w:fldChar w:fldCharType="separate"/>
            </w:r>
            <w:r w:rsidR="009B1496">
              <w:t>23.1(</w:t>
            </w:r>
            <w:proofErr w:type="spellStart"/>
            <w:r w:rsidR="009B1496">
              <w:t>i</w:t>
            </w:r>
            <w:proofErr w:type="spellEnd"/>
            <w:r w:rsidR="009B1496">
              <w:t>)</w:t>
            </w:r>
            <w:r w:rsidR="00A413FA" w:rsidRPr="00A75846">
              <w:fldChar w:fldCharType="end"/>
            </w:r>
          </w:p>
        </w:tc>
        <w:tc>
          <w:tcPr>
            <w:tcW w:w="1417" w:type="dxa"/>
            <w:vAlign w:val="center"/>
          </w:tcPr>
          <w:p w14:paraId="31A8FE69" w14:textId="5DCCD662" w:rsidR="00D06C2F" w:rsidRPr="00A75846" w:rsidRDefault="00D06C2F" w:rsidP="0036421E">
            <w:pPr>
              <w:spacing w:before="0" w:after="0"/>
              <w:jc w:val="center"/>
            </w:pPr>
            <w:r w:rsidRPr="00A75846">
              <w:t>31. 12. 2026</w:t>
            </w:r>
          </w:p>
          <w:p w14:paraId="3C22B497" w14:textId="72DE9BA0" w:rsidR="00362F78" w:rsidRPr="00A75846" w:rsidRDefault="00D06C2F" w:rsidP="0036421E">
            <w:pPr>
              <w:spacing w:before="0" w:after="0"/>
              <w:jc w:val="center"/>
            </w:pPr>
            <w:r w:rsidRPr="00A75846">
              <w:t>(Contractual Completion Date)</w:t>
            </w:r>
          </w:p>
        </w:tc>
        <w:tc>
          <w:tcPr>
            <w:tcW w:w="1561" w:type="dxa"/>
            <w:gridSpan w:val="2"/>
            <w:vAlign w:val="center"/>
          </w:tcPr>
          <w:p w14:paraId="1A76D2A2" w14:textId="6A4718EB" w:rsidR="00362F78" w:rsidRPr="00A75846" w:rsidRDefault="008F68FD" w:rsidP="0036421E">
            <w:pPr>
              <w:spacing w:before="0" w:after="0"/>
              <w:jc w:val="center"/>
            </w:pPr>
            <w:r w:rsidRPr="00A75846">
              <w:t>[</w:t>
            </w:r>
            <w:r w:rsidRPr="00A75846">
              <w:rPr>
                <w:highlight w:val="cyan"/>
              </w:rPr>
              <w:t>●</w:t>
            </w:r>
            <w:r w:rsidRPr="00A75846">
              <w:t>]</w:t>
            </w:r>
          </w:p>
        </w:tc>
      </w:tr>
      <w:tr w:rsidR="00362F78" w:rsidRPr="00A75846" w14:paraId="3C9ED56F" w14:textId="77777777" w:rsidTr="0036421E">
        <w:tc>
          <w:tcPr>
            <w:tcW w:w="421" w:type="dxa"/>
            <w:vAlign w:val="center"/>
          </w:tcPr>
          <w:p w14:paraId="2A232937" w14:textId="77777777" w:rsidR="00362F78" w:rsidRPr="00A75846" w:rsidRDefault="00362F78" w:rsidP="0036421E">
            <w:pPr>
              <w:pStyle w:val="Odstavecseseznamem"/>
              <w:numPr>
                <w:ilvl w:val="0"/>
                <w:numId w:val="23"/>
              </w:numPr>
              <w:spacing w:before="0" w:after="0"/>
              <w:ind w:left="22" w:right="27" w:firstLine="0"/>
              <w:contextualSpacing w:val="0"/>
              <w:jc w:val="center"/>
            </w:pPr>
          </w:p>
        </w:tc>
        <w:tc>
          <w:tcPr>
            <w:tcW w:w="3827" w:type="dxa"/>
            <w:vAlign w:val="center"/>
          </w:tcPr>
          <w:p w14:paraId="21F0E4EB" w14:textId="5C888C79" w:rsidR="00362F78" w:rsidRPr="00A75846" w:rsidRDefault="00362F78" w:rsidP="00D66652">
            <w:pPr>
              <w:pStyle w:val="ENNormalni"/>
              <w:spacing w:before="0" w:after="0"/>
              <w:rPr>
                <w:lang w:val="en-GB"/>
              </w:rPr>
            </w:pPr>
            <w:r w:rsidRPr="00A75846">
              <w:rPr>
                <w:lang w:val="en-GB"/>
              </w:rPr>
              <w:t>Delivery of the original General Warranty Bond to the Customer.</w:t>
            </w:r>
          </w:p>
        </w:tc>
        <w:tc>
          <w:tcPr>
            <w:tcW w:w="1701" w:type="dxa"/>
            <w:vAlign w:val="center"/>
          </w:tcPr>
          <w:p w14:paraId="2EF638D8" w14:textId="18F954A9" w:rsidR="005E7527"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_Ref171341885 \w \h </w:instrText>
            </w:r>
            <w:r w:rsidR="00C95D70" w:rsidRPr="00A75846">
              <w:fldChar w:fldCharType="separate"/>
            </w:r>
            <w:r w:rsidR="009B1496">
              <w:t>26.2</w:t>
            </w:r>
            <w:r w:rsidR="00C95D70" w:rsidRPr="00A75846">
              <w:fldChar w:fldCharType="end"/>
            </w:r>
          </w:p>
          <w:p w14:paraId="318ADF38" w14:textId="30E39164" w:rsidR="00362F78" w:rsidRPr="00A75846" w:rsidRDefault="005E7527" w:rsidP="00D66652">
            <w:pPr>
              <w:spacing w:before="0" w:after="0"/>
              <w:jc w:val="center"/>
            </w:pPr>
            <w:r w:rsidRPr="00A75846">
              <w:t xml:space="preserve">Clause </w:t>
            </w:r>
            <w:r w:rsidR="00C95D70" w:rsidRPr="00A75846">
              <w:fldChar w:fldCharType="begin"/>
            </w:r>
            <w:r w:rsidR="00C95D70" w:rsidRPr="00A75846">
              <w:instrText xml:space="preserve"> REF _Ref171342325 \w \h </w:instrText>
            </w:r>
            <w:r w:rsidR="00C95D70" w:rsidRPr="00A75846">
              <w:fldChar w:fldCharType="separate"/>
            </w:r>
            <w:r w:rsidR="009B1496">
              <w:t>23.1(h)</w:t>
            </w:r>
            <w:r w:rsidR="00C95D70" w:rsidRPr="00A75846">
              <w:fldChar w:fldCharType="end"/>
            </w:r>
          </w:p>
        </w:tc>
        <w:tc>
          <w:tcPr>
            <w:tcW w:w="1417" w:type="dxa"/>
            <w:vAlign w:val="center"/>
          </w:tcPr>
          <w:p w14:paraId="37A224A3" w14:textId="066C5898" w:rsidR="00362F78" w:rsidRPr="00A75846" w:rsidRDefault="00D06C2F" w:rsidP="0036421E">
            <w:pPr>
              <w:spacing w:before="0" w:after="0"/>
              <w:jc w:val="center"/>
            </w:pPr>
            <w:r w:rsidRPr="00A75846">
              <w:t>31. 12. 2026</w:t>
            </w:r>
          </w:p>
        </w:tc>
        <w:tc>
          <w:tcPr>
            <w:tcW w:w="1561" w:type="dxa"/>
            <w:gridSpan w:val="2"/>
            <w:vAlign w:val="center"/>
          </w:tcPr>
          <w:p w14:paraId="62644B04" w14:textId="4493E622" w:rsidR="00362F78" w:rsidRPr="00A75846" w:rsidRDefault="008F68FD" w:rsidP="0036421E">
            <w:pPr>
              <w:spacing w:before="0" w:after="0"/>
              <w:jc w:val="center"/>
            </w:pPr>
            <w:r w:rsidRPr="00A75846">
              <w:t>[</w:t>
            </w:r>
            <w:r w:rsidRPr="00A75846">
              <w:rPr>
                <w:highlight w:val="cyan"/>
              </w:rPr>
              <w:t>●</w:t>
            </w:r>
            <w:r w:rsidRPr="00A75846">
              <w:t>]</w:t>
            </w:r>
          </w:p>
        </w:tc>
      </w:tr>
      <w:tr w:rsidR="00CF6CE6" w:rsidRPr="00A75846" w14:paraId="40405646" w14:textId="77777777" w:rsidTr="0036421E">
        <w:tc>
          <w:tcPr>
            <w:tcW w:w="421" w:type="dxa"/>
            <w:vAlign w:val="center"/>
          </w:tcPr>
          <w:p w14:paraId="4A88D927" w14:textId="77777777" w:rsidR="00CF6CE6" w:rsidRPr="00A75846" w:rsidRDefault="00CF6CE6" w:rsidP="0036421E">
            <w:pPr>
              <w:pStyle w:val="Odstavecseseznamem"/>
              <w:numPr>
                <w:ilvl w:val="0"/>
                <w:numId w:val="23"/>
              </w:numPr>
              <w:spacing w:before="0" w:after="0"/>
              <w:ind w:left="22" w:right="27" w:firstLine="0"/>
              <w:contextualSpacing w:val="0"/>
              <w:jc w:val="center"/>
            </w:pPr>
          </w:p>
        </w:tc>
        <w:tc>
          <w:tcPr>
            <w:tcW w:w="3827" w:type="dxa"/>
            <w:vAlign w:val="center"/>
          </w:tcPr>
          <w:p w14:paraId="7EFF946A" w14:textId="019FBC6B" w:rsidR="00CF6CE6" w:rsidRPr="00A75846" w:rsidRDefault="0084618B" w:rsidP="00D66652">
            <w:pPr>
              <w:pStyle w:val="ENNormalni"/>
              <w:spacing w:before="0" w:after="0"/>
              <w:rPr>
                <w:lang w:val="en-GB"/>
              </w:rPr>
            </w:pPr>
            <w:r w:rsidRPr="00A75846">
              <w:rPr>
                <w:lang w:val="en-GB"/>
              </w:rPr>
              <w:t>Execution of the Post-Warranty Control Certificate.</w:t>
            </w:r>
          </w:p>
        </w:tc>
        <w:tc>
          <w:tcPr>
            <w:tcW w:w="1701" w:type="dxa"/>
            <w:vAlign w:val="center"/>
          </w:tcPr>
          <w:p w14:paraId="2DEDB240" w14:textId="4A721C00" w:rsidR="00CF6CE6" w:rsidRPr="00A75846" w:rsidRDefault="00272927" w:rsidP="00D66652">
            <w:pPr>
              <w:spacing w:before="0" w:after="0"/>
              <w:jc w:val="center"/>
            </w:pPr>
            <w:r w:rsidRPr="00A75846">
              <w:t xml:space="preserve">Clause </w:t>
            </w:r>
            <w:r w:rsidR="00813859" w:rsidRPr="00A75846">
              <w:fldChar w:fldCharType="begin"/>
            </w:r>
            <w:r w:rsidR="00813859" w:rsidRPr="00A75846">
              <w:instrText xml:space="preserve"> REF _Ref171342243 \w \h </w:instrText>
            </w:r>
            <w:r w:rsidR="00813859" w:rsidRPr="00A75846">
              <w:fldChar w:fldCharType="separate"/>
            </w:r>
            <w:r w:rsidR="009B1496">
              <w:t>23.2(b)</w:t>
            </w:r>
            <w:r w:rsidR="00813859" w:rsidRPr="00A75846">
              <w:fldChar w:fldCharType="end"/>
            </w:r>
          </w:p>
        </w:tc>
        <w:tc>
          <w:tcPr>
            <w:tcW w:w="1417" w:type="dxa"/>
            <w:vAlign w:val="center"/>
          </w:tcPr>
          <w:p w14:paraId="01107BF1" w14:textId="77777777" w:rsidR="0072786A" w:rsidRPr="00A75846" w:rsidRDefault="0072786A" w:rsidP="0036421E">
            <w:pPr>
              <w:spacing w:before="0" w:after="0"/>
              <w:jc w:val="center"/>
            </w:pPr>
            <w:r w:rsidRPr="00A75846">
              <w:t>[</w:t>
            </w:r>
            <w:r w:rsidRPr="00A75846">
              <w:rPr>
                <w:highlight w:val="cyan"/>
              </w:rPr>
              <w:t>●</w:t>
            </w:r>
            <w:r w:rsidRPr="00A75846">
              <w:t>]</w:t>
            </w:r>
          </w:p>
          <w:p w14:paraId="12DC11F3" w14:textId="706F8378" w:rsidR="00CF6CE6" w:rsidRPr="00A75846" w:rsidRDefault="0072786A" w:rsidP="0036421E">
            <w:pPr>
              <w:spacing w:before="0" w:after="0"/>
              <w:jc w:val="center"/>
            </w:pPr>
            <w:r w:rsidRPr="00A75846">
              <w:t>(subject to extensions in compliance with the Contract)</w:t>
            </w:r>
          </w:p>
        </w:tc>
        <w:tc>
          <w:tcPr>
            <w:tcW w:w="1561" w:type="dxa"/>
            <w:gridSpan w:val="2"/>
            <w:vAlign w:val="center"/>
          </w:tcPr>
          <w:p w14:paraId="23D48439" w14:textId="77777777" w:rsidR="001C0559" w:rsidRPr="00A75846" w:rsidRDefault="001C0559" w:rsidP="0036421E">
            <w:pPr>
              <w:spacing w:before="0" w:after="0"/>
              <w:jc w:val="center"/>
            </w:pPr>
            <w:r w:rsidRPr="00A75846">
              <w:t>[</w:t>
            </w:r>
            <w:r w:rsidRPr="00A75846">
              <w:rPr>
                <w:highlight w:val="cyan"/>
              </w:rPr>
              <w:t>●</w:t>
            </w:r>
            <w:r w:rsidRPr="00A75846">
              <w:t>]</w:t>
            </w:r>
          </w:p>
          <w:p w14:paraId="1FA962CF" w14:textId="2AE14345" w:rsidR="00CF6CE6" w:rsidRPr="00A75846" w:rsidRDefault="001C0559" w:rsidP="0036421E">
            <w:pPr>
              <w:spacing w:before="0" w:after="0"/>
              <w:jc w:val="center"/>
            </w:pPr>
            <w:r w:rsidRPr="00A75846">
              <w:t>(subject to extensions in compliance with the Contract)</w:t>
            </w:r>
          </w:p>
        </w:tc>
      </w:tr>
    </w:tbl>
    <w:p w14:paraId="08413FA3" w14:textId="06F747AE" w:rsidR="00CD49D6" w:rsidRPr="00A75846" w:rsidRDefault="00CD49D6" w:rsidP="0036421E">
      <w:pPr>
        <w:pStyle w:val="ENNormalni"/>
        <w:rPr>
          <w:lang w:val="en-GB"/>
        </w:rPr>
      </w:pPr>
      <w:r w:rsidRPr="00A75846">
        <w:rPr>
          <w:lang w:val="en-GB"/>
        </w:rPr>
        <w:lastRenderedPageBreak/>
        <w:t>To the extent not specified herein, the deadlines provided in the Customer’s tender documentation shall apply.</w:t>
      </w:r>
      <w:r w:rsidRPr="00A75846">
        <w:rPr>
          <w:lang w:val="en-GB"/>
        </w:rPr>
        <w:br w:type="page"/>
      </w:r>
    </w:p>
    <w:p w14:paraId="43547667" w14:textId="77777777" w:rsidR="00F47D46" w:rsidRPr="00A75846" w:rsidRDefault="00F47D46" w:rsidP="002D4EFF">
      <w:pPr>
        <w:pStyle w:val="Nadpis0"/>
        <w:spacing w:before="120" w:after="120"/>
        <w:jc w:val="center"/>
        <w:rPr>
          <w:lang w:val="en-GB"/>
        </w:rPr>
      </w:pPr>
      <w:bookmarkStart w:id="1794" w:name="_Toc164861563"/>
      <w:bookmarkStart w:id="1795" w:name="_Toc164862261"/>
      <w:bookmarkEnd w:id="1790"/>
      <w:r w:rsidRPr="00A75846">
        <w:rPr>
          <w:lang w:val="en-GB"/>
        </w:rPr>
        <w:lastRenderedPageBreak/>
        <w:t>ANNEX 2</w:t>
      </w:r>
      <w:bookmarkEnd w:id="1794"/>
      <w:bookmarkEnd w:id="1795"/>
    </w:p>
    <w:p w14:paraId="375F181B" w14:textId="1A4F20AA" w:rsidR="001705D8" w:rsidRPr="00A75846" w:rsidRDefault="00F47D46" w:rsidP="002D4EFF">
      <w:pPr>
        <w:pStyle w:val="Nadpis0"/>
        <w:spacing w:before="120" w:after="120"/>
        <w:jc w:val="center"/>
        <w:rPr>
          <w:lang w:val="en-GB"/>
        </w:rPr>
      </w:pPr>
      <w:bookmarkStart w:id="1796" w:name="_Toc164861564"/>
      <w:bookmarkStart w:id="1797" w:name="_Toc164862262"/>
      <w:r w:rsidRPr="00A75846">
        <w:rPr>
          <w:lang w:val="en-GB"/>
        </w:rPr>
        <w:t>SCOPE OF WORK</w:t>
      </w:r>
      <w:bookmarkEnd w:id="1796"/>
      <w:bookmarkEnd w:id="1797"/>
    </w:p>
    <w:p w14:paraId="65B4E11B" w14:textId="3A00B8CE" w:rsidR="00F47D46" w:rsidRPr="00A75846" w:rsidRDefault="003C1982" w:rsidP="00F47D46">
      <w:pPr>
        <w:pStyle w:val="Nadpis1"/>
      </w:pPr>
      <w:bookmarkStart w:id="1798" w:name="_Toc164865692"/>
      <w:bookmarkStart w:id="1799" w:name="_Toc164867019"/>
      <w:bookmarkStart w:id="1800" w:name="_Toc164868256"/>
      <w:bookmarkStart w:id="1801" w:name="_Toc158475413"/>
      <w:bookmarkStart w:id="1802" w:name="_Toc158477774"/>
      <w:bookmarkStart w:id="1803" w:name="_Toc158478539"/>
      <w:bookmarkStart w:id="1804" w:name="_Toc158489687"/>
      <w:bookmarkStart w:id="1805" w:name="_Toc158502457"/>
      <w:bookmarkStart w:id="1806" w:name="_Toc158644754"/>
      <w:bookmarkStart w:id="1807" w:name="_Toc158663174"/>
      <w:bookmarkEnd w:id="1798"/>
      <w:bookmarkEnd w:id="1799"/>
      <w:bookmarkEnd w:id="1800"/>
      <w:r w:rsidRPr="00A75846">
        <w:t>G</w:t>
      </w:r>
      <w:bookmarkEnd w:id="1801"/>
      <w:bookmarkEnd w:id="1802"/>
      <w:bookmarkEnd w:id="1803"/>
      <w:bookmarkEnd w:id="1804"/>
      <w:bookmarkEnd w:id="1805"/>
      <w:bookmarkEnd w:id="1806"/>
      <w:bookmarkEnd w:id="1807"/>
      <w:r w:rsidRPr="00A75846">
        <w:t>ENERAL</w:t>
      </w:r>
    </w:p>
    <w:p w14:paraId="5014C1CA" w14:textId="07EF0356" w:rsidR="003C1982" w:rsidRPr="00A75846" w:rsidRDefault="00CD6785" w:rsidP="003C1982">
      <w:pPr>
        <w:pStyle w:val="AnnexesClanek11"/>
      </w:pPr>
      <w:bookmarkStart w:id="1808" w:name="_Toc164861981"/>
      <w:bookmarkStart w:id="1809" w:name="_Toc164862535"/>
      <w:bookmarkEnd w:id="1808"/>
      <w:bookmarkEnd w:id="1809"/>
      <w:r w:rsidRPr="00A75846">
        <w:t>Under this Contract the Contractor shall provide including, but not limited to, the following:</w:t>
      </w:r>
    </w:p>
    <w:p w14:paraId="6970A428" w14:textId="38260D37" w:rsidR="003105FB" w:rsidRPr="00A75846" w:rsidRDefault="003105FB" w:rsidP="003105FB">
      <w:pPr>
        <w:pStyle w:val="AnnexesClaneka"/>
      </w:pPr>
      <w:r w:rsidRPr="00A75846">
        <w:t xml:space="preserve">design, delivery, assembly, supervision of installation, </w:t>
      </w:r>
      <w:proofErr w:type="gramStart"/>
      <w:r w:rsidRPr="00A75846">
        <w:t>commissioning</w:t>
      </w:r>
      <w:proofErr w:type="gramEnd"/>
      <w:r w:rsidRPr="00A75846">
        <w:t xml:space="preserve"> and acceptance of</w:t>
      </w:r>
      <w:r w:rsidR="008A6E4A" w:rsidRPr="00A75846">
        <w:t> </w:t>
      </w:r>
      <w:r w:rsidRPr="00A75846">
        <w:t>the</w:t>
      </w:r>
      <w:r w:rsidR="008A6E4A" w:rsidRPr="00A75846">
        <w:t> </w:t>
      </w:r>
      <w:r w:rsidRPr="00A75846">
        <w:t>Equipment, fully compliant and fulfilling all requirements, properties, parameters and</w:t>
      </w:r>
      <w:r w:rsidR="008A6E4A" w:rsidRPr="00A75846">
        <w:t> </w:t>
      </w:r>
      <w:r w:rsidRPr="00A75846">
        <w:t>functions as set forth in the Contract and its Annexes, including its Annex 3 (</w:t>
      </w:r>
      <w:r w:rsidRPr="00A75846">
        <w:rPr>
          <w:i/>
          <w:iCs/>
        </w:rPr>
        <w:t>Parameters of Testing and Operation</w:t>
      </w:r>
      <w:r w:rsidRPr="00A75846">
        <w:t>);</w:t>
      </w:r>
    </w:p>
    <w:p w14:paraId="21567C1B" w14:textId="77777777" w:rsidR="003105FB" w:rsidRPr="00A75846" w:rsidRDefault="003105FB" w:rsidP="003105FB">
      <w:pPr>
        <w:pStyle w:val="AnnexesClaneka"/>
      </w:pPr>
      <w:r w:rsidRPr="00A75846">
        <w:t>putting into operation, Cold Commissioning and Hot Commissioning;</w:t>
      </w:r>
    </w:p>
    <w:p w14:paraId="0DE3EF07" w14:textId="77777777" w:rsidR="003105FB" w:rsidRPr="00A75846" w:rsidRDefault="003105FB" w:rsidP="003105FB">
      <w:pPr>
        <w:pStyle w:val="AnnexesClaneka"/>
      </w:pPr>
      <w:r w:rsidRPr="00A75846">
        <w:t>performance of the Initial Operation Tests;</w:t>
      </w:r>
    </w:p>
    <w:p w14:paraId="7C55A380" w14:textId="77777777" w:rsidR="003105FB" w:rsidRPr="00A75846" w:rsidRDefault="003105FB" w:rsidP="003105FB">
      <w:pPr>
        <w:pStyle w:val="AnnexesClaneka"/>
      </w:pPr>
      <w:r w:rsidRPr="00A75846">
        <w:t>performance of the Performance Tests;</w:t>
      </w:r>
    </w:p>
    <w:p w14:paraId="7C6E5C09" w14:textId="77777777" w:rsidR="003105FB" w:rsidRPr="00A75846" w:rsidRDefault="003105FB" w:rsidP="003105FB">
      <w:pPr>
        <w:pStyle w:val="AnnexesClaneka"/>
      </w:pPr>
      <w:r w:rsidRPr="00A75846">
        <w:t>other tests and inspections to the extent specified in the Contract;</w:t>
      </w:r>
    </w:p>
    <w:p w14:paraId="30CDACE6" w14:textId="77777777" w:rsidR="003105FB" w:rsidRPr="00A75846" w:rsidRDefault="003105FB" w:rsidP="003105FB">
      <w:pPr>
        <w:pStyle w:val="AnnexesClaneka"/>
      </w:pPr>
      <w:r w:rsidRPr="00A75846">
        <w:t>procurement and delivery of the Materials;</w:t>
      </w:r>
    </w:p>
    <w:p w14:paraId="5D6EAF1F" w14:textId="77777777" w:rsidR="003105FB" w:rsidRPr="00A75846" w:rsidRDefault="003105FB" w:rsidP="003105FB">
      <w:pPr>
        <w:pStyle w:val="AnnexesClaneka"/>
      </w:pPr>
      <w:r w:rsidRPr="00A75846">
        <w:t>co-ordination of its works performed on off-sites with the Customer;</w:t>
      </w:r>
    </w:p>
    <w:p w14:paraId="7A41219C" w14:textId="77777777" w:rsidR="003105FB" w:rsidRPr="00A75846" w:rsidRDefault="003105FB" w:rsidP="003105FB">
      <w:pPr>
        <w:pStyle w:val="AnnexesClaneka"/>
      </w:pPr>
      <w:r w:rsidRPr="00A75846">
        <w:t>“</w:t>
      </w:r>
      <w:proofErr w:type="gramStart"/>
      <w:r w:rsidRPr="00A75846">
        <w:t>tying</w:t>
      </w:r>
      <w:proofErr w:type="gramEnd"/>
      <w:r w:rsidRPr="00A75846">
        <w:t xml:space="preserve">-in” to the existing Customer’s facilities, </w:t>
      </w:r>
    </w:p>
    <w:p w14:paraId="2FB34659" w14:textId="714ED5C3" w:rsidR="003105FB" w:rsidRPr="00A75846" w:rsidRDefault="003105FB" w:rsidP="003105FB">
      <w:pPr>
        <w:pStyle w:val="AnnexesClaneka"/>
      </w:pPr>
      <w:r w:rsidRPr="00A75846">
        <w:t>providing of care for and custody of the Work until the issuance of the Project Closing Certificate by the Customer;</w:t>
      </w:r>
    </w:p>
    <w:p w14:paraId="0B9E94BC" w14:textId="77777777" w:rsidR="003105FB" w:rsidRPr="00A75846" w:rsidRDefault="003105FB" w:rsidP="003105FB">
      <w:pPr>
        <w:pStyle w:val="AnnexesClaneka"/>
      </w:pPr>
      <w:r w:rsidRPr="00A75846">
        <w:t>providing of a warranty, the performance warranty including the consequences of their non-fulfilment (e.g. contractual penalty, liability for damages);</w:t>
      </w:r>
    </w:p>
    <w:p w14:paraId="5DBC9FF3" w14:textId="7921B90E" w:rsidR="003105FB" w:rsidRPr="00A75846" w:rsidRDefault="003105FB" w:rsidP="003105FB">
      <w:pPr>
        <w:pStyle w:val="AnnexesClaneka"/>
      </w:pPr>
      <w:r w:rsidRPr="00A75846">
        <w:t xml:space="preserve">granting of know-how, licenses, software and all intellectual property or other protected rights needed for proper operation, maintenance, </w:t>
      </w:r>
      <w:proofErr w:type="gramStart"/>
      <w:r w:rsidRPr="00A75846">
        <w:t>repairs</w:t>
      </w:r>
      <w:proofErr w:type="gramEnd"/>
      <w:r w:rsidRPr="00A75846">
        <w:t xml:space="preserve"> and reconstruction of</w:t>
      </w:r>
      <w:r w:rsidR="008A6E4A" w:rsidRPr="00A75846">
        <w:t> </w:t>
      </w:r>
      <w:r w:rsidRPr="00A75846">
        <w:t>the</w:t>
      </w:r>
      <w:r w:rsidR="008A6E4A" w:rsidRPr="00A75846">
        <w:t> </w:t>
      </w:r>
      <w:r w:rsidRPr="00A75846">
        <w:t>Equipment;</w:t>
      </w:r>
    </w:p>
    <w:p w14:paraId="28511B33" w14:textId="77777777" w:rsidR="003105FB" w:rsidRPr="00A75846" w:rsidRDefault="003105FB" w:rsidP="003105FB">
      <w:pPr>
        <w:pStyle w:val="AnnexesClaneka"/>
      </w:pPr>
      <w:r w:rsidRPr="00A75846">
        <w:t>training of the Customer’s personnel (operation and maintenance of the Equipment);</w:t>
      </w:r>
    </w:p>
    <w:p w14:paraId="4A8D38E9" w14:textId="77777777" w:rsidR="003105FB" w:rsidRPr="00A75846" w:rsidRDefault="003105FB" w:rsidP="003105FB">
      <w:pPr>
        <w:pStyle w:val="AnnexesClaneka"/>
      </w:pPr>
      <w:r w:rsidRPr="00A75846">
        <w:t>managing and co-ordination and administration of the Work performance;</w:t>
      </w:r>
    </w:p>
    <w:p w14:paraId="26CD2421" w14:textId="77777777" w:rsidR="003105FB" w:rsidRPr="00A75846" w:rsidRDefault="003105FB" w:rsidP="003105FB">
      <w:pPr>
        <w:pStyle w:val="AnnexesClaneka"/>
      </w:pPr>
      <w:r w:rsidRPr="00A75846">
        <w:t>input data verification, data collection;</w:t>
      </w:r>
    </w:p>
    <w:p w14:paraId="26EFC588" w14:textId="77777777" w:rsidR="003105FB" w:rsidRPr="00A75846" w:rsidRDefault="003105FB" w:rsidP="003105FB">
      <w:pPr>
        <w:pStyle w:val="AnnexesClaneka"/>
      </w:pPr>
      <w:r w:rsidRPr="00A75846">
        <w:t>control of schedules and procedures, reporting;</w:t>
      </w:r>
    </w:p>
    <w:p w14:paraId="5779A714" w14:textId="77777777" w:rsidR="003105FB" w:rsidRPr="00A75846" w:rsidRDefault="003105FB" w:rsidP="003105FB">
      <w:pPr>
        <w:pStyle w:val="AnnexesClaneka"/>
      </w:pPr>
      <w:r w:rsidRPr="00A75846">
        <w:t>quality assurance and quality control according to the internationally acknowledged standards;</w:t>
      </w:r>
    </w:p>
    <w:p w14:paraId="710B9EB4" w14:textId="1654A0DA" w:rsidR="003105FB" w:rsidRPr="00A75846" w:rsidRDefault="003105FB" w:rsidP="003105FB">
      <w:pPr>
        <w:pStyle w:val="AnnexesClaneka"/>
      </w:pPr>
      <w:r w:rsidRPr="00A75846">
        <w:t>co-operation in the long-term keeping of the Equipment in operation; to this extent, since the</w:t>
      </w:r>
      <w:r w:rsidR="008A6E4A" w:rsidRPr="00A75846">
        <w:t> </w:t>
      </w:r>
      <w:r w:rsidRPr="00A75846">
        <w:t xml:space="preserve">initial operations are started the Contractor shall use all reasonable efforts to </w:t>
      </w:r>
      <w:proofErr w:type="gramStart"/>
      <w:r w:rsidRPr="00A75846">
        <w:t>provide assistance</w:t>
      </w:r>
      <w:proofErr w:type="gramEnd"/>
      <w:r w:rsidRPr="00A75846">
        <w:t xml:space="preserve"> and cooperation to the Customer in relation to Equipment’s productivity improvement, general technical support and improvement in billet quality and production speed. The Contractor shall, within the cooperation described in the previous sentence assist the Customer with and process development to achieve the following mechanical properties of finished forgings: development of alloys in a way that the final product (forged part not</w:t>
      </w:r>
      <w:r w:rsidR="008A6E4A" w:rsidRPr="00A75846">
        <w:t> </w:t>
      </w:r>
      <w:r w:rsidRPr="00A75846">
        <w:t>the</w:t>
      </w:r>
      <w:r w:rsidR="008A6E4A" w:rsidRPr="00A75846">
        <w:t> </w:t>
      </w:r>
      <w:r w:rsidRPr="00A75846">
        <w:t>forging stock) has parameters expected/required by the Customer;</w:t>
      </w:r>
    </w:p>
    <w:p w14:paraId="65D44391" w14:textId="3A3798F4" w:rsidR="003105FB" w:rsidRPr="00A75846" w:rsidRDefault="003105FB" w:rsidP="003105FB">
      <w:pPr>
        <w:pStyle w:val="AnnexesClaneka"/>
      </w:pPr>
      <w:r w:rsidRPr="00A75846">
        <w:t xml:space="preserve">software enabling reading, </w:t>
      </w:r>
      <w:proofErr w:type="gramStart"/>
      <w:r w:rsidRPr="00A75846">
        <w:t>editing</w:t>
      </w:r>
      <w:proofErr w:type="gramEnd"/>
      <w:r w:rsidRPr="00A75846">
        <w:t xml:space="preserve"> and printing of the reports, drawings, documents and</w:t>
      </w:r>
      <w:r w:rsidR="008A6E4A" w:rsidRPr="00A75846">
        <w:t> </w:t>
      </w:r>
      <w:r w:rsidRPr="00A75846">
        <w:t>information submitted according to the Contract by the Contractor to the Customer; training of the Customer’s staff for such work, however the provision of software;</w:t>
      </w:r>
    </w:p>
    <w:p w14:paraId="1B310C56" w14:textId="77777777" w:rsidR="003105FB" w:rsidRPr="00A75846" w:rsidRDefault="003105FB" w:rsidP="003105FB">
      <w:pPr>
        <w:pStyle w:val="AnnexesClaneka"/>
      </w:pPr>
      <w:r w:rsidRPr="00A75846">
        <w:lastRenderedPageBreak/>
        <w:t xml:space="preserve">modifying or assistance to modifying the Equipment both during and after the warranty period as may be requested by the Customer </w:t>
      </w:r>
      <w:proofErr w:type="gramStart"/>
      <w:r w:rsidRPr="00A75846">
        <w:t>in order to</w:t>
      </w:r>
      <w:proofErr w:type="gramEnd"/>
      <w:r w:rsidRPr="00A75846">
        <w:t xml:space="preserve"> improve the processes and/or effectivity of the Equipment. To this extent the Contractor shall carry out the modification directly or provide the Customer with permission thereto and reasonably required assistance. Provided warranty shall not be affected thereby;</w:t>
      </w:r>
    </w:p>
    <w:p w14:paraId="43B2FFFB" w14:textId="5611C458" w:rsidR="003105FB" w:rsidRPr="00A75846" w:rsidRDefault="003105FB" w:rsidP="003105FB">
      <w:pPr>
        <w:pStyle w:val="AnnexesClaneka"/>
      </w:pPr>
      <w:r w:rsidRPr="00A75846">
        <w:t>provision of other works, services, activities and deliveries as stipulated elsewhere in</w:t>
      </w:r>
      <w:r w:rsidR="008A6E4A" w:rsidRPr="00A75846">
        <w:t> </w:t>
      </w:r>
      <w:r w:rsidRPr="00A75846">
        <w:t>the</w:t>
      </w:r>
      <w:r w:rsidR="008A6E4A" w:rsidRPr="00A75846">
        <w:t> </w:t>
      </w:r>
      <w:r w:rsidRPr="00A75846">
        <w:t>Contract and its Annexes as well as provision of other services, activities and</w:t>
      </w:r>
      <w:r w:rsidR="008A6E4A" w:rsidRPr="00A75846">
        <w:t> </w:t>
      </w:r>
      <w:r w:rsidRPr="00A75846">
        <w:t>deliveries not explicitly specified in this Contract but indispensable for achieving the</w:t>
      </w:r>
      <w:r w:rsidR="008A6E4A" w:rsidRPr="00A75846">
        <w:t> </w:t>
      </w:r>
      <w:r w:rsidRPr="00A75846">
        <w:t>purpose of this Contract, i.e. proper and timely installation and handover to the Customer for permanent operation of the subject of the Work which constitutes the complete, tested and properly functioning Equipment, achieving continuous, reliable and safe operation and</w:t>
      </w:r>
      <w:r w:rsidR="008A6E4A" w:rsidRPr="00A75846">
        <w:t> </w:t>
      </w:r>
      <w:r w:rsidRPr="00A75846">
        <w:t>in all operating modes the parameters, defined under the Contract, and which is</w:t>
      </w:r>
      <w:r w:rsidR="008A6E4A" w:rsidRPr="00A75846">
        <w:t> </w:t>
      </w:r>
      <w:r w:rsidRPr="00A75846">
        <w:t>in</w:t>
      </w:r>
      <w:r w:rsidR="008A6E4A" w:rsidRPr="00A75846">
        <w:t> </w:t>
      </w:r>
      <w:r w:rsidRPr="00A75846">
        <w:t>compliance with the valid legal provisions and other official regulations of the Czech Republic, the technical and health standards, including labour safety, environmental protection and waste disposal regulations of the Czech Republic;</w:t>
      </w:r>
    </w:p>
    <w:p w14:paraId="2A1CFA19" w14:textId="41FA2A19" w:rsidR="00CD6785" w:rsidRPr="00A75846" w:rsidRDefault="003105FB" w:rsidP="003105FB">
      <w:pPr>
        <w:pStyle w:val="AnnexesClaneka"/>
      </w:pPr>
      <w:r w:rsidRPr="00A75846">
        <w:t>to the extent specified under the Contract, under the terms agreed in this Contract, provision of all data and coordination to the full extent of the Work. As a part of performance of</w:t>
      </w:r>
      <w:r w:rsidR="008A6E4A" w:rsidRPr="00A75846">
        <w:t> </w:t>
      </w:r>
      <w:r w:rsidRPr="00A75846">
        <w:t>the</w:t>
      </w:r>
      <w:r w:rsidR="008A6E4A" w:rsidRPr="00A75846">
        <w:t> </w:t>
      </w:r>
      <w:r w:rsidRPr="00A75846">
        <w:t xml:space="preserve">Work, the Contractor undertakes to verify, in compliance with Clause </w:t>
      </w:r>
      <w:r w:rsidR="0036421E" w:rsidRPr="00A75846">
        <w:fldChar w:fldCharType="begin"/>
      </w:r>
      <w:r w:rsidR="0036421E" w:rsidRPr="00A75846">
        <w:instrText xml:space="preserve"> REF _Ref171342089 \w \h </w:instrText>
      </w:r>
      <w:r w:rsidR="0036421E" w:rsidRPr="00A75846">
        <w:fldChar w:fldCharType="separate"/>
      </w:r>
      <w:r w:rsidR="009B1496">
        <w:t>4</w:t>
      </w:r>
      <w:r w:rsidR="0036421E" w:rsidRPr="00A75846">
        <w:fldChar w:fldCharType="end"/>
      </w:r>
      <w:r w:rsidRPr="00A75846">
        <w:t xml:space="preserve"> (</w:t>
      </w:r>
      <w:r w:rsidRPr="00A75846">
        <w:rPr>
          <w:i/>
          <w:iCs/>
        </w:rPr>
        <w:t>Standards</w:t>
      </w:r>
      <w:r w:rsidRPr="00A75846">
        <w:t>) of the Contract, the Site as well as the input data provided by the Customer.</w:t>
      </w:r>
    </w:p>
    <w:p w14:paraId="201DC500" w14:textId="5FD551C2" w:rsidR="00E11B19" w:rsidRPr="00A75846" w:rsidRDefault="00F5089E" w:rsidP="00E11B19">
      <w:pPr>
        <w:pStyle w:val="Nadpis1"/>
      </w:pPr>
      <w:bookmarkStart w:id="1810" w:name="_Toc158475414"/>
      <w:bookmarkStart w:id="1811" w:name="_Toc158477775"/>
      <w:bookmarkStart w:id="1812" w:name="_Toc158478540"/>
      <w:bookmarkStart w:id="1813" w:name="_Toc158489688"/>
      <w:bookmarkStart w:id="1814" w:name="_Toc158502458"/>
      <w:bookmarkStart w:id="1815" w:name="_Toc158644755"/>
      <w:bookmarkStart w:id="1816" w:name="_Toc158663175"/>
      <w:bookmarkStart w:id="1817" w:name="_Toc159922375"/>
      <w:bookmarkStart w:id="1818" w:name="_Toc160195162"/>
      <w:bookmarkStart w:id="1819" w:name="_Toc164763022"/>
      <w:bookmarkStart w:id="1820" w:name="_Toc164769669"/>
      <w:bookmarkStart w:id="1821" w:name="_Toc164862264"/>
      <w:r w:rsidRPr="00A75846">
        <w:t xml:space="preserve">TECHNOLOGY AND </w:t>
      </w:r>
      <w:bookmarkStart w:id="1822" w:name="_Toc159922246"/>
      <w:bookmarkEnd w:id="1810"/>
      <w:bookmarkEnd w:id="1811"/>
      <w:bookmarkEnd w:id="1812"/>
      <w:bookmarkEnd w:id="1813"/>
      <w:bookmarkEnd w:id="1814"/>
      <w:bookmarkEnd w:id="1815"/>
      <w:bookmarkEnd w:id="1816"/>
      <w:bookmarkEnd w:id="1817"/>
      <w:bookmarkEnd w:id="1818"/>
      <w:bookmarkEnd w:id="1819"/>
      <w:bookmarkEnd w:id="1820"/>
      <w:bookmarkEnd w:id="1821"/>
      <w:bookmarkEnd w:id="1822"/>
      <w:r w:rsidRPr="00A75846">
        <w:t>ENGINEERING</w:t>
      </w:r>
    </w:p>
    <w:p w14:paraId="45643B72" w14:textId="119B9B6A" w:rsidR="004B3ADA" w:rsidRPr="00A75846" w:rsidRDefault="004B3ADA" w:rsidP="004B3ADA">
      <w:pPr>
        <w:pStyle w:val="AnnexesClanek11"/>
      </w:pPr>
      <w:r w:rsidRPr="00A75846">
        <w:t>The Contractor shall execute the technological part of the Work, including procurement delivery of all materials, tools (if relevant), machines and equipment and the like to the Site, tie-ins, testing in the extent agreed upon, Cold Commissioning and Hot Commissioning, putting into operation, operation until the provisional acceptance of the Equipment followed by issuance of the Project Closing Certificate, as stipulated in this Contract and in accordance with the design and</w:t>
      </w:r>
      <w:r w:rsidR="008A6E4A" w:rsidRPr="00A75846">
        <w:t> </w:t>
      </w:r>
      <w:r w:rsidRPr="00A75846">
        <w:t>engineering documentation approved by the Customer.</w:t>
      </w:r>
    </w:p>
    <w:p w14:paraId="31494B5F" w14:textId="1375FC4E" w:rsidR="004B3ADA" w:rsidRPr="00A75846" w:rsidRDefault="004B3ADA" w:rsidP="004B3ADA">
      <w:pPr>
        <w:pStyle w:val="AnnexesClanek11"/>
      </w:pPr>
      <w:r w:rsidRPr="00A75846">
        <w:t>The Contractor shall carry out the Initial Operation Tests and the Performance Tests, to the extent and under the conditions specified in Annex 3 (</w:t>
      </w:r>
      <w:r w:rsidRPr="00A75846">
        <w:rPr>
          <w:i/>
          <w:iCs w:val="0"/>
        </w:rPr>
        <w:t>Parameters of Testing and Operation</w:t>
      </w:r>
      <w:r w:rsidRPr="00A75846">
        <w:t>) and other parts of the Contract, to prove the quality of the executed Work and achievement of the OEE parameters and other technical parameters as specified in the Contract.</w:t>
      </w:r>
    </w:p>
    <w:p w14:paraId="5F79A982" w14:textId="5CD3BD91" w:rsidR="00F5089E" w:rsidRPr="00A75846" w:rsidRDefault="004B3ADA" w:rsidP="004B3ADA">
      <w:pPr>
        <w:pStyle w:val="AnnexesClanek11"/>
      </w:pPr>
      <w:r w:rsidRPr="00A75846">
        <w:t>Under this Contract the Contractor shall further provide namely the following engineering and</w:t>
      </w:r>
      <w:r w:rsidR="008A6E4A" w:rsidRPr="00A75846">
        <w:t> </w:t>
      </w:r>
      <w:r w:rsidRPr="00A75846">
        <w:t>incidental services:</w:t>
      </w:r>
    </w:p>
    <w:p w14:paraId="7E7E2F74" w14:textId="77777777" w:rsidR="004F11BA" w:rsidRPr="00A75846" w:rsidRDefault="004F11BA" w:rsidP="004F11BA">
      <w:pPr>
        <w:pStyle w:val="AnnexesClaneka"/>
      </w:pPr>
      <w:r w:rsidRPr="00A75846">
        <w:t>supervision on performance of construction, erection, tie-ins;</w:t>
      </w:r>
    </w:p>
    <w:p w14:paraId="49EF793D" w14:textId="305CEF4A" w:rsidR="004F11BA" w:rsidRPr="00A75846" w:rsidRDefault="004F11BA" w:rsidP="004F11BA">
      <w:pPr>
        <w:pStyle w:val="AnnexesClaneka"/>
      </w:pPr>
      <w:r w:rsidRPr="00A75846">
        <w:t>performance of Cold Commissioning, Hot Commissioning, putting the Equipment into industrial operation, as well as its operation based on the approval of the Customer in</w:t>
      </w:r>
      <w:r w:rsidR="008A6E4A" w:rsidRPr="00A75846">
        <w:t> </w:t>
      </w:r>
      <w:r w:rsidRPr="00A75846">
        <w:t>accordance with the conditions of the Contract until the date of Project Closing Certificate, including Initial Operation Tests and Performance Tests;</w:t>
      </w:r>
    </w:p>
    <w:p w14:paraId="030AFBFF" w14:textId="7FCEB00F" w:rsidR="004F11BA" w:rsidRPr="00A75846" w:rsidRDefault="004F11BA" w:rsidP="004F11BA">
      <w:pPr>
        <w:pStyle w:val="AnnexesClaneka"/>
      </w:pPr>
      <w:r w:rsidRPr="00A75846">
        <w:t>performance and supervision of maintenance and/or repair of the Work until issuance of</w:t>
      </w:r>
      <w:r w:rsidR="00646F6E" w:rsidRPr="00A75846">
        <w:t> </w:t>
      </w:r>
      <w:r w:rsidRPr="00A75846">
        <w:t>the</w:t>
      </w:r>
      <w:r w:rsidR="008A6E4A" w:rsidRPr="00A75846">
        <w:t> </w:t>
      </w:r>
      <w:r w:rsidRPr="00A75846">
        <w:t>Project Closing Certificate;</w:t>
      </w:r>
    </w:p>
    <w:p w14:paraId="57720927" w14:textId="7854B123" w:rsidR="004F11BA" w:rsidRPr="00A75846" w:rsidRDefault="004F11BA" w:rsidP="004F11BA">
      <w:pPr>
        <w:pStyle w:val="AnnexesClaneka"/>
      </w:pPr>
      <w:r w:rsidRPr="00A75846">
        <w:t xml:space="preserve">services related to the transfer of know-how, patents, trademarks, industrial designs, </w:t>
      </w:r>
      <w:proofErr w:type="gramStart"/>
      <w:r w:rsidRPr="00A75846">
        <w:t>software</w:t>
      </w:r>
      <w:proofErr w:type="gramEnd"/>
      <w:r w:rsidRPr="00A75846">
        <w:t xml:space="preserve"> and other rights to intellectual property related to the Work, if applicable, pursuant to</w:t>
      </w:r>
      <w:r w:rsidR="00646F6E" w:rsidRPr="00A75846">
        <w:t> </w:t>
      </w:r>
      <w:r w:rsidRPr="00A75846">
        <w:t>the</w:t>
      </w:r>
      <w:r w:rsidR="00646F6E" w:rsidRPr="00A75846">
        <w:t> </w:t>
      </w:r>
      <w:r w:rsidRPr="00A75846">
        <w:t>Contract;</w:t>
      </w:r>
    </w:p>
    <w:p w14:paraId="64A0A5FE" w14:textId="4CD5FAC1" w:rsidR="004B3ADA" w:rsidRPr="00A75846" w:rsidRDefault="004F11BA" w:rsidP="004F11BA">
      <w:pPr>
        <w:pStyle w:val="AnnexesClaneka"/>
      </w:pPr>
      <w:r w:rsidRPr="00A75846">
        <w:t>other services necessary for timely and proper performance of the Work.</w:t>
      </w:r>
    </w:p>
    <w:p w14:paraId="3CB9D92D" w14:textId="1D3138BC" w:rsidR="004F11BA" w:rsidRPr="00A75846" w:rsidRDefault="00B21402" w:rsidP="004F11BA">
      <w:pPr>
        <w:pStyle w:val="Nadpis1"/>
      </w:pPr>
      <w:bookmarkStart w:id="1823" w:name="_Ref171342062"/>
      <w:bookmarkStart w:id="1824" w:name="_Toc158475416"/>
      <w:bookmarkStart w:id="1825" w:name="_Toc158477776"/>
      <w:bookmarkStart w:id="1826" w:name="_Toc158478541"/>
      <w:bookmarkStart w:id="1827" w:name="_Toc158489689"/>
      <w:bookmarkStart w:id="1828" w:name="_Toc158502459"/>
      <w:bookmarkStart w:id="1829" w:name="_Ref158644173"/>
      <w:bookmarkStart w:id="1830" w:name="_Toc158644756"/>
      <w:bookmarkStart w:id="1831" w:name="_Toc158663176"/>
      <w:bookmarkStart w:id="1832" w:name="_Toc164763023"/>
      <w:bookmarkStart w:id="1833" w:name="_Toc164769670"/>
      <w:bookmarkStart w:id="1834" w:name="_Toc164862265"/>
      <w:r w:rsidRPr="00A75846">
        <w:lastRenderedPageBreak/>
        <w:t>DOCUMENTATION</w:t>
      </w:r>
      <w:bookmarkEnd w:id="1823"/>
      <w:bookmarkEnd w:id="1824"/>
      <w:bookmarkEnd w:id="1825"/>
      <w:bookmarkEnd w:id="1826"/>
      <w:bookmarkEnd w:id="1827"/>
      <w:bookmarkEnd w:id="1828"/>
      <w:bookmarkEnd w:id="1829"/>
      <w:bookmarkEnd w:id="1830"/>
      <w:bookmarkEnd w:id="1831"/>
      <w:bookmarkEnd w:id="1832"/>
      <w:bookmarkEnd w:id="1833"/>
      <w:bookmarkEnd w:id="1834"/>
    </w:p>
    <w:p w14:paraId="39889033" w14:textId="641C81F3" w:rsidR="006A14BD" w:rsidRPr="00A75846" w:rsidRDefault="008711FE" w:rsidP="006A14BD">
      <w:pPr>
        <w:pStyle w:val="AnnexesClanek11"/>
      </w:pPr>
      <w:r w:rsidRPr="00A75846">
        <w:t>Unless expressly provided otherwise, all documents, sets of documents and records specified in</w:t>
      </w:r>
      <w:r w:rsidR="00646F6E" w:rsidRPr="00A75846">
        <w:t> </w:t>
      </w:r>
      <w:r w:rsidRPr="00A75846">
        <w:t xml:space="preserve">this Clause </w:t>
      </w:r>
      <w:r w:rsidR="0036421E" w:rsidRPr="00A75846">
        <w:fldChar w:fldCharType="begin"/>
      </w:r>
      <w:r w:rsidR="0036421E" w:rsidRPr="00A75846">
        <w:instrText xml:space="preserve"> REF _Ref171342062 \w \h </w:instrText>
      </w:r>
      <w:r w:rsidR="0036421E" w:rsidRPr="00A75846">
        <w:fldChar w:fldCharType="separate"/>
      </w:r>
      <w:r w:rsidR="009B1496">
        <w:t>3</w:t>
      </w:r>
      <w:r w:rsidR="0036421E" w:rsidRPr="00A75846">
        <w:fldChar w:fldCharType="end"/>
      </w:r>
      <w:r w:rsidRPr="00A75846">
        <w:t xml:space="preserve"> (</w:t>
      </w:r>
      <w:r w:rsidRPr="00A75846">
        <w:rPr>
          <w:i/>
          <w:iCs w:val="0"/>
        </w:rPr>
        <w:t>Documentation</w:t>
      </w:r>
      <w:r w:rsidRPr="00A75846">
        <w:t>) shall be handed over by the Contractor to the Customer:</w:t>
      </w:r>
    </w:p>
    <w:p w14:paraId="48D79093" w14:textId="14A3B802" w:rsidR="00070534" w:rsidRPr="00A75846" w:rsidRDefault="00070534" w:rsidP="00070534">
      <w:pPr>
        <w:pStyle w:val="AnnexesClaneka"/>
      </w:pPr>
      <w:r w:rsidRPr="00A75846">
        <w:t>electronically in PDF format; mechanical drawings in DWG and PDF format drawings in</w:t>
      </w:r>
      <w:r w:rsidR="00646F6E" w:rsidRPr="00A75846">
        <w:t> </w:t>
      </w:r>
      <w:r w:rsidRPr="00A75846">
        <w:t>PFD and DWG format; electronic drawings in E-Plan format, version 2.9 or later and</w:t>
      </w:r>
      <w:r w:rsidR="00646F6E" w:rsidRPr="00A75846">
        <w:t> </w:t>
      </w:r>
      <w:r w:rsidRPr="00A75846">
        <w:t>in</w:t>
      </w:r>
      <w:r w:rsidR="00646F6E" w:rsidRPr="00A75846">
        <w:t> </w:t>
      </w:r>
      <w:r w:rsidRPr="00A75846">
        <w:t>PDF format;</w:t>
      </w:r>
    </w:p>
    <w:p w14:paraId="10D24507" w14:textId="6EF9D638" w:rsidR="00070534" w:rsidRPr="00A75846" w:rsidRDefault="00070534" w:rsidP="00070534">
      <w:pPr>
        <w:pStyle w:val="AnnexesClaneka"/>
      </w:pPr>
      <w:r w:rsidRPr="00A75846">
        <w:t>if requested by the Customer, other form enabling easy registration and filing of</w:t>
      </w:r>
      <w:r w:rsidR="00646F6E" w:rsidRPr="00A75846">
        <w:t> </w:t>
      </w:r>
      <w:r w:rsidRPr="00A75846">
        <w:t>the</w:t>
      </w:r>
      <w:r w:rsidR="00646F6E" w:rsidRPr="00A75846">
        <w:t> </w:t>
      </w:r>
      <w:r w:rsidRPr="00A75846">
        <w:t>appropriate type of documents (e.g. in file binders etc.), and the Contractor shall hand over to the Customer a monthly updated register of all such documents on an agreed data carrier permitting easy and fast orientation and identification of individual documents;</w:t>
      </w:r>
    </w:p>
    <w:p w14:paraId="6CD14D4F" w14:textId="6DAEC70D" w:rsidR="008711FE" w:rsidRPr="00A75846" w:rsidRDefault="00070534" w:rsidP="00070534">
      <w:pPr>
        <w:pStyle w:val="AnnexesClaneka"/>
      </w:pPr>
      <w:r w:rsidRPr="00A75846">
        <w:t>if requested by the Customer, in the paper form.</w:t>
      </w:r>
    </w:p>
    <w:p w14:paraId="2282D89A" w14:textId="3C9310DB" w:rsidR="00070534" w:rsidRPr="00A75846" w:rsidRDefault="00A86E96" w:rsidP="00070534">
      <w:pPr>
        <w:pStyle w:val="AnnexesClanek11"/>
      </w:pPr>
      <w:r w:rsidRPr="00A75846">
        <w:t xml:space="preserve">The Customer has the right to consult, comment on and approve project documentation </w:t>
      </w:r>
      <w:proofErr w:type="gramStart"/>
      <w:r w:rsidRPr="00A75846">
        <w:t>in</w:t>
      </w:r>
      <w:r w:rsidR="0002396B" w:rsidRPr="00A75846">
        <w:t> </w:t>
      </w:r>
      <w:r w:rsidRPr="00A75846">
        <w:t>the</w:t>
      </w:r>
      <w:r w:rsidR="0002396B" w:rsidRPr="00A75846">
        <w:t> </w:t>
      </w:r>
      <w:r w:rsidRPr="00A75846">
        <w:t>course of</w:t>
      </w:r>
      <w:proofErr w:type="gramEnd"/>
      <w:r w:rsidRPr="00A75846">
        <w:t xml:space="preserve"> its preparation. At the close of the work on individual self-contained parts of</w:t>
      </w:r>
      <w:r w:rsidR="0002396B" w:rsidRPr="00A75846">
        <w:t> </w:t>
      </w:r>
      <w:r w:rsidRPr="00A75846">
        <w:t>the</w:t>
      </w:r>
      <w:r w:rsidR="0002396B" w:rsidRPr="00A75846">
        <w:t> </w:t>
      </w:r>
      <w:r w:rsidRPr="00A75846">
        <w:t>project documentation its final consideration and approval will take place between the</w:t>
      </w:r>
      <w:r w:rsidR="0002396B" w:rsidRPr="00A75846">
        <w:t> </w:t>
      </w:r>
      <w:r w:rsidRPr="00A75846">
        <w:t xml:space="preserve">Customer and the Contractor, </w:t>
      </w:r>
      <w:proofErr w:type="gramStart"/>
      <w:r w:rsidRPr="00A75846">
        <w:t>on the basis of</w:t>
      </w:r>
      <w:proofErr w:type="gramEnd"/>
      <w:r w:rsidRPr="00A75846">
        <w:t xml:space="preserve"> the Contractor’s timely call (thirty (30) days in</w:t>
      </w:r>
      <w:r w:rsidR="0002396B" w:rsidRPr="00A75846">
        <w:t> </w:t>
      </w:r>
      <w:r w:rsidRPr="00A75846">
        <w:t>advance). The</w:t>
      </w:r>
      <w:r w:rsidR="00A97995" w:rsidRPr="00A75846">
        <w:t> </w:t>
      </w:r>
      <w:r w:rsidRPr="00A75846">
        <w:t>Contractor shall submit the draft project documentation to the Customer for consideration at least fourteen (14) days prior to the final consideration and approval. The</w:t>
      </w:r>
      <w:r w:rsidR="0002396B" w:rsidRPr="00A75846">
        <w:t> </w:t>
      </w:r>
      <w:r w:rsidRPr="00A75846">
        <w:t>Contractor undertakes to incorporate Customer’s reasonable suggestions, if any, into the</w:t>
      </w:r>
      <w:r w:rsidR="0002396B" w:rsidRPr="00A75846">
        <w:t> </w:t>
      </w:r>
      <w:r w:rsidRPr="00A75846">
        <w:t>project documentation. The</w:t>
      </w:r>
      <w:r w:rsidR="00A97995" w:rsidRPr="00A75846">
        <w:t> </w:t>
      </w:r>
      <w:r w:rsidRPr="00A75846">
        <w:t xml:space="preserve">Contractor shall nevertheless evaluate </w:t>
      </w:r>
      <w:proofErr w:type="gramStart"/>
      <w:r w:rsidRPr="00A75846">
        <w:t>any and all</w:t>
      </w:r>
      <w:proofErr w:type="gramEnd"/>
      <w:r w:rsidRPr="00A75846">
        <w:t xml:space="preserve"> such Customer’s suggestions and shall inform the Customer and request its further confirmation prior to their incorporation, should corresponding change of the documentation lead to any difficulties or discrepancies in the subsequent execution of the Work. Approval of any documentation by</w:t>
      </w:r>
      <w:r w:rsidR="0002396B" w:rsidRPr="00A75846">
        <w:t> </w:t>
      </w:r>
      <w:r w:rsidRPr="00A75846">
        <w:t>the</w:t>
      </w:r>
      <w:r w:rsidR="0002396B" w:rsidRPr="00A75846">
        <w:t> </w:t>
      </w:r>
      <w:r w:rsidRPr="00A75846">
        <w:t>Customer does not relieve the Contractor from its responsibility to design and execute the</w:t>
      </w:r>
      <w:r w:rsidR="0002396B" w:rsidRPr="00A75846">
        <w:t> </w:t>
      </w:r>
      <w:r w:rsidRPr="00A75846">
        <w:t>Equipment correctly according to the Contract.</w:t>
      </w:r>
    </w:p>
    <w:p w14:paraId="3622928D" w14:textId="5AF023D0" w:rsidR="00A86E96" w:rsidRPr="00A75846" w:rsidRDefault="00FE5A2E" w:rsidP="00070534">
      <w:pPr>
        <w:pStyle w:val="AnnexesClanek11"/>
      </w:pPr>
      <w:bookmarkStart w:id="1835" w:name="_Ref165036981"/>
      <w:r w:rsidRPr="00A75846">
        <w:t>The project documentation prepared by the Contractor shall include:</w:t>
      </w:r>
      <w:bookmarkEnd w:id="1835"/>
    </w:p>
    <w:p w14:paraId="527C5318" w14:textId="10378E05" w:rsidR="00FE5A2E" w:rsidRPr="00A75846" w:rsidRDefault="00FF5CF1" w:rsidP="00FE5A2E">
      <w:pPr>
        <w:pStyle w:val="AnnexesClaneka"/>
        <w:rPr>
          <w:b/>
        </w:rPr>
      </w:pPr>
      <w:bookmarkStart w:id="1836" w:name="_Ref171342906"/>
      <w:bookmarkStart w:id="1837" w:name="_Ref165131895"/>
      <w:r w:rsidRPr="00A75846">
        <w:rPr>
          <w:b/>
        </w:rPr>
        <w:t>Documents for construction readiness</w:t>
      </w:r>
      <w:bookmarkEnd w:id="1836"/>
      <w:bookmarkEnd w:id="1837"/>
    </w:p>
    <w:p w14:paraId="21F9B778" w14:textId="70FA8390" w:rsidR="00FF5CF1" w:rsidRPr="00A75846" w:rsidRDefault="00A37D4E" w:rsidP="00F128FA">
      <w:pPr>
        <w:pStyle w:val="AnnexesTexta"/>
        <w:keepNext w:val="0"/>
      </w:pPr>
      <w:r w:rsidRPr="00A75846">
        <w:t>Engineering and design documentation, and documents for the purposes of construction permit obtaining, including:</w:t>
      </w:r>
    </w:p>
    <w:p w14:paraId="52F3FB45" w14:textId="77777777" w:rsidR="006900C9" w:rsidRPr="00A75846" w:rsidRDefault="006900C9" w:rsidP="00F128FA">
      <w:pPr>
        <w:pStyle w:val="AnnexesClaneki"/>
        <w:keepNext w:val="0"/>
      </w:pPr>
      <w:r w:rsidRPr="00A75846">
        <w:t>machine layout and basic data output;</w:t>
      </w:r>
    </w:p>
    <w:p w14:paraId="74FB6ED0" w14:textId="77777777" w:rsidR="006900C9" w:rsidRPr="00A75846" w:rsidRDefault="006900C9" w:rsidP="00F128FA">
      <w:pPr>
        <w:pStyle w:val="AnnexesClaneki"/>
        <w:keepNext w:val="0"/>
      </w:pPr>
      <w:r w:rsidRPr="00A75846">
        <w:t>side views;</w:t>
      </w:r>
    </w:p>
    <w:p w14:paraId="6CD71F37" w14:textId="77777777" w:rsidR="006900C9" w:rsidRPr="00A75846" w:rsidRDefault="006900C9" w:rsidP="00F128FA">
      <w:pPr>
        <w:pStyle w:val="AnnexesClaneki"/>
        <w:keepNext w:val="0"/>
      </w:pPr>
      <w:r w:rsidRPr="00A75846">
        <w:t>basic information for compressed air system, cooling water, hydraulic system, other required media;</w:t>
      </w:r>
    </w:p>
    <w:p w14:paraId="13D5725A" w14:textId="77777777" w:rsidR="006900C9" w:rsidRPr="00A75846" w:rsidRDefault="006900C9" w:rsidP="00F128FA">
      <w:pPr>
        <w:pStyle w:val="AnnexesClaneki"/>
        <w:keepNext w:val="0"/>
      </w:pPr>
      <w:r w:rsidRPr="00A75846">
        <w:t>loading conditions and final load data;</w:t>
      </w:r>
    </w:p>
    <w:p w14:paraId="7E90936D" w14:textId="55961BA1" w:rsidR="006900C9" w:rsidRPr="00A75846" w:rsidRDefault="006900C9" w:rsidP="00F128FA">
      <w:pPr>
        <w:pStyle w:val="AnnexesClaneki"/>
        <w:keepNext w:val="0"/>
      </w:pPr>
      <w:r w:rsidRPr="00A75846">
        <w:t>consumption of all operating media and their quality requirements and</w:t>
      </w:r>
      <w:r w:rsidR="0002396B" w:rsidRPr="00A75846">
        <w:t> </w:t>
      </w:r>
      <w:r w:rsidRPr="00A75846">
        <w:t>conduits/channels for media/electric dimensions to be connected to civil works, as required by the Customer for building engineering;</w:t>
      </w:r>
    </w:p>
    <w:p w14:paraId="0B74A74D" w14:textId="77777777" w:rsidR="006900C9" w:rsidRPr="00A75846" w:rsidRDefault="006900C9" w:rsidP="00F128FA">
      <w:pPr>
        <w:pStyle w:val="AnnexesClaneki"/>
        <w:keepNext w:val="0"/>
      </w:pPr>
      <w:r w:rsidRPr="00A75846">
        <w:t>emissions arising from the Equipment (if relevant) – characteristics, amount, location of the chimney (exhaust), height and diameter of the chimney (exhaust), amount of air, operating hours;</w:t>
      </w:r>
    </w:p>
    <w:p w14:paraId="496CEDAF" w14:textId="1542DB44" w:rsidR="006900C9" w:rsidRPr="00A75846" w:rsidRDefault="006900C9" w:rsidP="00F128FA">
      <w:pPr>
        <w:pStyle w:val="AnnexesClaneki"/>
        <w:keepNext w:val="0"/>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449D1C55" w14:textId="3829D6E3" w:rsidR="006900C9" w:rsidRPr="00A75846" w:rsidRDefault="009066C1" w:rsidP="00F128FA">
      <w:pPr>
        <w:pStyle w:val="AnnexesClaneka"/>
        <w:keepNext/>
        <w:widowControl/>
        <w:rPr>
          <w:b/>
        </w:rPr>
      </w:pPr>
      <w:bookmarkStart w:id="1838" w:name="_Ref171342895"/>
      <w:bookmarkStart w:id="1839" w:name="_Ref165647529"/>
      <w:bookmarkStart w:id="1840" w:name="_Ref165131947"/>
      <w:r w:rsidRPr="00A75846">
        <w:rPr>
          <w:b/>
        </w:rPr>
        <w:lastRenderedPageBreak/>
        <w:t>Documents for basic engineering</w:t>
      </w:r>
      <w:bookmarkEnd w:id="1838"/>
      <w:bookmarkEnd w:id="1839"/>
    </w:p>
    <w:p w14:paraId="1535248B" w14:textId="7AAED41D" w:rsidR="009066C1" w:rsidRPr="00A75846" w:rsidRDefault="00094EBF" w:rsidP="009066C1">
      <w:pPr>
        <w:pStyle w:val="AnnexesTexta"/>
      </w:pPr>
      <w:r w:rsidRPr="00A75846">
        <w:t>Engineering and design documentation, and documents for the purposes of construction readiness, including:</w:t>
      </w:r>
    </w:p>
    <w:p w14:paraId="2DFB5177" w14:textId="77777777" w:rsidR="00453918" w:rsidRPr="00A75846" w:rsidRDefault="00453918" w:rsidP="00453918">
      <w:pPr>
        <w:pStyle w:val="AnnexesClaneki"/>
      </w:pPr>
      <w:r w:rsidRPr="00A75846">
        <w:t>machine layout containing connection points and all utility output data;</w:t>
      </w:r>
    </w:p>
    <w:p w14:paraId="1D7104EB" w14:textId="77777777" w:rsidR="00453918" w:rsidRPr="00A75846" w:rsidRDefault="00453918" w:rsidP="00453918">
      <w:pPr>
        <w:pStyle w:val="AnnexesClaneki"/>
      </w:pPr>
      <w:r w:rsidRPr="00A75846">
        <w:t>side views containing connection points;</w:t>
      </w:r>
    </w:p>
    <w:p w14:paraId="13D6782D" w14:textId="77777777" w:rsidR="00453918" w:rsidRPr="00A75846" w:rsidRDefault="00453918" w:rsidP="00453918">
      <w:pPr>
        <w:pStyle w:val="AnnexesClaneki"/>
      </w:pPr>
      <w:r w:rsidRPr="00A75846">
        <w:t>foundation plan with load data (static and dynamic) including the Equipment ground connection;</w:t>
      </w:r>
    </w:p>
    <w:p w14:paraId="25CD10CB" w14:textId="77777777" w:rsidR="00453918" w:rsidRPr="00A75846" w:rsidRDefault="00453918" w:rsidP="00453918">
      <w:pPr>
        <w:pStyle w:val="AnnexesClaneki"/>
      </w:pPr>
      <w:r w:rsidRPr="00A75846">
        <w:t>anchor plans of the Equipment;</w:t>
      </w:r>
    </w:p>
    <w:p w14:paraId="470A094C" w14:textId="77777777" w:rsidR="00453918" w:rsidRPr="00A75846" w:rsidRDefault="00453918" w:rsidP="00453918">
      <w:pPr>
        <w:pStyle w:val="AnnexesClaneki"/>
      </w:pPr>
      <w:r w:rsidRPr="00A75846">
        <w:t>drawings and requirements for compressed air system – power, flow, pressure, connection dimensions, piping plans etc.;</w:t>
      </w:r>
    </w:p>
    <w:p w14:paraId="6713825F" w14:textId="77777777" w:rsidR="00453918" w:rsidRPr="00A75846" w:rsidRDefault="00453918" w:rsidP="00453918">
      <w:pPr>
        <w:pStyle w:val="AnnexesClaneki"/>
      </w:pPr>
      <w:r w:rsidRPr="00A75846">
        <w:t>drawings and requirements for cooling water system – power, flow, pressure, connection dimensions, piping plans etc.;</w:t>
      </w:r>
    </w:p>
    <w:p w14:paraId="727D6793" w14:textId="200C5A91" w:rsidR="00453918" w:rsidRPr="00A75846" w:rsidRDefault="00453918" w:rsidP="00453918">
      <w:pPr>
        <w:pStyle w:val="AnnexesClaneki"/>
      </w:pPr>
      <w:r w:rsidRPr="00A75846">
        <w:t>drawings and requirements for hydraulic system – power, flow, pressure, piping plans etc.;</w:t>
      </w:r>
    </w:p>
    <w:p w14:paraId="4FFB7647" w14:textId="77777777" w:rsidR="00453918" w:rsidRPr="00A75846" w:rsidRDefault="00453918" w:rsidP="00453918">
      <w:pPr>
        <w:pStyle w:val="AnnexesClaneki"/>
      </w:pPr>
      <w:r w:rsidRPr="00A75846">
        <w:t>drawings and requirements for air extraction – power, flow, connection dimensions, piping plans etc.;</w:t>
      </w:r>
    </w:p>
    <w:p w14:paraId="7CF54FA4" w14:textId="14FB343C" w:rsidR="00453918" w:rsidRPr="00A75846" w:rsidRDefault="00453918" w:rsidP="00453918">
      <w:pPr>
        <w:pStyle w:val="AnnexesClaneki"/>
      </w:pPr>
      <w:r w:rsidRPr="00A75846">
        <w:t>emissions arising from the Equipment (if relevant) – characteristics, amount, removal method – cleaning, location of the chimney (exhaust), height and diameter of</w:t>
      </w:r>
      <w:r w:rsidR="0002396B" w:rsidRPr="00A75846">
        <w:t> </w:t>
      </w:r>
      <w:r w:rsidRPr="00A75846">
        <w:t>the</w:t>
      </w:r>
      <w:r w:rsidR="0002396B" w:rsidRPr="00A75846">
        <w:t> </w:t>
      </w:r>
      <w:r w:rsidRPr="00A75846">
        <w:t>chimney (exhaust), amount of air, operating hours</w:t>
      </w:r>
      <w:r w:rsidR="00923D7F">
        <w:t>;</w:t>
      </w:r>
    </w:p>
    <w:p w14:paraId="0754A217" w14:textId="69FD3C37" w:rsidR="00094EBF" w:rsidRPr="00A75846" w:rsidRDefault="00453918" w:rsidP="00453918">
      <w:pPr>
        <w:pStyle w:val="AnnexesClaneki"/>
      </w:pPr>
      <w:r w:rsidRPr="00A75846">
        <w:t>documents for electrical equipment containing:</w:t>
      </w:r>
    </w:p>
    <w:p w14:paraId="653169E0" w14:textId="77777777" w:rsidR="002F617E" w:rsidRPr="00A75846" w:rsidRDefault="002F617E" w:rsidP="002F617E">
      <w:pPr>
        <w:pStyle w:val="AnnexesOdrazkyproi"/>
      </w:pPr>
      <w:r w:rsidRPr="00A75846">
        <w:t>electric switchboard dimensions;</w:t>
      </w:r>
    </w:p>
    <w:p w14:paraId="33B7B561" w14:textId="77777777" w:rsidR="002F617E" w:rsidRPr="00A75846" w:rsidRDefault="002F617E" w:rsidP="002F617E">
      <w:pPr>
        <w:pStyle w:val="AnnexesOdrazkyproi"/>
      </w:pPr>
      <w:r w:rsidRPr="00A75846">
        <w:t>electric design drawings;</w:t>
      </w:r>
    </w:p>
    <w:p w14:paraId="7B37A9C5" w14:textId="29B61F82" w:rsidR="00453918" w:rsidRPr="00A75846" w:rsidRDefault="002F617E" w:rsidP="002F617E">
      <w:pPr>
        <w:pStyle w:val="AnnexesOdrazkyproi"/>
      </w:pPr>
      <w:r w:rsidRPr="00A75846">
        <w:t>required cable routes.</w:t>
      </w:r>
    </w:p>
    <w:p w14:paraId="467F1A7C" w14:textId="77777777" w:rsidR="003607EF" w:rsidRPr="00A75846" w:rsidRDefault="003607EF" w:rsidP="003607EF">
      <w:pPr>
        <w:pStyle w:val="AnnexesClaneki"/>
      </w:pPr>
      <w:r w:rsidRPr="00A75846">
        <w:t>drawings and requirements for other required media – power, flow, pressure, connection dimensions, piping plans, etc.;</w:t>
      </w:r>
    </w:p>
    <w:p w14:paraId="1527F425" w14:textId="77777777" w:rsidR="003607EF" w:rsidRPr="00A75846" w:rsidRDefault="003607EF" w:rsidP="003607EF">
      <w:pPr>
        <w:pStyle w:val="AnnexesClaneki"/>
      </w:pPr>
      <w:r w:rsidRPr="00A75846">
        <w:t xml:space="preserve">noise, its sources, </w:t>
      </w:r>
      <w:proofErr w:type="gramStart"/>
      <w:r w:rsidRPr="00A75846">
        <w:t>amount</w:t>
      </w:r>
      <w:proofErr w:type="gramEnd"/>
      <w:r w:rsidRPr="00A75846">
        <w:t xml:space="preserve"> of emissions (technical data), proposal of a possible method of limitation;</w:t>
      </w:r>
    </w:p>
    <w:p w14:paraId="38CDF4E7" w14:textId="77777777" w:rsidR="003607EF" w:rsidRPr="00A75846" w:rsidRDefault="003607EF" w:rsidP="003607EF">
      <w:pPr>
        <w:pStyle w:val="AnnexesClaneki"/>
      </w:pPr>
      <w:r w:rsidRPr="00A75846">
        <w:t>3D model of the Equipment for the possibility of creating an overall model in the hall and thereby eliminating the crossing of distribution lines;</w:t>
      </w:r>
    </w:p>
    <w:p w14:paraId="02C1248B" w14:textId="50390401" w:rsidR="006947CA" w:rsidRPr="00A75846" w:rsidRDefault="003607EF" w:rsidP="003607EF">
      <w:pPr>
        <w:pStyle w:val="AnnexesClaneki"/>
      </w:pPr>
      <w:r w:rsidRPr="00A75846">
        <w:t>technology requirements for other professions – lifting equipment, platforms, camera systems, special lighting.</w:t>
      </w:r>
    </w:p>
    <w:p w14:paraId="19B4BFE6" w14:textId="11BB5A3D" w:rsidR="002F617E" w:rsidRPr="00A75846" w:rsidRDefault="0054213A" w:rsidP="002F617E">
      <w:pPr>
        <w:pStyle w:val="AnnexesClaneka"/>
        <w:rPr>
          <w:b/>
        </w:rPr>
      </w:pPr>
      <w:bookmarkStart w:id="1841" w:name="_Ref171342886"/>
      <w:bookmarkStart w:id="1842" w:name="_Ref165647488"/>
      <w:r w:rsidRPr="00A75846">
        <w:rPr>
          <w:b/>
        </w:rPr>
        <w:t>Documents for installation of the Equipment</w:t>
      </w:r>
      <w:bookmarkEnd w:id="1840"/>
      <w:bookmarkEnd w:id="1841"/>
      <w:bookmarkEnd w:id="1842"/>
    </w:p>
    <w:p w14:paraId="1225A537" w14:textId="64750599" w:rsidR="00456EF4" w:rsidRPr="00A75846" w:rsidRDefault="00BC4A72" w:rsidP="00F128FA">
      <w:pPr>
        <w:pStyle w:val="AnnexesTexta"/>
        <w:keepNext w:val="0"/>
      </w:pPr>
      <w:r w:rsidRPr="00A75846">
        <w:t>Engineering and design documentation, and documents for the purposes of installation of</w:t>
      </w:r>
      <w:r w:rsidR="0002396B" w:rsidRPr="00A75846">
        <w:t> </w:t>
      </w:r>
      <w:r w:rsidRPr="00A75846">
        <w:t>the</w:t>
      </w:r>
      <w:r w:rsidR="0002396B" w:rsidRPr="00A75846">
        <w:t> </w:t>
      </w:r>
      <w:r w:rsidRPr="00A75846">
        <w:t>Equipment, including:</w:t>
      </w:r>
    </w:p>
    <w:p w14:paraId="7DD63056" w14:textId="77777777" w:rsidR="006142D5" w:rsidRPr="00A75846" w:rsidRDefault="006142D5" w:rsidP="00F128FA">
      <w:pPr>
        <w:pStyle w:val="AnnexesClaneki"/>
        <w:keepNext w:val="0"/>
      </w:pPr>
      <w:r w:rsidRPr="00A75846">
        <w:t xml:space="preserve">all documentation needed for proper construction, installation, erection, commissioning, operation, </w:t>
      </w:r>
      <w:proofErr w:type="gramStart"/>
      <w:r w:rsidRPr="00A75846">
        <w:t>maintenance</w:t>
      </w:r>
      <w:proofErr w:type="gramEnd"/>
      <w:r w:rsidRPr="00A75846">
        <w:t xml:space="preserve"> and repairs of the Equipment; </w:t>
      </w:r>
    </w:p>
    <w:p w14:paraId="1D0948BB" w14:textId="77777777" w:rsidR="006142D5" w:rsidRPr="00A75846" w:rsidRDefault="006142D5" w:rsidP="00F128FA">
      <w:pPr>
        <w:pStyle w:val="AnnexesClaneki"/>
        <w:keepNext w:val="0"/>
      </w:pPr>
      <w:r w:rsidRPr="00A75846">
        <w:t xml:space="preserve">detailed assembly, installation, erection, commissioning, </w:t>
      </w:r>
      <w:proofErr w:type="gramStart"/>
      <w:r w:rsidRPr="00A75846">
        <w:t>operation</w:t>
      </w:r>
      <w:proofErr w:type="gramEnd"/>
      <w:r w:rsidRPr="00A75846">
        <w:t xml:space="preserve"> and maintenance manuals for each appropriate unit of the Equipment; and</w:t>
      </w:r>
    </w:p>
    <w:p w14:paraId="168EE85D" w14:textId="7864A0BC" w:rsidR="00BC4A72" w:rsidRPr="00A75846" w:rsidRDefault="006142D5" w:rsidP="00F128FA">
      <w:pPr>
        <w:pStyle w:val="AnnexesClaneki"/>
        <w:keepNext w:val="0"/>
      </w:pPr>
      <w:r w:rsidRPr="00A75846">
        <w:lastRenderedPageBreak/>
        <w:t>implementation documentation to the extent necessary for the needs of the tender procedure under the Subsidy Program (including measuring technology, preparations for assembly, requirements for measurement accuracy, etc.) and assembly.</w:t>
      </w:r>
    </w:p>
    <w:p w14:paraId="5E002123" w14:textId="4609ABE4" w:rsidR="003730E8" w:rsidRPr="00A75846" w:rsidRDefault="00456EF4" w:rsidP="002F617E">
      <w:pPr>
        <w:pStyle w:val="AnnexesClaneka"/>
        <w:rPr>
          <w:b/>
        </w:rPr>
      </w:pPr>
      <w:r w:rsidRPr="00A75846">
        <w:rPr>
          <w:b/>
        </w:rPr>
        <w:t>Contractor’s and vendor’s documentation</w:t>
      </w:r>
    </w:p>
    <w:p w14:paraId="1322888C" w14:textId="4673DF9C" w:rsidR="0054213A" w:rsidRPr="00A75846" w:rsidRDefault="007F0F9F" w:rsidP="00D531A2">
      <w:pPr>
        <w:pStyle w:val="AnnexesTexta"/>
      </w:pPr>
      <w:r w:rsidRPr="00A75846">
        <w:t>No later that upon execution of protocol on successful completion of installation of</w:t>
      </w:r>
      <w:r w:rsidR="0002396B" w:rsidRPr="00A75846">
        <w:t> </w:t>
      </w:r>
      <w:r w:rsidRPr="00A75846">
        <w:t>the</w:t>
      </w:r>
      <w:r w:rsidR="0002396B" w:rsidRPr="00A75846">
        <w:t> </w:t>
      </w:r>
      <w:r w:rsidRPr="00A75846">
        <w:t>Equipment by the Customer, the Contractor undertakes to furnish, the Contractor’s and vendor’s documentation and documents, in particular:</w:t>
      </w:r>
    </w:p>
    <w:p w14:paraId="42D37A98" w14:textId="66563C16" w:rsidR="00B15E2F" w:rsidRPr="00A75846" w:rsidRDefault="00B15E2F" w:rsidP="00B15E2F">
      <w:pPr>
        <w:pStyle w:val="AnnexesClaneki"/>
      </w:pPr>
      <w:r w:rsidRPr="00A75846">
        <w:t xml:space="preserve">“as </w:t>
      </w:r>
      <w:proofErr w:type="gramStart"/>
      <w:r w:rsidRPr="00A75846">
        <w:t>built“ documentation</w:t>
      </w:r>
      <w:proofErr w:type="gramEnd"/>
      <w:r w:rsidRPr="00A75846">
        <w:t xml:space="preserve"> of the actually performed Work in one three (3) copies, including electronic version;</w:t>
      </w:r>
    </w:p>
    <w:p w14:paraId="46130351" w14:textId="154BFEB9" w:rsidR="00B15E2F" w:rsidRPr="00A75846" w:rsidRDefault="00B15E2F" w:rsidP="00B15E2F">
      <w:pPr>
        <w:pStyle w:val="AnnexesClaneki"/>
      </w:pPr>
      <w:r w:rsidRPr="00A75846">
        <w:t>accompanying vendor</w:t>
      </w:r>
      <w:r w:rsidR="00923D7F">
        <w:t>’</w:t>
      </w:r>
      <w:r w:rsidRPr="00A75846">
        <w:t xml:space="preserve">s documentation for the individual parts of the Equipment; </w:t>
      </w:r>
    </w:p>
    <w:p w14:paraId="62731C0E" w14:textId="1B6C3FA4" w:rsidR="00B15E2F" w:rsidRPr="00A75846" w:rsidRDefault="00B15E2F" w:rsidP="00B15E2F">
      <w:pPr>
        <w:pStyle w:val="AnnexesClaneki"/>
      </w:pPr>
      <w:r w:rsidRPr="00A75846">
        <w:t xml:space="preserve">itemized list of equipment which is part of the Work, with attestations, inspection books and certificates of quality, </w:t>
      </w:r>
      <w:proofErr w:type="gramStart"/>
      <w:r w:rsidRPr="00A75846">
        <w:t>origin</w:t>
      </w:r>
      <w:proofErr w:type="gramEnd"/>
      <w:r w:rsidRPr="00A75846">
        <w:t xml:space="preserve"> and certificates of compliance, and, as the case may be, other documents prescribed by the applicable regulations and standards or by this Contract;</w:t>
      </w:r>
    </w:p>
    <w:p w14:paraId="750838EC" w14:textId="77777777" w:rsidR="00B15E2F" w:rsidRPr="00A75846" w:rsidRDefault="00B15E2F" w:rsidP="00B15E2F">
      <w:pPr>
        <w:pStyle w:val="AnnexesClaneki"/>
      </w:pPr>
      <w:bookmarkStart w:id="1843" w:name="_Ref165038753"/>
      <w:r w:rsidRPr="00A75846">
        <w:t>accompanying technical documentation, including the subcontractor’s file, erection manuals, Cold Commissioning and Hot Commissioning manuals in compliance with the Contract;</w:t>
      </w:r>
      <w:bookmarkEnd w:id="1843"/>
      <w:r w:rsidRPr="00A75846">
        <w:t xml:space="preserve"> </w:t>
      </w:r>
    </w:p>
    <w:p w14:paraId="577CAEE4" w14:textId="7578A5F0" w:rsidR="00B15E2F" w:rsidRPr="00A75846" w:rsidRDefault="00B15E2F" w:rsidP="00B15E2F">
      <w:pPr>
        <w:pStyle w:val="AnnexesClaneki"/>
      </w:pPr>
      <w:r w:rsidRPr="00A75846">
        <w:t>manuals necessary for testing of the Equipment during the Work implementation and</w:t>
      </w:r>
      <w:r w:rsidR="0002396B" w:rsidRPr="00A75846">
        <w:t> </w:t>
      </w:r>
      <w:r w:rsidRPr="00A75846">
        <w:t xml:space="preserve">operation; </w:t>
      </w:r>
    </w:p>
    <w:p w14:paraId="654E5617" w14:textId="285AFB6F" w:rsidR="00B15E2F" w:rsidRPr="00A75846" w:rsidRDefault="00B15E2F" w:rsidP="00F128FA">
      <w:pPr>
        <w:pStyle w:val="AnnexesClaneki"/>
        <w:keepNext w:val="0"/>
      </w:pPr>
      <w:r w:rsidRPr="00A75846">
        <w:t>documents needed for negotiations with the competent Czech authorities, support to</w:t>
      </w:r>
      <w:r w:rsidR="0002396B" w:rsidRPr="00A75846">
        <w:t> </w:t>
      </w:r>
      <w:r w:rsidRPr="00A75846">
        <w:t>the</w:t>
      </w:r>
      <w:r w:rsidR="0002396B" w:rsidRPr="00A75846">
        <w:t> </w:t>
      </w:r>
      <w:r w:rsidRPr="00A75846">
        <w:t>Customer during its negotiation with the competent bodies with respect to</w:t>
      </w:r>
      <w:r w:rsidR="0002396B" w:rsidRPr="00A75846">
        <w:t> </w:t>
      </w:r>
      <w:r w:rsidRPr="00A75846">
        <w:t>the</w:t>
      </w:r>
      <w:r w:rsidR="0002396B" w:rsidRPr="00A75846">
        <w:t> </w:t>
      </w:r>
      <w:r w:rsidRPr="00A75846">
        <w:t xml:space="preserve">building permit modifications (if any), Start-up approval, permanent operation permit (in Czech: </w:t>
      </w:r>
      <w:proofErr w:type="spellStart"/>
      <w:r w:rsidRPr="00A75846">
        <w:rPr>
          <w:i/>
          <w:iCs/>
        </w:rPr>
        <w:t>kolaudace</w:t>
      </w:r>
      <w:proofErr w:type="spellEnd"/>
      <w:r w:rsidRPr="00A75846">
        <w:t>);</w:t>
      </w:r>
    </w:p>
    <w:p w14:paraId="09499477" w14:textId="629AC775" w:rsidR="00B15E2F" w:rsidRPr="00A75846" w:rsidRDefault="00B15E2F" w:rsidP="00F128FA">
      <w:pPr>
        <w:pStyle w:val="AnnexesClaneki"/>
        <w:keepNext w:val="0"/>
        <w:ind w:left="1417" w:hanging="425"/>
      </w:pPr>
      <w:r w:rsidRPr="00A75846">
        <w:t xml:space="preserve">certificates and inspection books enabling the approval of the Equipment, its operation, maintenance, </w:t>
      </w:r>
      <w:proofErr w:type="gramStart"/>
      <w:r w:rsidRPr="00A75846">
        <w:t>repairs</w:t>
      </w:r>
      <w:proofErr w:type="gramEnd"/>
      <w:r w:rsidRPr="00A75846">
        <w:t xml:space="preserve"> and reconstruction, including the conformity certificates according to Act No. 22/1997 Sb. and certificates according to the Section 47 of the Building Act (Act No. 183/2006 Sb., as amended) for all Materials used for construction; and</w:t>
      </w:r>
    </w:p>
    <w:p w14:paraId="53E76547" w14:textId="66D1401E" w:rsidR="007F0F9F" w:rsidRPr="00A75846" w:rsidRDefault="00B15E2F" w:rsidP="00F128FA">
      <w:pPr>
        <w:pStyle w:val="AnnexesClaneki"/>
        <w:keepNext w:val="0"/>
        <w:ind w:left="1417" w:hanging="425"/>
      </w:pPr>
      <w:r w:rsidRPr="00A75846">
        <w:t xml:space="preserve">documentation required for successful completion of Customer’s operators training including training of safe operation system, </w:t>
      </w:r>
      <w:proofErr w:type="gramStart"/>
      <w:r w:rsidRPr="00A75846">
        <w:t>training</w:t>
      </w:r>
      <w:proofErr w:type="gramEnd"/>
      <w:r w:rsidRPr="00A75846">
        <w:t xml:space="preserve"> and operation manuals.</w:t>
      </w:r>
    </w:p>
    <w:p w14:paraId="21D79CCF" w14:textId="6E2A4CBD" w:rsidR="00B15E2F" w:rsidRPr="00A75846" w:rsidRDefault="00EA0CC4" w:rsidP="00F128FA">
      <w:pPr>
        <w:pStyle w:val="AnnexesClaneka"/>
        <w:keepNext/>
        <w:rPr>
          <w:b/>
        </w:rPr>
      </w:pPr>
      <w:r w:rsidRPr="00A75846">
        <w:rPr>
          <w:b/>
        </w:rPr>
        <w:lastRenderedPageBreak/>
        <w:t>Final documentation</w:t>
      </w:r>
    </w:p>
    <w:p w14:paraId="05362E13" w14:textId="2725EADE" w:rsidR="00EA0CC4" w:rsidRPr="00A75846" w:rsidRDefault="00FE1F44" w:rsidP="00F128FA">
      <w:pPr>
        <w:pStyle w:val="AnnexesTexta"/>
        <w:keepLines/>
      </w:pPr>
      <w:r w:rsidRPr="00A75846">
        <w:t>No later that upon signature of the Project Closing Certificate by the Customer, the</w:t>
      </w:r>
      <w:r w:rsidR="0002396B" w:rsidRPr="00A75846">
        <w:t> </w:t>
      </w:r>
      <w:r w:rsidRPr="00A75846">
        <w:t>Contractor shall submit the following minimum documentation (3× in paper form, 1× in</w:t>
      </w:r>
      <w:r w:rsidR="0002396B" w:rsidRPr="00A75846">
        <w:t> </w:t>
      </w:r>
      <w:r w:rsidRPr="00A75846">
        <w:t>electronic form (e.g. on CD, USB disk); text messages in *.doc, *.docx, or *.pdf format, drawing documentation in *.</w:t>
      </w:r>
      <w:proofErr w:type="spellStart"/>
      <w:r w:rsidRPr="00A75846">
        <w:t>dwg</w:t>
      </w:r>
      <w:proofErr w:type="spellEnd"/>
      <w:r w:rsidRPr="00A75846">
        <w:t xml:space="preserve"> and *.pdf format.):</w:t>
      </w:r>
    </w:p>
    <w:p w14:paraId="4D847D07" w14:textId="77777777" w:rsidR="003454E3" w:rsidRPr="00A75846" w:rsidRDefault="003454E3" w:rsidP="003454E3">
      <w:pPr>
        <w:pStyle w:val="AnnexesClaneki"/>
      </w:pPr>
      <w:r w:rsidRPr="00A75846">
        <w:t>drawing documentation of parts, subassemblies, assemblies and of the actual execution of the Equipment in PDF and DWG format;</w:t>
      </w:r>
    </w:p>
    <w:p w14:paraId="6EBD4A82" w14:textId="77777777" w:rsidR="003454E3" w:rsidRPr="00A75846" w:rsidRDefault="003454E3" w:rsidP="003454E3">
      <w:pPr>
        <w:pStyle w:val="AnnexesClaneki"/>
      </w:pPr>
      <w:r w:rsidRPr="00A75846">
        <w:t>3D model of the actual performance of the Equipment in .</w:t>
      </w:r>
      <w:proofErr w:type="spellStart"/>
      <w:r w:rsidRPr="00A75846">
        <w:t>stp</w:t>
      </w:r>
      <w:proofErr w:type="spellEnd"/>
      <w:r w:rsidRPr="00A75846">
        <w:t xml:space="preserve"> format;</w:t>
      </w:r>
    </w:p>
    <w:p w14:paraId="6EE05CAD" w14:textId="0FC42B3A" w:rsidR="003454E3" w:rsidRPr="00A75846" w:rsidRDefault="003454E3" w:rsidP="003454E3">
      <w:pPr>
        <w:pStyle w:val="AnnexesClaneki"/>
      </w:pPr>
      <w:r w:rsidRPr="00A75846">
        <w:t>instructions for service and maintenance of the Equipment printed (in the number of</w:t>
      </w:r>
      <w:r w:rsidR="0002396B" w:rsidRPr="00A75846">
        <w:t> </w:t>
      </w:r>
      <w:r w:rsidRPr="00A75846">
        <w:t>three (3) pieces) and in electronic form in the Czech language;</w:t>
      </w:r>
    </w:p>
    <w:p w14:paraId="30505801" w14:textId="77777777" w:rsidR="003454E3" w:rsidRPr="00A75846" w:rsidRDefault="003454E3" w:rsidP="003454E3">
      <w:pPr>
        <w:pStyle w:val="AnnexesClaneki"/>
      </w:pPr>
      <w:r w:rsidRPr="00A75846">
        <w:t xml:space="preserve">bill of materials (BOM) of spare parts in PDF and </w:t>
      </w:r>
      <w:proofErr w:type="spellStart"/>
      <w:r w:rsidRPr="00A75846">
        <w:t>xls</w:t>
      </w:r>
      <w:proofErr w:type="spellEnd"/>
      <w:r w:rsidRPr="00A75846">
        <w:t xml:space="preserve"> format (in scope: type designation, order number, manufacturer, standard, size, etc.);</w:t>
      </w:r>
    </w:p>
    <w:p w14:paraId="154CDB48" w14:textId="77777777" w:rsidR="003454E3" w:rsidRPr="00A75846" w:rsidRDefault="003454E3" w:rsidP="003454E3">
      <w:pPr>
        <w:pStyle w:val="AnnexesClaneki"/>
      </w:pPr>
      <w:r w:rsidRPr="00A75846">
        <w:t xml:space="preserve">BOM of consumable parts in PDF and </w:t>
      </w:r>
      <w:proofErr w:type="spellStart"/>
      <w:r w:rsidRPr="00A75846">
        <w:t>xls</w:t>
      </w:r>
      <w:proofErr w:type="spellEnd"/>
      <w:r w:rsidRPr="00A75846">
        <w:t xml:space="preserve"> format (in scope: name, order number, manufacturer, reference to drawing, standard, dimension, etc.);</w:t>
      </w:r>
    </w:p>
    <w:p w14:paraId="4085267C" w14:textId="74B0134C" w:rsidR="003454E3" w:rsidRPr="00A75846" w:rsidRDefault="003454E3" w:rsidP="003454E3">
      <w:pPr>
        <w:pStyle w:val="AnnexesClaneki"/>
      </w:pPr>
      <w:r w:rsidRPr="00A75846">
        <w:t xml:space="preserve">maintenance, </w:t>
      </w:r>
      <w:proofErr w:type="gramStart"/>
      <w:r w:rsidRPr="00A75846">
        <w:t>control</w:t>
      </w:r>
      <w:proofErr w:type="gramEnd"/>
      <w:r w:rsidRPr="00A75846">
        <w:t xml:space="preserve"> and revision plan of the Equipment – according to Section 2(e) of</w:t>
      </w:r>
      <w:r w:rsidR="0002396B" w:rsidRPr="00A75846">
        <w:t> </w:t>
      </w:r>
      <w:r w:rsidRPr="00A75846">
        <w:t>the Government Regulation No. 378/2001 Sb., on setting out more detailed requirements for the safe operation and use of machines, technical equipment, devices and tools;</w:t>
      </w:r>
    </w:p>
    <w:p w14:paraId="4F2227E8" w14:textId="59F48B69" w:rsidR="003454E3" w:rsidRPr="00A75846" w:rsidRDefault="003454E3" w:rsidP="003454E3">
      <w:pPr>
        <w:pStyle w:val="AnnexesClaneki"/>
      </w:pPr>
      <w:r w:rsidRPr="00A75846">
        <w:t>records and documentation of the course and evaluation of tests, inspection reports, measuring records (to be handed over always upon completion of the corresponding parts of individual works and tests) in compliance with the provisions of this Contract;</w:t>
      </w:r>
    </w:p>
    <w:p w14:paraId="6C61C658" w14:textId="77777777" w:rsidR="003454E3" w:rsidRPr="00A75846" w:rsidRDefault="003454E3" w:rsidP="003454E3">
      <w:pPr>
        <w:pStyle w:val="AnnexesClaneki"/>
      </w:pPr>
      <w:r w:rsidRPr="00A75846">
        <w:t>calibration sheets and recommended frequency of calibration;</w:t>
      </w:r>
    </w:p>
    <w:p w14:paraId="7E0320B7" w14:textId="77777777" w:rsidR="003454E3" w:rsidRPr="00A75846" w:rsidRDefault="003454E3" w:rsidP="003454E3">
      <w:pPr>
        <w:pStyle w:val="AnnexesClaneki"/>
      </w:pPr>
      <w:r w:rsidRPr="00A75846">
        <w:t>certificates, declaration of conformity (CE Conformity Declaration, if relevant);</w:t>
      </w:r>
    </w:p>
    <w:p w14:paraId="590B0B55" w14:textId="77777777" w:rsidR="003454E3" w:rsidRPr="00A75846" w:rsidRDefault="003454E3" w:rsidP="003454E3">
      <w:pPr>
        <w:pStyle w:val="AnnexesClaneki"/>
      </w:pPr>
      <w:r w:rsidRPr="00A75846">
        <w:t>default revision;</w:t>
      </w:r>
    </w:p>
    <w:p w14:paraId="17BEA9A7" w14:textId="77777777" w:rsidR="003454E3" w:rsidRPr="00A75846" w:rsidRDefault="003454E3" w:rsidP="003454E3">
      <w:pPr>
        <w:pStyle w:val="AnnexesClaneki"/>
      </w:pPr>
      <w:r w:rsidRPr="00A75846">
        <w:t>data sheets and certificates of Materials used;</w:t>
      </w:r>
    </w:p>
    <w:p w14:paraId="087F231E" w14:textId="77777777" w:rsidR="003454E3" w:rsidRPr="00A75846" w:rsidRDefault="003454E3" w:rsidP="003454E3">
      <w:pPr>
        <w:pStyle w:val="AnnexesClaneki"/>
      </w:pPr>
      <w:r w:rsidRPr="00A75846">
        <w:t>assembly log;</w:t>
      </w:r>
    </w:p>
    <w:p w14:paraId="1072F943" w14:textId="77777777" w:rsidR="003454E3" w:rsidRPr="00A75846" w:rsidRDefault="003454E3" w:rsidP="003454E3">
      <w:pPr>
        <w:pStyle w:val="AnnexesClaneki"/>
      </w:pPr>
      <w:r w:rsidRPr="00A75846">
        <w:t>software backup (source codes must be supplied for the PLC control system, visualization e.g. WinCC, control of frequency converters, hydraulics, etc.), source codes must be in English;</w:t>
      </w:r>
    </w:p>
    <w:p w14:paraId="25D13E22" w14:textId="77777777" w:rsidR="003454E3" w:rsidRPr="00A75846" w:rsidRDefault="003454E3" w:rsidP="003454E3">
      <w:pPr>
        <w:pStyle w:val="AnnexesClaneki"/>
      </w:pPr>
      <w:r w:rsidRPr="00A75846">
        <w:t>other documents necessary for the operation of the Equipment;</w:t>
      </w:r>
    </w:p>
    <w:p w14:paraId="67495A11" w14:textId="77777777" w:rsidR="003454E3" w:rsidRPr="00A75846" w:rsidRDefault="003454E3" w:rsidP="003454E3">
      <w:pPr>
        <w:pStyle w:val="AnnexesClaneki"/>
      </w:pPr>
      <w:r w:rsidRPr="00A75846">
        <w:t>a list of necessary workshop equipment for the preparation of moulds; and</w:t>
      </w:r>
    </w:p>
    <w:p w14:paraId="3CE6F0AE" w14:textId="15952219" w:rsidR="003D37F6" w:rsidRPr="00A75846" w:rsidRDefault="003454E3" w:rsidP="003454E3">
      <w:pPr>
        <w:pStyle w:val="AnnexesClaneki"/>
      </w:pPr>
      <w:r w:rsidRPr="00A75846">
        <w:t>other documentation and drawings according to Chapter 2.3 of Annex 3 to</w:t>
      </w:r>
      <w:r w:rsidR="0002396B" w:rsidRPr="00A75846">
        <w:t> </w:t>
      </w:r>
      <w:r w:rsidRPr="00A75846">
        <w:t>the</w:t>
      </w:r>
      <w:r w:rsidR="0002396B" w:rsidRPr="00A75846">
        <w:t> </w:t>
      </w:r>
      <w:r w:rsidRPr="00A75846">
        <w:t>Customer’s tender documentation (</w:t>
      </w:r>
      <w:r w:rsidRPr="00A75846">
        <w:rPr>
          <w:i/>
          <w:iCs/>
        </w:rPr>
        <w:t>Annex_3_CD_Technical_Specification</w:t>
      </w:r>
      <w:r w:rsidRPr="00A75846">
        <w:t>).</w:t>
      </w:r>
    </w:p>
    <w:p w14:paraId="32F3D505" w14:textId="358193FD" w:rsidR="003454E3" w:rsidRPr="00A75846" w:rsidRDefault="00D31A2B" w:rsidP="003454E3">
      <w:pPr>
        <w:pStyle w:val="Nadpis1"/>
      </w:pPr>
      <w:bookmarkStart w:id="1844" w:name="_Toc158475417"/>
      <w:bookmarkStart w:id="1845" w:name="_Toc158477777"/>
      <w:bookmarkStart w:id="1846" w:name="_Toc158478542"/>
      <w:bookmarkStart w:id="1847" w:name="_Toc158489690"/>
      <w:bookmarkStart w:id="1848" w:name="_Toc158502460"/>
      <w:bookmarkStart w:id="1849" w:name="_Toc158644757"/>
      <w:bookmarkStart w:id="1850" w:name="_Toc158663177"/>
      <w:bookmarkStart w:id="1851" w:name="_Toc159922377"/>
      <w:bookmarkStart w:id="1852" w:name="_Toc160195164"/>
      <w:bookmarkStart w:id="1853" w:name="_Toc164763024"/>
      <w:bookmarkStart w:id="1854" w:name="_Toc164769671"/>
      <w:bookmarkStart w:id="1855" w:name="_Toc164862266"/>
      <w:r w:rsidRPr="00A75846">
        <w:t>CUSTOMER'S STAFF TRAINING</w:t>
      </w:r>
      <w:bookmarkStart w:id="1856" w:name="_Toc159858936"/>
      <w:bookmarkStart w:id="1857" w:name="_Toc159922249"/>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p>
    <w:p w14:paraId="2F1F454E" w14:textId="10F92EEF" w:rsidR="00313E94" w:rsidRPr="00A75846" w:rsidRDefault="00313E94" w:rsidP="00313E94">
      <w:pPr>
        <w:pStyle w:val="AnnexesClanek11"/>
      </w:pPr>
      <w:r w:rsidRPr="00A75846">
        <w:t xml:space="preserve">The Contractor shall conduct training of the Customer’s personnel on-Site and/or manufacturing site of the Contractor, in </w:t>
      </w:r>
      <w:commentRangeStart w:id="1858"/>
      <w:commentRangeStart w:id="1859"/>
      <w:r w:rsidRPr="00A75846">
        <w:t>assembly</w:t>
      </w:r>
      <w:del w:id="1860" w:author="AIB" w:date="2024-07-08T20:48:00Z" w16du:dateUtc="2024-07-08T18:48:00Z">
        <w:r w:rsidR="002C3A34" w:rsidRPr="00F5220B">
          <w:delText>,</w:delText>
        </w:r>
      </w:del>
      <w:ins w:id="1861" w:author="AIB" w:date="2024-07-08T20:48:00Z" w16du:dateUtc="2024-07-08T18:48:00Z">
        <w:r w:rsidRPr="00A75846">
          <w:t xml:space="preserve"> of operational parts required for production (moulds etc.),</w:t>
        </w:r>
      </w:ins>
      <w:commentRangeEnd w:id="1858"/>
      <w:r w:rsidR="002D70FE">
        <w:rPr>
          <w:rStyle w:val="Odkaznakoment"/>
          <w:rFonts w:cs="Times New Roman"/>
          <w:bCs w:val="0"/>
          <w:iCs w:val="0"/>
          <w:lang w:val="en-US" w:eastAsia="cs-CZ"/>
        </w:rPr>
        <w:commentReference w:id="1858"/>
      </w:r>
      <w:commentRangeEnd w:id="1859"/>
      <w:r w:rsidR="005C3784">
        <w:rPr>
          <w:rStyle w:val="Odkaznakoment"/>
          <w:rFonts w:cs="Times New Roman"/>
          <w:bCs w:val="0"/>
          <w:iCs w:val="0"/>
          <w:lang w:val="en-US" w:eastAsia="cs-CZ"/>
        </w:rPr>
        <w:commentReference w:id="1859"/>
      </w:r>
      <w:r w:rsidRPr="00A75846">
        <w:t xml:space="preserve"> commissioning, operation, maintenance and/or repair of the Work.</w:t>
      </w:r>
    </w:p>
    <w:p w14:paraId="5CDBAFEC" w14:textId="7D4BEBD9" w:rsidR="00D31A2B" w:rsidRPr="00A75846" w:rsidRDefault="00313E94" w:rsidP="00313E94">
      <w:pPr>
        <w:pStyle w:val="AnnexesClanek11"/>
      </w:pPr>
      <w:r w:rsidRPr="00A75846">
        <w:t xml:space="preserve">More detailed requirements on training hereunder </w:t>
      </w:r>
      <w:del w:id="1862" w:author="AIB" w:date="2024-07-08T20:48:00Z" w16du:dateUtc="2024-07-08T18:48:00Z">
        <w:r w:rsidR="00AF41C5" w:rsidRPr="00F5220B">
          <w:delText>is</w:delText>
        </w:r>
      </w:del>
      <w:ins w:id="1863" w:author="AIB" w:date="2024-07-08T20:48:00Z" w16du:dateUtc="2024-07-08T18:48:00Z">
        <w:r w:rsidR="00923D7F">
          <w:t>are</w:t>
        </w:r>
      </w:ins>
      <w:r w:rsidRPr="00A75846">
        <w:t xml:space="preserve"> specified in Annex 3 to the Customer’s tender documentation (</w:t>
      </w:r>
      <w:r w:rsidRPr="00A75846">
        <w:rPr>
          <w:i/>
          <w:iCs w:val="0"/>
        </w:rPr>
        <w:t>Annex_3_CD_Technical_Specification</w:t>
      </w:r>
      <w:r w:rsidRPr="00A75846">
        <w:t>) and its annexes.</w:t>
      </w:r>
    </w:p>
    <w:p w14:paraId="3C13BF0C" w14:textId="46585C6C" w:rsidR="00313E94" w:rsidRPr="00A75846" w:rsidRDefault="006F3D63" w:rsidP="00313E94">
      <w:pPr>
        <w:pStyle w:val="Nadpis1"/>
      </w:pPr>
      <w:bookmarkStart w:id="1864" w:name="_Toc158475418"/>
      <w:bookmarkStart w:id="1865" w:name="_Toc158477778"/>
      <w:bookmarkStart w:id="1866" w:name="_Toc158478543"/>
      <w:bookmarkStart w:id="1867" w:name="_Toc158489691"/>
      <w:bookmarkStart w:id="1868" w:name="_Toc158502461"/>
      <w:bookmarkStart w:id="1869" w:name="_Toc158644758"/>
      <w:bookmarkStart w:id="1870" w:name="_Toc158663178"/>
      <w:bookmarkStart w:id="1871" w:name="_Toc164763025"/>
      <w:bookmarkStart w:id="1872" w:name="_Toc164769672"/>
      <w:bookmarkStart w:id="1873" w:name="_Toc164862267"/>
      <w:r w:rsidRPr="00A75846">
        <w:lastRenderedPageBreak/>
        <w:t>P</w:t>
      </w:r>
      <w:bookmarkEnd w:id="1864"/>
      <w:bookmarkEnd w:id="1865"/>
      <w:bookmarkEnd w:id="1866"/>
      <w:bookmarkEnd w:id="1867"/>
      <w:bookmarkEnd w:id="1868"/>
      <w:bookmarkEnd w:id="1869"/>
      <w:bookmarkEnd w:id="1870"/>
      <w:r w:rsidRPr="00A75846">
        <w:t>ERMITTING</w:t>
      </w:r>
      <w:bookmarkEnd w:id="1871"/>
      <w:bookmarkEnd w:id="1872"/>
      <w:bookmarkEnd w:id="1873"/>
    </w:p>
    <w:p w14:paraId="5FBCA5E2" w14:textId="13CA3BEC" w:rsidR="006F3D63" w:rsidRPr="00A75846" w:rsidRDefault="007C584F" w:rsidP="006F3D63">
      <w:pPr>
        <w:pStyle w:val="AnnexesClanek11"/>
      </w:pPr>
      <w:r w:rsidRPr="00A75846">
        <w:t>The Contractor shall provide the Contractor with complete documentation and necessary data and</w:t>
      </w:r>
      <w:r w:rsidR="0002396B" w:rsidRPr="00A75846">
        <w:t> </w:t>
      </w:r>
      <w:r w:rsidRPr="00A75846">
        <w:t>shall furnish the Customer with the explanations and support necessary for dealing with the</w:t>
      </w:r>
      <w:r w:rsidR="0002396B" w:rsidRPr="00A75846">
        <w:t> </w:t>
      </w:r>
      <w:r w:rsidRPr="00A75846">
        <w:t>Czech Authorities by Customer related to approval of the Equipment.</w:t>
      </w:r>
    </w:p>
    <w:p w14:paraId="0E369AF7" w14:textId="18D94081" w:rsidR="007C584F" w:rsidRPr="00A75846" w:rsidRDefault="003C7B53" w:rsidP="007C584F">
      <w:pPr>
        <w:pStyle w:val="Nadpis1"/>
      </w:pPr>
      <w:r w:rsidRPr="00A75846">
        <w:t>COMPONENTS AND PARTS</w:t>
      </w:r>
    </w:p>
    <w:p w14:paraId="5CB4AF4E" w14:textId="538C181F" w:rsidR="003C7B53" w:rsidRPr="00A75846" w:rsidRDefault="003267DE" w:rsidP="003C7B53">
      <w:pPr>
        <w:pStyle w:val="AnnexesClanek11"/>
      </w:pPr>
      <w:bookmarkStart w:id="1874" w:name="_Ref171350299"/>
      <w:bookmarkStart w:id="1875" w:name="_Ref158495057"/>
      <w:r w:rsidRPr="00A75846">
        <w:t>Under this Contract, the Contractor shall provide to the Customer the following:</w:t>
      </w:r>
      <w:bookmarkEnd w:id="1874"/>
      <w:bookmarkEnd w:id="1875"/>
    </w:p>
    <w:p w14:paraId="3734A873" w14:textId="7593AB5A" w:rsidR="004579E0" w:rsidRPr="00A75846" w:rsidRDefault="004579E0" w:rsidP="004579E0">
      <w:pPr>
        <w:pStyle w:val="AnnexesClaneka"/>
      </w:pPr>
      <w:r w:rsidRPr="00A75846">
        <w:t xml:space="preserve">accessories, </w:t>
      </w:r>
      <w:proofErr w:type="gramStart"/>
      <w:r w:rsidRPr="00A75846">
        <w:t>parts</w:t>
      </w:r>
      <w:proofErr w:type="gramEnd"/>
      <w:r w:rsidRPr="00A75846">
        <w:t xml:space="preserve"> and components necessary for Cold Commissioning, Hot Commissioning, Initial Operation Tests and Performance Tests and operation of the Equipment until the</w:t>
      </w:r>
      <w:r w:rsidR="0002396B" w:rsidRPr="00A75846">
        <w:t> </w:t>
      </w:r>
      <w:r w:rsidRPr="00A75846">
        <w:t>moment of Project Closing Certificate. Such accessories, parts and components are included in the Contract Price and shall be supplied along with delivery of Equipment.</w:t>
      </w:r>
    </w:p>
    <w:p w14:paraId="7B91A8DC" w14:textId="5726424B" w:rsidR="003267DE" w:rsidRPr="00A75846" w:rsidRDefault="004579E0" w:rsidP="004579E0">
      <w:pPr>
        <w:pStyle w:val="AnnexesClaneka"/>
      </w:pPr>
      <w:bookmarkStart w:id="1876" w:name="_Ref171342028"/>
      <w:bookmarkStart w:id="1877" w:name="_Ref165376858"/>
      <w:r w:rsidRPr="00A75846">
        <w:t>spare parts, including wear and tear parts, for the period of warranty operation when the</w:t>
      </w:r>
      <w:r w:rsidR="0002396B" w:rsidRPr="00A75846">
        <w:t> </w:t>
      </w:r>
      <w:r w:rsidRPr="00A75846">
        <w:t>warranty is applicable to the entire Work, i.e. for the period until the issuance of the Post-Warranty Control Certificate and for [</w:t>
      </w:r>
      <w:r w:rsidRPr="005C3784">
        <w:rPr>
          <w:highlight w:val="cyan"/>
        </w:rPr>
        <w:t>to be edited by the Contractor</w:t>
      </w:r>
      <w:r w:rsidRPr="00A75846">
        <w:t>] of normal operation of</w:t>
      </w:r>
      <w:r w:rsidR="0002396B" w:rsidRPr="00A75846">
        <w:t> </w:t>
      </w:r>
      <w:r w:rsidRPr="00A75846">
        <w:t xml:space="preserve">the Equipment starting on the date following the day of issuance of the Post-Warranty Control Certificate by the Customer. </w:t>
      </w:r>
      <w:bookmarkStart w:id="1878" w:name="_Ref158495059"/>
      <w:bookmarkStart w:id="1879" w:name="_Ref159847577"/>
      <w:r w:rsidRPr="00A75846">
        <w:t>Such spare parts shall be deemed as the Contractor’s recommendation and the final scope, amount of, and the date of order for such spare parts to</w:t>
      </w:r>
      <w:r w:rsidR="0002396B" w:rsidRPr="00A75846">
        <w:t> </w:t>
      </w:r>
      <w:r w:rsidRPr="00A75846">
        <w:t xml:space="preserve">be delivered by the Contractor, shall be of the Customer’s responsibility and </w:t>
      </w:r>
      <w:proofErr w:type="gramStart"/>
      <w:r w:rsidRPr="00A75846">
        <w:t>any and all</w:t>
      </w:r>
      <w:proofErr w:type="gramEnd"/>
      <w:r w:rsidRPr="00A75846">
        <w:t xml:space="preserve"> costs related to such spare parts shall be borne by the Customer. The offered prices of</w:t>
      </w:r>
      <w:r w:rsidR="0002396B" w:rsidRPr="00A75846">
        <w:t> </w:t>
      </w:r>
      <w:r w:rsidRPr="00A75846">
        <w:t>the</w:t>
      </w:r>
      <w:r w:rsidR="0002396B" w:rsidRPr="00A75846">
        <w:t> </w:t>
      </w:r>
      <w:r w:rsidRPr="00A75846">
        <w:t>spare parts should be “competitive”, which means they shall be usual market prices. The spare part book shall be prepared in such a way to enable simple filling in the number of ordered pieces of spare parts and be submitted on a data carrier in the software approved by the Customer.</w:t>
      </w:r>
      <w:bookmarkEnd w:id="1876"/>
      <w:bookmarkEnd w:id="1877"/>
      <w:bookmarkEnd w:id="1878"/>
      <w:bookmarkEnd w:id="1879"/>
    </w:p>
    <w:p w14:paraId="24E2DB0D" w14:textId="5A4CE433" w:rsidR="004579E0" w:rsidRPr="00A75846" w:rsidRDefault="00763442" w:rsidP="004579E0">
      <w:pPr>
        <w:pStyle w:val="AnnexesClanek11"/>
      </w:pPr>
      <w:r w:rsidRPr="00A75846">
        <w:t xml:space="preserve">Any component/spare part book and/or list, submitted by the Contractor to the Customer pursuant to Clause </w:t>
      </w:r>
      <w:r w:rsidR="00400C64" w:rsidRPr="00A75846">
        <w:fldChar w:fldCharType="begin"/>
      </w:r>
      <w:r w:rsidR="00400C64" w:rsidRPr="00A75846">
        <w:instrText xml:space="preserve"> REF _Ref171350299 \w \h </w:instrText>
      </w:r>
      <w:r w:rsidR="00400C64" w:rsidRPr="00A75846">
        <w:fldChar w:fldCharType="separate"/>
      </w:r>
      <w:r w:rsidR="009B1496">
        <w:t>6.1</w:t>
      </w:r>
      <w:r w:rsidR="00400C64" w:rsidRPr="00A75846">
        <w:fldChar w:fldCharType="end"/>
      </w:r>
      <w:r w:rsidRPr="00A75846">
        <w:t>, shall include all necessary detail information such as, but not limited to:</w:t>
      </w:r>
    </w:p>
    <w:p w14:paraId="74BE3957" w14:textId="086A7E23" w:rsidR="00126149" w:rsidRPr="00A75846" w:rsidRDefault="00126149" w:rsidP="00126149">
      <w:pPr>
        <w:pStyle w:val="AnnexesClaneka"/>
      </w:pPr>
      <w:r w:rsidRPr="00A75846">
        <w:t>; item;</w:t>
      </w:r>
    </w:p>
    <w:p w14:paraId="40AABF1C" w14:textId="77777777" w:rsidR="00126149" w:rsidRPr="00A75846" w:rsidRDefault="00126149" w:rsidP="00126149">
      <w:pPr>
        <w:pStyle w:val="AnnexesClaneka"/>
      </w:pPr>
      <w:r w:rsidRPr="00A75846">
        <w:t>equipment tag no. description;</w:t>
      </w:r>
    </w:p>
    <w:p w14:paraId="71725C6D" w14:textId="77777777" w:rsidR="00126149" w:rsidRPr="00A75846" w:rsidRDefault="00126149" w:rsidP="00126149">
      <w:pPr>
        <w:pStyle w:val="AnnexesClaneka"/>
      </w:pPr>
      <w:r w:rsidRPr="00A75846">
        <w:t>manufacturer, address, phone, FAX;</w:t>
      </w:r>
    </w:p>
    <w:p w14:paraId="4B50B7D6" w14:textId="77777777" w:rsidR="00126149" w:rsidRPr="00A75846" w:rsidRDefault="00126149" w:rsidP="00126149">
      <w:pPr>
        <w:pStyle w:val="AnnexesClaneka"/>
      </w:pPr>
      <w:r w:rsidRPr="00A75846">
        <w:t>assembly drawing;</w:t>
      </w:r>
    </w:p>
    <w:p w14:paraId="72A9587E" w14:textId="77777777" w:rsidR="00126149" w:rsidRPr="00A75846" w:rsidRDefault="00126149" w:rsidP="00126149">
      <w:pPr>
        <w:pStyle w:val="AnnexesClaneka"/>
      </w:pPr>
      <w:r w:rsidRPr="00A75846">
        <w:t>amount;</w:t>
      </w:r>
    </w:p>
    <w:p w14:paraId="65B4CC1D" w14:textId="77777777" w:rsidR="00126149" w:rsidRPr="00A75846" w:rsidRDefault="00126149" w:rsidP="00126149">
      <w:pPr>
        <w:pStyle w:val="AnnexesClaneka"/>
      </w:pPr>
      <w:r w:rsidRPr="00A75846">
        <w:t>unit price;</w:t>
      </w:r>
    </w:p>
    <w:p w14:paraId="0ECA7212" w14:textId="64075591" w:rsidR="00763442" w:rsidRPr="00A75846" w:rsidRDefault="00126149" w:rsidP="00126149">
      <w:pPr>
        <w:pStyle w:val="AnnexesClaneka"/>
      </w:pPr>
      <w:r w:rsidRPr="00A75846">
        <w:t>instruction; etc.</w:t>
      </w:r>
    </w:p>
    <w:p w14:paraId="2EE8FCBC" w14:textId="72B8AA54" w:rsidR="00126149" w:rsidRPr="00A75846" w:rsidRDefault="006767D8" w:rsidP="00126149">
      <w:pPr>
        <w:pStyle w:val="AnnexesClanek11"/>
      </w:pPr>
      <w:r w:rsidRPr="00A75846">
        <w:t>Within [</w:t>
      </w:r>
      <w:r w:rsidRPr="000D6AAF">
        <w:rPr>
          <w:highlight w:val="cyan"/>
        </w:rPr>
        <w:t>to be edited by the Contractor</w:t>
      </w:r>
      <w:r w:rsidRPr="00A75846">
        <w:t xml:space="preserve">] years after issuance of the Post-Warranty Control Certificate the Contractor is further obliged in the event of termination of production of the spare parts under Clause </w:t>
      </w:r>
      <w:r w:rsidR="0036421E" w:rsidRPr="00A75846">
        <w:fldChar w:fldCharType="begin"/>
      </w:r>
      <w:r w:rsidR="0036421E" w:rsidRPr="00A75846">
        <w:instrText xml:space="preserve"> REF _Ref171342028 \w \h </w:instrText>
      </w:r>
      <w:r w:rsidR="0036421E" w:rsidRPr="00A75846">
        <w:fldChar w:fldCharType="separate"/>
      </w:r>
      <w:r w:rsidR="009B1496">
        <w:t>6.1(b)</w:t>
      </w:r>
      <w:r w:rsidR="0036421E" w:rsidRPr="00A75846">
        <w:fldChar w:fldCharType="end"/>
      </w:r>
      <w:r w:rsidRPr="00A75846">
        <w:t xml:space="preserve"> of this Annex to:</w:t>
      </w:r>
    </w:p>
    <w:p w14:paraId="3DB87036" w14:textId="316B593E" w:rsidR="00CD30D4" w:rsidRPr="00A75846" w:rsidRDefault="00CD30D4" w:rsidP="00CD30D4">
      <w:pPr>
        <w:pStyle w:val="AnnexesClaneka"/>
      </w:pPr>
      <w:r w:rsidRPr="00A75846">
        <w:t>advance notification to the Customer of the intended termination, in sufficient time to permit the Customer to procure needed spare parts; and</w:t>
      </w:r>
    </w:p>
    <w:p w14:paraId="2C5EAAAB" w14:textId="50D7C87E" w:rsidR="00CD30D4" w:rsidRPr="00A75846" w:rsidRDefault="00CD30D4" w:rsidP="00CD30D4">
      <w:pPr>
        <w:pStyle w:val="AnnexesClaneka"/>
      </w:pPr>
      <w:r w:rsidRPr="00A75846">
        <w:t xml:space="preserve">following such termination, to furnish at no cost to the Customer, the blueprints, </w:t>
      </w:r>
      <w:proofErr w:type="gramStart"/>
      <w:r w:rsidRPr="00A75846">
        <w:t>drawings</w:t>
      </w:r>
      <w:proofErr w:type="gramEnd"/>
      <w:r w:rsidRPr="00A75846">
        <w:t xml:space="preserve"> and specifications of the spare parts enabling their fabrication, if and when requested.</w:t>
      </w:r>
    </w:p>
    <w:p w14:paraId="01336664" w14:textId="77777777" w:rsidR="00CD30D4" w:rsidRPr="00A75846" w:rsidRDefault="00CD30D4">
      <w:pPr>
        <w:spacing w:before="0" w:after="0"/>
        <w:jc w:val="left"/>
      </w:pPr>
      <w:r w:rsidRPr="00A75846">
        <w:br w:type="page"/>
      </w:r>
    </w:p>
    <w:p w14:paraId="6721471A" w14:textId="77777777" w:rsidR="00E16E33" w:rsidRPr="00A75846" w:rsidRDefault="00E16E33" w:rsidP="002D4EFF">
      <w:pPr>
        <w:pStyle w:val="Nadpis0"/>
        <w:spacing w:before="120" w:after="120"/>
        <w:jc w:val="center"/>
        <w:rPr>
          <w:lang w:val="en-GB"/>
        </w:rPr>
      </w:pPr>
      <w:bookmarkStart w:id="1880" w:name="_Toc164762606"/>
      <w:bookmarkStart w:id="1881" w:name="_Toc164762706"/>
      <w:bookmarkStart w:id="1882" w:name="_Toc164762806"/>
      <w:bookmarkStart w:id="1883" w:name="_Toc164763027"/>
      <w:bookmarkStart w:id="1884" w:name="_Toc164763132"/>
      <w:bookmarkStart w:id="1885" w:name="_Toc164769674"/>
      <w:bookmarkStart w:id="1886" w:name="_Toc164779414"/>
      <w:bookmarkStart w:id="1887" w:name="_Toc164861469"/>
      <w:bookmarkStart w:id="1888" w:name="_Toc164862003"/>
      <w:bookmarkStart w:id="1889" w:name="_Toc164862557"/>
      <w:bookmarkStart w:id="1890" w:name="_Toc164862493"/>
      <w:bookmarkStart w:id="1891" w:name="_Toc164862858"/>
      <w:bookmarkStart w:id="1892" w:name="_Toc164762607"/>
      <w:bookmarkStart w:id="1893" w:name="_Toc164762707"/>
      <w:bookmarkStart w:id="1894" w:name="_Toc164762807"/>
      <w:bookmarkStart w:id="1895" w:name="_Toc164763028"/>
      <w:bookmarkStart w:id="1896" w:name="_Toc164763133"/>
      <w:bookmarkStart w:id="1897" w:name="_Toc164769675"/>
      <w:bookmarkStart w:id="1898" w:name="_Toc164779415"/>
      <w:bookmarkStart w:id="1899" w:name="_Toc164861470"/>
      <w:bookmarkStart w:id="1900" w:name="_Toc164862004"/>
      <w:bookmarkStart w:id="1901" w:name="_Toc164862558"/>
      <w:bookmarkStart w:id="1902" w:name="_Toc164862494"/>
      <w:bookmarkStart w:id="1903" w:name="_Toc164862859"/>
      <w:bookmarkStart w:id="1904" w:name="_Toc164761952"/>
      <w:bookmarkStart w:id="1905" w:name="_Toc164762609"/>
      <w:bookmarkStart w:id="1906" w:name="_Toc164762709"/>
      <w:bookmarkStart w:id="1907" w:name="_Toc164762809"/>
      <w:bookmarkStart w:id="1908" w:name="_Toc164763030"/>
      <w:bookmarkStart w:id="1909" w:name="_Toc164763135"/>
      <w:bookmarkStart w:id="1910" w:name="_Toc164769677"/>
      <w:bookmarkStart w:id="1911" w:name="_Toc164779417"/>
      <w:bookmarkStart w:id="1912" w:name="_Toc164861472"/>
      <w:bookmarkStart w:id="1913" w:name="_Toc164862006"/>
      <w:bookmarkStart w:id="1914" w:name="_Toc164862560"/>
      <w:bookmarkStart w:id="1915" w:name="_Toc164862496"/>
      <w:bookmarkStart w:id="1916" w:name="_Toc164862861"/>
      <w:bookmarkStart w:id="1917" w:name="_Toc164863427"/>
      <w:bookmarkStart w:id="1918" w:name="_Toc164865696"/>
      <w:bookmarkStart w:id="1919" w:name="_Toc164761953"/>
      <w:bookmarkStart w:id="1920" w:name="_Toc164762610"/>
      <w:bookmarkStart w:id="1921" w:name="_Toc164762710"/>
      <w:bookmarkStart w:id="1922" w:name="_Toc164762810"/>
      <w:bookmarkStart w:id="1923" w:name="_Toc164763031"/>
      <w:bookmarkStart w:id="1924" w:name="_Toc164763136"/>
      <w:bookmarkStart w:id="1925" w:name="_Toc164769678"/>
      <w:bookmarkStart w:id="1926" w:name="_Toc164779418"/>
      <w:bookmarkStart w:id="1927" w:name="_Toc164861473"/>
      <w:bookmarkStart w:id="1928" w:name="_Toc164862007"/>
      <w:bookmarkStart w:id="1929" w:name="_Toc164862561"/>
      <w:bookmarkStart w:id="1930" w:name="_Toc164862497"/>
      <w:bookmarkStart w:id="1931" w:name="_Toc164862862"/>
      <w:bookmarkStart w:id="1932" w:name="_Toc164863428"/>
      <w:bookmarkStart w:id="1933" w:name="_Toc164865697"/>
      <w:bookmarkStart w:id="1934" w:name="_Toc164761954"/>
      <w:bookmarkStart w:id="1935" w:name="_Toc164762611"/>
      <w:bookmarkStart w:id="1936" w:name="_Toc164762711"/>
      <w:bookmarkStart w:id="1937" w:name="_Toc164762811"/>
      <w:bookmarkStart w:id="1938" w:name="_Toc164763032"/>
      <w:bookmarkStart w:id="1939" w:name="_Toc164763137"/>
      <w:bookmarkStart w:id="1940" w:name="_Toc164769679"/>
      <w:bookmarkStart w:id="1941" w:name="_Toc164779419"/>
      <w:bookmarkStart w:id="1942" w:name="_Toc164861474"/>
      <w:bookmarkStart w:id="1943" w:name="_Toc164862008"/>
      <w:bookmarkStart w:id="1944" w:name="_Toc164862562"/>
      <w:bookmarkStart w:id="1945" w:name="_Toc164862498"/>
      <w:bookmarkStart w:id="1946" w:name="_Toc164862863"/>
      <w:bookmarkStart w:id="1947" w:name="_Toc164863429"/>
      <w:bookmarkStart w:id="1948" w:name="_Toc164865698"/>
      <w:bookmarkStart w:id="1949" w:name="_Toc164761955"/>
      <w:bookmarkStart w:id="1950" w:name="_Toc164762612"/>
      <w:bookmarkStart w:id="1951" w:name="_Toc164762712"/>
      <w:bookmarkStart w:id="1952" w:name="_Toc164762812"/>
      <w:bookmarkStart w:id="1953" w:name="_Toc164763033"/>
      <w:bookmarkStart w:id="1954" w:name="_Toc164763138"/>
      <w:bookmarkStart w:id="1955" w:name="_Toc164769680"/>
      <w:bookmarkStart w:id="1956" w:name="_Toc164779169"/>
      <w:bookmarkStart w:id="1957" w:name="_Toc164779420"/>
      <w:bookmarkStart w:id="1958" w:name="_Toc164857695"/>
      <w:bookmarkStart w:id="1959" w:name="_Toc164861475"/>
      <w:bookmarkStart w:id="1960" w:name="_Toc164862009"/>
      <w:bookmarkStart w:id="1961" w:name="_Toc164862563"/>
      <w:bookmarkStart w:id="1962" w:name="_Toc164862275"/>
      <w:bookmarkStart w:id="1963" w:name="_Toc164862499"/>
      <w:bookmarkStart w:id="1964" w:name="_Toc164862864"/>
      <w:bookmarkStart w:id="1965" w:name="_Toc164863430"/>
      <w:bookmarkStart w:id="1966" w:name="_Toc164865699"/>
      <w:bookmarkStart w:id="1967" w:name="_Toc164870998"/>
      <w:bookmarkStart w:id="1968" w:name="_Toc164871245"/>
      <w:bookmarkStart w:id="1969" w:name="_Toc164871334"/>
      <w:bookmarkStart w:id="1970" w:name="_Toc164871409"/>
      <w:bookmarkStart w:id="1971" w:name="_Toc164871484"/>
      <w:bookmarkStart w:id="1972" w:name="_Toc164871663"/>
      <w:bookmarkStart w:id="1973" w:name="_Toc164872156"/>
      <w:bookmarkStart w:id="1974" w:name="_Toc164861567"/>
      <w:bookmarkStart w:id="1975" w:name="_Toc164862277"/>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r w:rsidRPr="00A75846">
        <w:rPr>
          <w:lang w:val="en-GB"/>
        </w:rPr>
        <w:lastRenderedPageBreak/>
        <w:t>ANNEX 3</w:t>
      </w:r>
      <w:bookmarkEnd w:id="1974"/>
      <w:bookmarkEnd w:id="1975"/>
    </w:p>
    <w:p w14:paraId="1EEEF91E" w14:textId="02B1A6C3" w:rsidR="006767D8" w:rsidRPr="00A75846" w:rsidRDefault="00E16E33" w:rsidP="002D4EFF">
      <w:pPr>
        <w:pStyle w:val="Nadpis0"/>
        <w:spacing w:before="120" w:after="120"/>
        <w:jc w:val="center"/>
        <w:rPr>
          <w:lang w:val="en-GB"/>
        </w:rPr>
      </w:pPr>
      <w:r w:rsidRPr="00A75846">
        <w:rPr>
          <w:lang w:val="en-GB"/>
        </w:rPr>
        <w:t>PARAMETERS OF TESTING AND OPERATION</w:t>
      </w:r>
    </w:p>
    <w:p w14:paraId="61BBBBCF" w14:textId="612007FF" w:rsidR="00E16E33" w:rsidRPr="00A75846" w:rsidRDefault="000625BD" w:rsidP="00E16E33">
      <w:pPr>
        <w:pStyle w:val="Nadpis1"/>
        <w:numPr>
          <w:ilvl w:val="0"/>
          <w:numId w:val="24"/>
        </w:numPr>
      </w:pPr>
      <w:bookmarkStart w:id="1976" w:name="_Toc164862279"/>
      <w:bookmarkStart w:id="1977" w:name="_Toc164763035"/>
      <w:bookmarkStart w:id="1978" w:name="_Toc164769682"/>
      <w:r w:rsidRPr="00A75846">
        <w:t>COLD COMMISSIONING</w:t>
      </w:r>
      <w:bookmarkEnd w:id="1976"/>
      <w:r w:rsidRPr="00A75846">
        <w:t xml:space="preserve"> PARAMETERS</w:t>
      </w:r>
    </w:p>
    <w:p w14:paraId="346765F2" w14:textId="30D7B252" w:rsidR="000625BD" w:rsidRPr="00A75846" w:rsidRDefault="007B5409" w:rsidP="000625BD">
      <w:pPr>
        <w:pStyle w:val="AnnexesClanek11"/>
      </w:pPr>
      <w:r w:rsidRPr="00A75846">
        <w:t xml:space="preserve">Through the course of the Cold Commissioning,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_Ref171340345 \w \h </w:instrText>
      </w:r>
      <w:r w:rsidR="00767C0E" w:rsidRPr="00A75846">
        <w:fldChar w:fldCharType="separate"/>
      </w:r>
      <w:r w:rsidR="009B1496">
        <w:t>23.1(b)</w:t>
      </w:r>
      <w:r w:rsidR="00767C0E" w:rsidRPr="00A75846">
        <w:fldChar w:fldCharType="end"/>
      </w:r>
      <w:r w:rsidRPr="00A75846">
        <w:t xml:space="preserve"> of the Contract shall be performed.</w:t>
      </w:r>
    </w:p>
    <w:p w14:paraId="2F67495D" w14:textId="634FB674" w:rsidR="007B5409" w:rsidRPr="00A75846" w:rsidRDefault="002633A7" w:rsidP="007B5409">
      <w:pPr>
        <w:pStyle w:val="Nadpis1"/>
      </w:pPr>
      <w:bookmarkStart w:id="1979" w:name="_Toc164862280"/>
      <w:r w:rsidRPr="00A75846">
        <w:t>HOT COMMISSIONING</w:t>
      </w:r>
      <w:bookmarkStart w:id="1980" w:name="_Toc164862016"/>
      <w:bookmarkStart w:id="1981" w:name="_Toc164862570"/>
      <w:bookmarkStart w:id="1982" w:name="_Toc164862017"/>
      <w:bookmarkStart w:id="1983" w:name="_Toc164862571"/>
      <w:bookmarkStart w:id="1984" w:name="_Toc164862018"/>
      <w:bookmarkStart w:id="1985" w:name="_Toc164862572"/>
      <w:bookmarkEnd w:id="1977"/>
      <w:bookmarkEnd w:id="1978"/>
      <w:bookmarkEnd w:id="1979"/>
      <w:bookmarkEnd w:id="1980"/>
      <w:bookmarkEnd w:id="1981"/>
      <w:bookmarkEnd w:id="1982"/>
      <w:bookmarkEnd w:id="1983"/>
      <w:bookmarkEnd w:id="1984"/>
      <w:bookmarkEnd w:id="1985"/>
      <w:r w:rsidRPr="00A75846">
        <w:t xml:space="preserve"> PARAMETERS</w:t>
      </w:r>
    </w:p>
    <w:p w14:paraId="13982DAC" w14:textId="6CF82601" w:rsidR="002633A7" w:rsidRPr="00A75846" w:rsidRDefault="001A531B" w:rsidP="002633A7">
      <w:pPr>
        <w:pStyle w:val="AnnexesClanek11"/>
      </w:pPr>
      <w:r w:rsidRPr="00A75846">
        <w:t xml:space="preserve">Through the course of the Hot Commissioning,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_Ref171341996 \w \h </w:instrText>
      </w:r>
      <w:r w:rsidR="00767C0E" w:rsidRPr="00A75846">
        <w:fldChar w:fldCharType="separate"/>
      </w:r>
      <w:r w:rsidR="009B1496">
        <w:t>23.1(c)</w:t>
      </w:r>
      <w:r w:rsidR="00767C0E" w:rsidRPr="00A75846">
        <w:fldChar w:fldCharType="end"/>
      </w:r>
      <w:r w:rsidR="00767C0E" w:rsidRPr="00A75846">
        <w:t xml:space="preserve"> </w:t>
      </w:r>
      <w:r w:rsidRPr="00A75846">
        <w:t>of the Contract shall be performed.</w:t>
      </w:r>
    </w:p>
    <w:p w14:paraId="0EA4F239" w14:textId="377F071E" w:rsidR="001A531B" w:rsidRPr="00A75846" w:rsidRDefault="00285C45" w:rsidP="001A531B">
      <w:pPr>
        <w:pStyle w:val="Nadpis1"/>
      </w:pPr>
      <w:bookmarkStart w:id="1986" w:name="_Ref171348402"/>
      <w:bookmarkStart w:id="1987" w:name="_Ref165220991"/>
      <w:r w:rsidRPr="00A75846">
        <w:t>INITIAL OPERATION TESTS PARAMETERS</w:t>
      </w:r>
      <w:bookmarkEnd w:id="1986"/>
      <w:bookmarkEnd w:id="1987"/>
    </w:p>
    <w:p w14:paraId="3F2A7A83" w14:textId="0003C9E8" w:rsidR="00FD630A" w:rsidRPr="00A75846" w:rsidRDefault="00FD630A" w:rsidP="00FD630A">
      <w:pPr>
        <w:pStyle w:val="AnnexesClanek11"/>
      </w:pPr>
      <w:r w:rsidRPr="00A75846">
        <w:t xml:space="preserve">Through the course of the Initial Operation Tests, activities, </w:t>
      </w:r>
      <w:proofErr w:type="gramStart"/>
      <w:r w:rsidRPr="00A75846">
        <w:t>processes</w:t>
      </w:r>
      <w:proofErr w:type="gramEnd"/>
      <w:r w:rsidRPr="00A75846">
        <w:t xml:space="preserve"> and checks contained in</w:t>
      </w:r>
      <w:r w:rsidR="0002396B" w:rsidRPr="00A75846">
        <w:t> </w:t>
      </w:r>
      <w:r w:rsidRPr="00A75846">
        <w:t xml:space="preserve">Clause </w:t>
      </w:r>
      <w:r w:rsidR="00767C0E" w:rsidRPr="00A75846">
        <w:fldChar w:fldCharType="begin"/>
      </w:r>
      <w:r w:rsidR="00767C0E" w:rsidRPr="00A75846">
        <w:instrText xml:space="preserve"> REF _Ref171341979 \w \h </w:instrText>
      </w:r>
      <w:r w:rsidR="00767C0E" w:rsidRPr="00A75846">
        <w:fldChar w:fldCharType="separate"/>
      </w:r>
      <w:r w:rsidR="009B1496">
        <w:t>23.1(d)</w:t>
      </w:r>
      <w:r w:rsidR="00767C0E" w:rsidRPr="00A75846">
        <w:fldChar w:fldCharType="end"/>
      </w:r>
      <w:r w:rsidRPr="00A75846">
        <w:t xml:space="preserve"> of the Contract shall be performed.</w:t>
      </w:r>
    </w:p>
    <w:p w14:paraId="5BAAD286" w14:textId="2C6577E3" w:rsidR="00FD630A" w:rsidRPr="00A75846" w:rsidRDefault="00FD630A" w:rsidP="00FD630A">
      <w:pPr>
        <w:pStyle w:val="AnnexesClanek11"/>
      </w:pPr>
      <w:r w:rsidRPr="00A75846">
        <w:t>During Initial Operation Tests billets of final diameter 54 mm are produced. The alloy of produced billets shall be 6082 according to Annex 3.1 to the Customer’s tender documentation (</w:t>
      </w:r>
      <w:r w:rsidRPr="00A75846">
        <w:rPr>
          <w:i/>
          <w:iCs w:val="0"/>
        </w:rPr>
        <w:t>Annex_3_1_TS_Guaranteed_parameters_ of_ billets</w:t>
      </w:r>
      <w:r w:rsidRPr="00A75846">
        <w:t>). The length of each produced billet shall be between 4 500 – 6 000 mm. The exact billet length under the above range shall be specified by the Customer in advance. Produced amount of acceptable (OK) billets during the Initial Operation Tests shall at minimum correspond to 69,4 tons of billets, subject to further specifications and parameters below.</w:t>
      </w:r>
    </w:p>
    <w:p w14:paraId="18E90A44" w14:textId="4BB5188E" w:rsidR="00285C45" w:rsidRPr="00A75846" w:rsidRDefault="00FD630A" w:rsidP="00FD630A">
      <w:pPr>
        <w:pStyle w:val="AnnexesClanek11"/>
      </w:pPr>
      <w:bookmarkStart w:id="1988" w:name="_Ref165221114"/>
      <w:r w:rsidRPr="00A75846">
        <w:t>Further, during the Initial Operation Tests the following parameters will be monitored and</w:t>
      </w:r>
      <w:r w:rsidR="0002396B" w:rsidRPr="00A75846">
        <w:t> </w:t>
      </w:r>
      <w:r w:rsidRPr="00A75846">
        <w:t>activities, processes and checks performed:</w:t>
      </w:r>
      <w:bookmarkEnd w:id="1988"/>
    </w:p>
    <w:p w14:paraId="2EEC64EB" w14:textId="77777777" w:rsidR="0056586A" w:rsidRPr="00A75846" w:rsidRDefault="0056586A" w:rsidP="0056586A">
      <w:pPr>
        <w:pStyle w:val="AnnexesClaneka"/>
      </w:pPr>
      <w:bookmarkStart w:id="1989" w:name="_Hlk165139161"/>
      <w:r w:rsidRPr="00A75846">
        <w:t>trouble-free operation of the Equipment (from the takeover point (furnace spout) to the exit packaging);</w:t>
      </w:r>
    </w:p>
    <w:p w14:paraId="3DE86822" w14:textId="027CB1CA" w:rsidR="0056586A" w:rsidRPr="00A75846" w:rsidRDefault="0056586A" w:rsidP="0056586A">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17EFB540" w14:textId="6F9ACD1D" w:rsidR="0056586A" w:rsidRPr="00A75846" w:rsidRDefault="0056586A" w:rsidP="0056586A">
      <w:pPr>
        <w:pStyle w:val="AnnexesClaneka"/>
      </w:pPr>
      <w:r w:rsidRPr="00A75846">
        <w:t xml:space="preserve">consumption of electricity </w:t>
      </w:r>
      <w:commentRangeStart w:id="1990"/>
      <w:commentRangeStart w:id="1991"/>
      <w:r w:rsidRPr="00A75846">
        <w:t>by</w:t>
      </w:r>
      <w:commentRangeEnd w:id="1990"/>
      <w:r w:rsidR="00B035F8">
        <w:rPr>
          <w:rStyle w:val="Odkaznakoment"/>
          <w:lang w:val="en-US" w:eastAsia="cs-CZ"/>
        </w:rPr>
        <w:commentReference w:id="1990"/>
      </w:r>
      <w:commentRangeEnd w:id="1991"/>
      <w:r w:rsidR="004A0FE1">
        <w:rPr>
          <w:rStyle w:val="Odkaznakoment"/>
          <w:lang w:val="en-US" w:eastAsia="cs-CZ"/>
        </w:rPr>
        <w:commentReference w:id="1991"/>
      </w:r>
      <w:r w:rsidRPr="00A75846">
        <w:t xml:space="preserve">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p>
    <w:p w14:paraId="62090402" w14:textId="77777777" w:rsidR="0056586A" w:rsidRPr="00A75846" w:rsidRDefault="0056586A" w:rsidP="0056586A">
      <w:pPr>
        <w:pStyle w:val="AnnexesClaneka"/>
      </w:pPr>
      <w:bookmarkStart w:id="1992" w:name="_Ref171348291"/>
      <w:bookmarkStart w:id="1993" w:name="_Ref165221104"/>
      <w:r w:rsidRPr="00A75846">
        <w:t>compliance of the Equipment with OEE parameters contained in Table 1 (</w:t>
      </w:r>
      <w:r w:rsidRPr="00073495">
        <w:rPr>
          <w:i/>
          <w:iCs/>
        </w:rPr>
        <w:t>OEE parameters for Initial Operation Tests</w:t>
      </w:r>
      <w:r w:rsidRPr="00A75846">
        <w:t>);</w:t>
      </w:r>
      <w:bookmarkEnd w:id="1992"/>
      <w:bookmarkEnd w:id="1993"/>
    </w:p>
    <w:p w14:paraId="0EEB9D91" w14:textId="77777777" w:rsidR="0056586A" w:rsidRPr="00A75846" w:rsidRDefault="0056586A" w:rsidP="0056586A">
      <w:pPr>
        <w:pStyle w:val="AnnexesClaneka"/>
      </w:pPr>
      <w:bookmarkStart w:id="1994" w:name="_Ref165221216"/>
      <w:commentRangeStart w:id="1995"/>
      <w:commentRangeStart w:id="1996"/>
      <w:r w:rsidRPr="00A75846">
        <w:t>compliance of the Equipment with the parameters for maximum total process scrap contained in Table 6 (</w:t>
      </w:r>
      <w:r w:rsidRPr="000D29A0">
        <w:rPr>
          <w:i/>
          <w:iCs/>
        </w:rPr>
        <w:t>Maximum total process scrap values</w:t>
      </w:r>
      <w:r w:rsidRPr="00A75846">
        <w:t>);</w:t>
      </w:r>
      <w:commentRangeEnd w:id="1995"/>
      <w:r w:rsidR="00026546">
        <w:rPr>
          <w:rStyle w:val="Odkaznakoment"/>
          <w:lang w:val="en-US" w:eastAsia="cs-CZ"/>
        </w:rPr>
        <w:commentReference w:id="1995"/>
      </w:r>
      <w:commentRangeEnd w:id="1996"/>
      <w:r w:rsidR="00994510">
        <w:rPr>
          <w:rStyle w:val="Odkaznakoment"/>
          <w:lang w:val="en-US" w:eastAsia="cs-CZ"/>
        </w:rPr>
        <w:commentReference w:id="1996"/>
      </w:r>
    </w:p>
    <w:p w14:paraId="0008792E" w14:textId="04BD409E" w:rsidR="0056586A" w:rsidRPr="00A75846" w:rsidRDefault="0056586A" w:rsidP="0056586A">
      <w:pPr>
        <w:pStyle w:val="AnnexesClaneka"/>
      </w:pPr>
      <w:r w:rsidRPr="00A75846">
        <w:t>geometry and quality of the output product (billets) according to Table 4 (Final product quality requirements) will be checked on 100% of the billets cast;</w:t>
      </w:r>
      <w:bookmarkEnd w:id="1994"/>
    </w:p>
    <w:p w14:paraId="601D8159" w14:textId="5027D277" w:rsidR="0056586A" w:rsidRPr="00A75846" w:rsidRDefault="0056586A" w:rsidP="0056586A">
      <w:pPr>
        <w:pStyle w:val="AnnexesClaneka"/>
      </w:pPr>
      <w:commentRangeStart w:id="1997"/>
      <w:commentRangeStart w:id="1998"/>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the checks will be performed three times (3×) per cast (beginning, middle and end of cast) on one billet from each cast strand;</w:t>
      </w:r>
      <w:commentRangeEnd w:id="1997"/>
      <w:r w:rsidR="00E82D3E">
        <w:rPr>
          <w:rStyle w:val="Odkaznakoment"/>
          <w:lang w:val="en-US" w:eastAsia="cs-CZ"/>
        </w:rPr>
        <w:commentReference w:id="1997"/>
      </w:r>
      <w:commentRangeEnd w:id="1998"/>
      <w:r w:rsidR="00900FA6">
        <w:rPr>
          <w:rStyle w:val="Odkaznakoment"/>
          <w:lang w:val="en-US" w:eastAsia="cs-CZ"/>
        </w:rPr>
        <w:commentReference w:id="1998"/>
      </w:r>
    </w:p>
    <w:p w14:paraId="66F8108B" w14:textId="77777777" w:rsidR="0056586A" w:rsidRPr="00A75846" w:rsidRDefault="0056586A" w:rsidP="0056586A">
      <w:pPr>
        <w:pStyle w:val="AnnexesClaneka"/>
      </w:pPr>
      <w:r w:rsidRPr="00A75846">
        <w:t>noise level according to Chapter 1.8 of the Annex 3 to the Customer’s tender documentation (</w:t>
      </w:r>
      <w:r w:rsidRPr="00A75846">
        <w:rPr>
          <w:i/>
          <w:iCs/>
        </w:rPr>
        <w:t>Annex_3_CD_Technical_Specification</w:t>
      </w:r>
      <w:r w:rsidRPr="00A75846">
        <w:t>);</w:t>
      </w:r>
    </w:p>
    <w:p w14:paraId="559F8A79" w14:textId="77777777" w:rsidR="0056586A" w:rsidRPr="00A75846" w:rsidRDefault="0056586A" w:rsidP="0056586A">
      <w:pPr>
        <w:pStyle w:val="AnnexesClaneka"/>
      </w:pPr>
      <w:commentRangeStart w:id="1999"/>
      <w:commentRangeStart w:id="2000"/>
      <w:r w:rsidRPr="00A75846">
        <w:t>temperature gradient along the whole route between the furnace spout and the mould must not exceed the value of 20 °C;</w:t>
      </w:r>
      <w:commentRangeEnd w:id="1999"/>
      <w:r w:rsidR="00485FAE">
        <w:rPr>
          <w:rStyle w:val="Odkaznakoment"/>
          <w:lang w:val="en-US" w:eastAsia="cs-CZ"/>
        </w:rPr>
        <w:commentReference w:id="1999"/>
      </w:r>
      <w:commentRangeEnd w:id="2000"/>
      <w:r w:rsidR="002C6C9F">
        <w:rPr>
          <w:rStyle w:val="Odkaznakoment"/>
          <w:lang w:val="en-US" w:eastAsia="cs-CZ"/>
        </w:rPr>
        <w:commentReference w:id="2000"/>
      </w:r>
    </w:p>
    <w:p w14:paraId="649025F6" w14:textId="77777777" w:rsidR="0056586A" w:rsidRPr="00A75846" w:rsidRDefault="0056586A" w:rsidP="0056586A">
      <w:pPr>
        <w:pStyle w:val="AnnexesClaneka"/>
      </w:pPr>
      <w:commentRangeStart w:id="2001"/>
      <w:commentRangeStart w:id="2002"/>
      <w:r w:rsidRPr="00A75846">
        <w:lastRenderedPageBreak/>
        <w:t>temperature variation of the melt between the centre of the tundish and the edges must not exceed 5 °C;</w:t>
      </w:r>
      <w:commentRangeEnd w:id="2001"/>
      <w:r w:rsidR="004136A4">
        <w:rPr>
          <w:rStyle w:val="Odkaznakoment"/>
          <w:lang w:val="en-US" w:eastAsia="cs-CZ"/>
        </w:rPr>
        <w:commentReference w:id="2001"/>
      </w:r>
      <w:commentRangeEnd w:id="2002"/>
      <w:r w:rsidR="007702C9">
        <w:rPr>
          <w:rStyle w:val="Odkaznakoment"/>
          <w:lang w:val="en-US" w:eastAsia="cs-CZ"/>
        </w:rPr>
        <w:commentReference w:id="2002"/>
      </w:r>
    </w:p>
    <w:p w14:paraId="090D3EB0" w14:textId="77777777" w:rsidR="0056586A" w:rsidRPr="00A75846" w:rsidRDefault="0056586A" w:rsidP="0056586A">
      <w:pPr>
        <w:pStyle w:val="AnnexesClaneka"/>
      </w:pPr>
      <w:commentRangeStart w:id="2003"/>
      <w:commentRangeStart w:id="2004"/>
      <w:r w:rsidRPr="00A75846">
        <w:t>the reduction of the hydrogen content of the melt shall not be less than 75% or the resulting hydrogen content of the melt shall not exceed 0,13 cm3/100g of melt;</w:t>
      </w:r>
      <w:commentRangeEnd w:id="2003"/>
      <w:r w:rsidR="00E34545">
        <w:rPr>
          <w:rStyle w:val="Odkaznakoment"/>
          <w:lang w:val="en-US" w:eastAsia="cs-CZ"/>
        </w:rPr>
        <w:commentReference w:id="2003"/>
      </w:r>
      <w:commentRangeEnd w:id="2004"/>
      <w:r w:rsidR="00BF428D">
        <w:rPr>
          <w:rStyle w:val="Odkaznakoment"/>
          <w:lang w:val="en-US" w:eastAsia="cs-CZ"/>
        </w:rPr>
        <w:commentReference w:id="2004"/>
      </w:r>
    </w:p>
    <w:p w14:paraId="5C2AA420" w14:textId="061B3D9D" w:rsidR="0056586A" w:rsidRPr="00A75846" w:rsidRDefault="0056586A" w:rsidP="0056586A">
      <w:pPr>
        <w:pStyle w:val="AnnexesClaneka"/>
      </w:pPr>
      <w:r w:rsidRPr="00A75846">
        <w:t>quality of the marking of individual billets must be legible to the operator as well as to the machine code reader. The code readers will be proven as part of the Hot Commissioning;</w:t>
      </w:r>
    </w:p>
    <w:p w14:paraId="716C5DB0" w14:textId="6AE756AF" w:rsidR="00FD630A" w:rsidRPr="00A75846" w:rsidRDefault="0056586A" w:rsidP="0056586A">
      <w:pPr>
        <w:pStyle w:val="AnnexesClaneka"/>
      </w:pPr>
      <w:r w:rsidRPr="00A75846">
        <w:t>calibration of the instrumentation devices will be carried out using OK, NOK and boundary pieces.</w:t>
      </w:r>
    </w:p>
    <w:p w14:paraId="6D271EEA" w14:textId="5E1755B9" w:rsidR="0056586A" w:rsidRPr="00A75846" w:rsidRDefault="00254EAB" w:rsidP="0056586A">
      <w:pPr>
        <w:pStyle w:val="AnnexesClanek11"/>
      </w:pPr>
      <w:r w:rsidRPr="00A75846">
        <w:t>For the purposes of the Initial Operation Tests, a reference charge will be melted according to</w:t>
      </w:r>
      <w:r w:rsidR="0002396B" w:rsidRPr="00A75846">
        <w:t> </w:t>
      </w:r>
      <w:r w:rsidRPr="00A75846">
        <w:t>Table 2 (Reference Charge).</w:t>
      </w:r>
    </w:p>
    <w:p w14:paraId="7116E32C" w14:textId="421FD71F" w:rsidR="00254EAB" w:rsidRPr="00A75846" w:rsidRDefault="006D3909" w:rsidP="00254EAB">
      <w:pPr>
        <w:pStyle w:val="Nadpis1"/>
      </w:pPr>
      <w:bookmarkStart w:id="2005" w:name="_Toc164763036"/>
      <w:bookmarkStart w:id="2006" w:name="_Toc164769683"/>
      <w:bookmarkStart w:id="2007" w:name="_Toc164862281"/>
      <w:bookmarkStart w:id="2008" w:name="_Ref171346646"/>
      <w:bookmarkStart w:id="2009" w:name="_Ref165221625"/>
      <w:bookmarkEnd w:id="1989"/>
      <w:r w:rsidRPr="00A75846">
        <w:t>PERFORMANCE TEST</w:t>
      </w:r>
      <w:bookmarkEnd w:id="2005"/>
      <w:bookmarkEnd w:id="2006"/>
      <w:r w:rsidRPr="00A75846">
        <w:t>S</w:t>
      </w:r>
      <w:bookmarkEnd w:id="2007"/>
      <w:r w:rsidRPr="00A75846">
        <w:t xml:space="preserve"> PARAMETERS</w:t>
      </w:r>
      <w:bookmarkEnd w:id="2008"/>
      <w:bookmarkEnd w:id="2009"/>
    </w:p>
    <w:p w14:paraId="128CA107" w14:textId="77777777" w:rsidR="00A83FD1" w:rsidRPr="00A75846" w:rsidRDefault="00A83FD1" w:rsidP="00A83FD1">
      <w:pPr>
        <w:pStyle w:val="AnnexesClanek11"/>
      </w:pPr>
      <w:bookmarkStart w:id="2010" w:name="_Toc164862028"/>
      <w:bookmarkStart w:id="2011" w:name="_Toc164862582"/>
      <w:bookmarkStart w:id="2012" w:name="_Toc164862029"/>
      <w:bookmarkStart w:id="2013" w:name="_Toc164862583"/>
      <w:bookmarkStart w:id="2014" w:name="_Toc164862030"/>
      <w:bookmarkStart w:id="2015" w:name="_Toc164862584"/>
      <w:bookmarkEnd w:id="2010"/>
      <w:bookmarkEnd w:id="2011"/>
      <w:bookmarkEnd w:id="2012"/>
      <w:bookmarkEnd w:id="2013"/>
      <w:bookmarkEnd w:id="2014"/>
      <w:bookmarkEnd w:id="2015"/>
      <w:r w:rsidRPr="00A75846">
        <w:t xml:space="preserve">During the Performance Tests, a product range will be produced as shown in Figure 1 (Performance Tests production range). </w:t>
      </w:r>
    </w:p>
    <w:p w14:paraId="2C6E235A" w14:textId="10BB75C1" w:rsidR="00A83FD1" w:rsidRPr="00A75846" w:rsidRDefault="00A83FD1" w:rsidP="00A83FD1">
      <w:pPr>
        <w:pStyle w:val="AnnexesClanek11"/>
      </w:pPr>
      <w:r w:rsidRPr="00A75846">
        <w:t>During Performance Tests billets of final diameter 54 mm, 64 ± 2,5 mm and 100 ± 2,5 mm are produced. The alloys of produced billets shall be 6082 and 6110 according to Annex 3.1 to</w:t>
      </w:r>
      <w:r w:rsidR="0002396B" w:rsidRPr="00A75846">
        <w:t> </w:t>
      </w:r>
      <w:r w:rsidRPr="00A75846">
        <w:t>the</w:t>
      </w:r>
      <w:r w:rsidR="0002396B" w:rsidRPr="00A75846">
        <w:t> </w:t>
      </w:r>
      <w:r w:rsidRPr="00A75846">
        <w:t>Customer’s tender documentation (</w:t>
      </w:r>
      <w:r w:rsidRPr="00A75846">
        <w:rPr>
          <w:i/>
          <w:iCs w:val="0"/>
        </w:rPr>
        <w:t>Annex_3_1_TS_Guaranteed_parameters_ of_ billets</w:t>
      </w:r>
      <w:r w:rsidRPr="00A75846">
        <w:t>). The length of produced billets shall be between 4 500 – 6 000 mm. The exact billet length under the above range shall be specified by the Customer in advance. Produced amount of acceptable (OK) billets during the Performance Tests shall at minimum correspond to:</w:t>
      </w:r>
    </w:p>
    <w:p w14:paraId="064C59C3" w14:textId="77777777" w:rsidR="00B76BBB" w:rsidRPr="00A75846" w:rsidRDefault="00B76BBB" w:rsidP="00B76BBB">
      <w:pPr>
        <w:pStyle w:val="AnnexesClaneka"/>
      </w:pPr>
      <w:r w:rsidRPr="00A75846">
        <w:t>242 tons of diameter 54 mm and alloy 6082;</w:t>
      </w:r>
    </w:p>
    <w:p w14:paraId="3A1C48BC" w14:textId="77777777" w:rsidR="00B76BBB" w:rsidRPr="00A75846" w:rsidRDefault="00B76BBB" w:rsidP="00B76BBB">
      <w:pPr>
        <w:pStyle w:val="AnnexesClaneka"/>
      </w:pPr>
      <w:r w:rsidRPr="00A75846">
        <w:t>69,7 tons of diameter 64 ± 2,5 mm and alloy 6110;</w:t>
      </w:r>
    </w:p>
    <w:p w14:paraId="524C5B7B" w14:textId="6A1F254B" w:rsidR="00A83FD1" w:rsidRPr="00A75846" w:rsidRDefault="00B76BBB" w:rsidP="00B76BBB">
      <w:pPr>
        <w:pStyle w:val="AnnexesClaneka"/>
      </w:pPr>
      <w:r w:rsidRPr="00A75846">
        <w:t>71,3 tons of diameter 100 ± 2,5 mm and alloy 6110;</w:t>
      </w:r>
    </w:p>
    <w:p w14:paraId="54152A6C" w14:textId="623AD06D" w:rsidR="00B76BBB" w:rsidRPr="00A75846" w:rsidRDefault="005B02D1" w:rsidP="00B76BBB">
      <w:pPr>
        <w:pStyle w:val="AnnexesText11"/>
      </w:pPr>
      <w:r w:rsidRPr="00A75846">
        <w:t>subject to further specifications and parameters below.</w:t>
      </w:r>
    </w:p>
    <w:p w14:paraId="796989D6" w14:textId="391EC18E" w:rsidR="005B02D1" w:rsidRPr="00A75846" w:rsidRDefault="00D41B3A" w:rsidP="005B02D1">
      <w:pPr>
        <w:pStyle w:val="AnnexesClanek11"/>
      </w:pPr>
      <w:bookmarkStart w:id="2016" w:name="_Ref165221569"/>
      <w:r w:rsidRPr="00A75846">
        <w:t>Further, during the Performance Tests the following parameters will be monitored and activities, processes and checks performed:</w:t>
      </w:r>
      <w:bookmarkEnd w:id="2016"/>
    </w:p>
    <w:p w14:paraId="2C9AB85E" w14:textId="77777777" w:rsidR="00B0373B" w:rsidRPr="00A75846" w:rsidRDefault="00B0373B" w:rsidP="00B0373B">
      <w:pPr>
        <w:pStyle w:val="AnnexesClaneka"/>
      </w:pPr>
      <w:bookmarkStart w:id="2017" w:name="_Hlk165140201"/>
      <w:r w:rsidRPr="00A75846">
        <w:t>trouble-free operation of the Equipment (from the takeover point (furnace spout) to the exit packaging);</w:t>
      </w:r>
    </w:p>
    <w:p w14:paraId="469FC823" w14:textId="7D1B139D" w:rsidR="00B0373B" w:rsidRPr="00A75846" w:rsidRDefault="00B0373B" w:rsidP="00B0373B">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7ACDC652" w14:textId="6553E96C" w:rsidR="00B0373B" w:rsidRPr="00A75846" w:rsidRDefault="00B0373B" w:rsidP="00B0373B">
      <w:pPr>
        <w:pStyle w:val="AnnexesClaneka"/>
      </w:pPr>
      <w:commentRangeStart w:id="2018"/>
      <w:commentRangeStart w:id="2019"/>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commentRangeEnd w:id="2018"/>
      <w:r w:rsidR="001A1BCE">
        <w:rPr>
          <w:rStyle w:val="Odkaznakoment"/>
          <w:lang w:val="en-US" w:eastAsia="cs-CZ"/>
        </w:rPr>
        <w:commentReference w:id="2018"/>
      </w:r>
      <w:commentRangeEnd w:id="2019"/>
      <w:r w:rsidR="00B96B29">
        <w:rPr>
          <w:rStyle w:val="Odkaznakoment"/>
          <w:lang w:val="en-US" w:eastAsia="cs-CZ"/>
        </w:rPr>
        <w:commentReference w:id="2019"/>
      </w:r>
    </w:p>
    <w:p w14:paraId="433E2F4D" w14:textId="77777777" w:rsidR="00B0373B" w:rsidRPr="00A75846" w:rsidRDefault="00B0373B" w:rsidP="00B0373B">
      <w:pPr>
        <w:pStyle w:val="AnnexesClaneka"/>
      </w:pPr>
      <w:bookmarkStart w:id="2020" w:name="_Ref171346712"/>
      <w:bookmarkStart w:id="2021" w:name="_Ref165221571"/>
      <w:r w:rsidRPr="00A75846">
        <w:t>compliance of the Equipment with OEE parameters contained in Table 3 (OEE parameters for Performance Tests);</w:t>
      </w:r>
      <w:bookmarkEnd w:id="2020"/>
      <w:bookmarkEnd w:id="2021"/>
    </w:p>
    <w:p w14:paraId="43A96C06" w14:textId="77777777" w:rsidR="00B0373B" w:rsidRPr="00A75846" w:rsidRDefault="00B0373B" w:rsidP="00B0373B">
      <w:pPr>
        <w:pStyle w:val="AnnexesClaneka"/>
      </w:pPr>
      <w:bookmarkStart w:id="2022" w:name="_Ref165221591"/>
      <w:r w:rsidRPr="00A75846">
        <w:t>compliance of the Equipment with the parameters for maximum total process scrap contained in Table 6 (Maximum total process scrap values);</w:t>
      </w:r>
    </w:p>
    <w:p w14:paraId="55A1EDDB" w14:textId="77777777" w:rsidR="00B0373B" w:rsidRPr="00A75846" w:rsidRDefault="00B0373B" w:rsidP="00B0373B">
      <w:pPr>
        <w:pStyle w:val="AnnexesClaneka"/>
      </w:pPr>
      <w:r w:rsidRPr="00A75846">
        <w:t>geometry and quality of the output product (billets) according to Table 4 (Final product quality requirements) will be checked on every tenth (10.) billet from each cast strand;</w:t>
      </w:r>
      <w:bookmarkEnd w:id="2022"/>
    </w:p>
    <w:p w14:paraId="402ED5EE" w14:textId="497CCE17" w:rsidR="00B0373B" w:rsidRPr="00A75846" w:rsidRDefault="00B0373B" w:rsidP="00B0373B">
      <w:pPr>
        <w:pStyle w:val="AnnexesClaneka"/>
      </w:pPr>
      <w:commentRangeStart w:id="2023"/>
      <w:commentRangeStart w:id="2024"/>
      <w:proofErr w:type="spellStart"/>
      <w:r w:rsidRPr="00A75846">
        <w:t>PoDFA</w:t>
      </w:r>
      <w:proofErr w:type="spellEnd"/>
      <w:r w:rsidRPr="00A75846">
        <w:t xml:space="preserve"> at the exit of the furnace and </w:t>
      </w:r>
      <w:proofErr w:type="spellStart"/>
      <w:r w:rsidRPr="00A75846">
        <w:t>PoDFA</w:t>
      </w:r>
      <w:proofErr w:type="spellEnd"/>
      <w:r w:rsidRPr="00A75846">
        <w:t xml:space="preserve"> in the tundish, </w:t>
      </w:r>
      <w:proofErr w:type="spellStart"/>
      <w:r w:rsidRPr="00A75846">
        <w:t>PoDFA</w:t>
      </w:r>
      <w:proofErr w:type="spellEnd"/>
      <w:r w:rsidRPr="00A75846">
        <w:t xml:space="preserve"> in the tundish must meet all the values according to Annex 3.1 to the Customer’s tender documentation (</w:t>
      </w:r>
      <w:r w:rsidRPr="00A75846">
        <w:rPr>
          <w:i/>
          <w:iCs/>
        </w:rPr>
        <w:t>Annex_3_1_TS_Guaranteed_parameters_ of_ billets</w:t>
      </w:r>
      <w:r w:rsidRPr="00A75846">
        <w:t xml:space="preserve">). The guaranteed value of </w:t>
      </w:r>
      <w:proofErr w:type="spellStart"/>
      <w:r w:rsidRPr="00A75846">
        <w:t>PoDFA</w:t>
      </w:r>
      <w:proofErr w:type="spellEnd"/>
      <w:r w:rsidRPr="00A75846">
        <w:t xml:space="preserve"> at</w:t>
      </w:r>
      <w:r w:rsidR="0002396B" w:rsidRPr="00A75846">
        <w:t> </w:t>
      </w:r>
      <w:r w:rsidRPr="00A75846">
        <w:t>takeover point is 0.45 cm3/100 g of the melt; this check will be carried out at the beginning of each cast;</w:t>
      </w:r>
      <w:commentRangeEnd w:id="2023"/>
      <w:r w:rsidR="00774EB5">
        <w:rPr>
          <w:rStyle w:val="Odkaznakoment"/>
          <w:lang w:val="en-US" w:eastAsia="cs-CZ"/>
        </w:rPr>
        <w:commentReference w:id="2023"/>
      </w:r>
      <w:commentRangeEnd w:id="2024"/>
      <w:r w:rsidR="005A207C">
        <w:rPr>
          <w:rStyle w:val="Odkaznakoment"/>
          <w:lang w:val="en-US" w:eastAsia="cs-CZ"/>
        </w:rPr>
        <w:commentReference w:id="2024"/>
      </w:r>
    </w:p>
    <w:p w14:paraId="5FD1F076" w14:textId="6247E1C2" w:rsidR="00B0373B" w:rsidRPr="00A75846" w:rsidRDefault="00B0373B" w:rsidP="00B0373B">
      <w:pPr>
        <w:pStyle w:val="AnnexesClaneka"/>
      </w:pPr>
      <w:r w:rsidRPr="00A75846">
        <w:lastRenderedPageBreak/>
        <w:t>checks of the microstructure of the exit product (billets) according to Annex 3.1 to</w:t>
      </w:r>
      <w:r w:rsidR="0002396B" w:rsidRPr="00A75846">
        <w:t> </w:t>
      </w:r>
      <w:r w:rsidRPr="00A75846">
        <w:t>the</w:t>
      </w:r>
      <w:r w:rsidR="0002396B" w:rsidRPr="00A75846">
        <w:t> </w:t>
      </w:r>
      <w:r w:rsidRPr="00A75846">
        <w:t>Customer’s tender documentation (</w:t>
      </w:r>
      <w:r w:rsidRPr="00A75846">
        <w:rPr>
          <w:i/>
          <w:iCs/>
        </w:rPr>
        <w:t>Annex_3_1_TS_Guaranteed_parameters_ of_ billets</w:t>
      </w:r>
      <w:r w:rsidRPr="00A75846">
        <w:t>) will be performed three times (3×) per cast (beginning, middle and end of cast) on</w:t>
      </w:r>
      <w:r w:rsidR="0002396B" w:rsidRPr="00A75846">
        <w:t> </w:t>
      </w:r>
      <w:r w:rsidRPr="00A75846">
        <w:t>one</w:t>
      </w:r>
      <w:r w:rsidR="0002396B" w:rsidRPr="00A75846">
        <w:t> </w:t>
      </w:r>
      <w:r w:rsidRPr="00A75846">
        <w:t>billet from each cast strand;</w:t>
      </w:r>
    </w:p>
    <w:p w14:paraId="1402D961" w14:textId="77777777" w:rsidR="00B0373B" w:rsidRPr="00A75846" w:rsidRDefault="00B0373B" w:rsidP="00B0373B">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5A110A" w14:textId="4E1F6443" w:rsidR="00B0373B" w:rsidRPr="00A75846" w:rsidRDefault="00B0373B" w:rsidP="00B0373B">
      <w:pPr>
        <w:pStyle w:val="AnnexesClaneka"/>
      </w:pPr>
      <w:r w:rsidRPr="00A75846">
        <w:t xml:space="preserve">temperature gradient along the whole route between the furnace spout and the </w:t>
      </w:r>
      <w:del w:id="2025" w:author="AIB" w:date="2024-07-08T20:48:00Z" w16du:dateUtc="2024-07-08T18:48:00Z">
        <w:r w:rsidR="00A03450" w:rsidRPr="00F5220B">
          <w:rPr>
            <w:szCs w:val="22"/>
          </w:rPr>
          <w:delText>mold</w:delText>
        </w:r>
      </w:del>
      <w:ins w:id="2026" w:author="AIB" w:date="2024-07-08T20:48:00Z" w16du:dateUtc="2024-07-08T18:48:00Z">
        <w:r w:rsidRPr="00A75846">
          <w:t>mo</w:t>
        </w:r>
        <w:r w:rsidR="00E839D6" w:rsidRPr="00A75846">
          <w:t>u</w:t>
        </w:r>
        <w:r w:rsidRPr="00A75846">
          <w:t>ld</w:t>
        </w:r>
      </w:ins>
      <w:r w:rsidRPr="00A75846">
        <w:t xml:space="preserve"> must not</w:t>
      </w:r>
      <w:del w:id="2027" w:author="AIB" w:date="2024-07-08T20:48:00Z" w16du:dateUtc="2024-07-08T18:48:00Z">
        <w:r w:rsidR="0034355B" w:rsidRPr="00F5220B">
          <w:rPr>
            <w:szCs w:val="22"/>
          </w:rPr>
          <w:delText xml:space="preserve"> </w:delText>
        </w:r>
      </w:del>
      <w:ins w:id="2028" w:author="AIB" w:date="2024-07-08T20:48:00Z" w16du:dateUtc="2024-07-08T18:48:00Z">
        <w:r w:rsidR="0002396B" w:rsidRPr="00A75846">
          <w:t> </w:t>
        </w:r>
      </w:ins>
      <w:r w:rsidRPr="00A75846">
        <w:t>exceed the value of 20 °C;</w:t>
      </w:r>
    </w:p>
    <w:p w14:paraId="364C8C51" w14:textId="0D3450EE" w:rsidR="00B0373B" w:rsidRPr="00A75846" w:rsidRDefault="00B0373B" w:rsidP="00B0373B">
      <w:pPr>
        <w:pStyle w:val="AnnexesClaneka"/>
      </w:pPr>
      <w:commentRangeStart w:id="2029"/>
      <w:commentRangeStart w:id="2030"/>
      <w:commentRangeStart w:id="2031"/>
      <w:commentRangeStart w:id="2032"/>
      <w:r w:rsidRPr="00A75846">
        <w:t xml:space="preserve">temperature </w:t>
      </w:r>
      <w:commentRangeEnd w:id="2029"/>
      <w:r w:rsidR="0079531A">
        <w:rPr>
          <w:rStyle w:val="Odkaznakoment"/>
          <w:lang w:val="en-US" w:eastAsia="cs-CZ"/>
        </w:rPr>
        <w:commentReference w:id="2029"/>
      </w:r>
      <w:commentRangeEnd w:id="2030"/>
      <w:r w:rsidR="000474F9">
        <w:rPr>
          <w:rStyle w:val="Odkaznakoment"/>
          <w:lang w:val="en-US" w:eastAsia="cs-CZ"/>
        </w:rPr>
        <w:commentReference w:id="2030"/>
      </w:r>
      <w:r w:rsidRPr="00A75846">
        <w:t>variation of the melt between the centre of the tundish and the edges must not</w:t>
      </w:r>
      <w:r w:rsidR="0002396B" w:rsidRPr="00A75846">
        <w:t> </w:t>
      </w:r>
      <w:r w:rsidRPr="00A75846">
        <w:t>exceed 5 °C;</w:t>
      </w:r>
      <w:commentRangeEnd w:id="2031"/>
      <w:r w:rsidR="00493BB6">
        <w:rPr>
          <w:rStyle w:val="Odkaznakoment"/>
          <w:lang w:val="en-US" w:eastAsia="cs-CZ"/>
        </w:rPr>
        <w:commentReference w:id="2031"/>
      </w:r>
      <w:commentRangeEnd w:id="2032"/>
      <w:r w:rsidR="00A10AE7">
        <w:rPr>
          <w:rStyle w:val="Odkaznakoment"/>
          <w:lang w:val="en-US" w:eastAsia="cs-CZ"/>
        </w:rPr>
        <w:commentReference w:id="2032"/>
      </w:r>
    </w:p>
    <w:p w14:paraId="31AFD78B" w14:textId="3A69045C" w:rsidR="00B0373B" w:rsidRPr="00A75846" w:rsidRDefault="00B0373B" w:rsidP="00B0373B">
      <w:pPr>
        <w:pStyle w:val="AnnexesClaneka"/>
      </w:pPr>
      <w:r w:rsidRPr="00A75846">
        <w:t>degasser reduction factor. The reduction of the hydrogen content of the melt shall not be less than 75% or the resulting hydrogen content of the melt shall not exceed 0,13 cm3/100g of</w:t>
      </w:r>
      <w:r w:rsidR="0002396B" w:rsidRPr="00A75846">
        <w:t> </w:t>
      </w:r>
      <w:commentRangeStart w:id="2033"/>
      <w:commentRangeStart w:id="2034"/>
      <w:r w:rsidRPr="00A75846">
        <w:t>melt</w:t>
      </w:r>
      <w:commentRangeEnd w:id="2033"/>
      <w:r w:rsidR="00520063">
        <w:rPr>
          <w:rStyle w:val="Odkaznakoment"/>
          <w:lang w:val="en-US" w:eastAsia="cs-CZ"/>
        </w:rPr>
        <w:commentReference w:id="2033"/>
      </w:r>
      <w:commentRangeEnd w:id="2034"/>
      <w:r w:rsidR="005A0D0B">
        <w:rPr>
          <w:rStyle w:val="Odkaznakoment"/>
          <w:lang w:val="en-US" w:eastAsia="cs-CZ"/>
        </w:rPr>
        <w:commentReference w:id="2034"/>
      </w:r>
      <w:r w:rsidRPr="00A75846">
        <w:t>.</w:t>
      </w:r>
    </w:p>
    <w:p w14:paraId="41ECBA5A" w14:textId="176B1A1A" w:rsidR="00B0373B" w:rsidRPr="00A75846" w:rsidRDefault="00B0373B" w:rsidP="00B0373B">
      <w:pPr>
        <w:pStyle w:val="AnnexesClaneka"/>
      </w:pPr>
      <w:r w:rsidRPr="00A75846">
        <w:t>quality of the marking of individual billets must be legible to the operator as well as</w:t>
      </w:r>
      <w:r w:rsidR="0002396B" w:rsidRPr="00A75846">
        <w:t> </w:t>
      </w:r>
      <w:r w:rsidRPr="00A75846">
        <w:t>to</w:t>
      </w:r>
      <w:r w:rsidR="0002396B" w:rsidRPr="00A75846">
        <w:t> </w:t>
      </w:r>
      <w:r w:rsidRPr="00A75846">
        <w:t>the</w:t>
      </w:r>
      <w:r w:rsidR="0002396B" w:rsidRPr="00A75846">
        <w:t> </w:t>
      </w:r>
      <w:r w:rsidRPr="00A75846">
        <w:t>machine code reader. The code readers will be proven as part of the commissioning.</w:t>
      </w:r>
    </w:p>
    <w:p w14:paraId="31B5D3C8" w14:textId="77777777" w:rsidR="00B0373B" w:rsidRPr="00A75846" w:rsidRDefault="00B0373B" w:rsidP="00B0373B">
      <w:pPr>
        <w:pStyle w:val="AnnexesClaneka"/>
      </w:pPr>
      <w:bookmarkStart w:id="2035" w:name="_Ref171341956"/>
      <w:bookmarkStart w:id="2036" w:name="_Ref165644737"/>
      <w:r w:rsidRPr="00A75846">
        <w:t>the changeover time to the same casting diameter (executable for casting diameter with two (2) casting sets available) or a different casting diameter with the same alloy must not exceed 60 minutes;</w:t>
      </w:r>
      <w:bookmarkEnd w:id="2035"/>
      <w:bookmarkEnd w:id="2036"/>
    </w:p>
    <w:p w14:paraId="278A6544" w14:textId="4549CC4A" w:rsidR="00B0373B" w:rsidRPr="00A75846" w:rsidRDefault="00B0373B" w:rsidP="00B0373B">
      <w:pPr>
        <w:pStyle w:val="AnnexesClaneka"/>
      </w:pPr>
      <w:r w:rsidRPr="00A75846">
        <w:t xml:space="preserve">the changeover time (as defined in Clause </w:t>
      </w:r>
      <w:r w:rsidR="00767C0E" w:rsidRPr="00A75846">
        <w:fldChar w:fldCharType="begin"/>
      </w:r>
      <w:r w:rsidR="00767C0E" w:rsidRPr="00A75846">
        <w:instrText xml:space="preserve"> REF _Ref171341956 \w \h </w:instrText>
      </w:r>
      <w:r w:rsidR="00767C0E" w:rsidRPr="00A75846">
        <w:fldChar w:fldCharType="separate"/>
      </w:r>
      <w:r w:rsidR="009B1496">
        <w:t>4.3(n)</w:t>
      </w:r>
      <w:r w:rsidR="00767C0E" w:rsidRPr="00A75846">
        <w:fldChar w:fldCharType="end"/>
      </w:r>
      <w:r w:rsidRPr="00A75846">
        <w:t xml:space="preserve"> of this Annex</w:t>
      </w:r>
      <w:r w:rsidR="000A6AE6" w:rsidRPr="00A75846">
        <w:t xml:space="preserve"> </w:t>
      </w:r>
      <w:r w:rsidRPr="00A75846">
        <w:t>3) to a new alloy must not exceed 90 minutes;</w:t>
      </w:r>
    </w:p>
    <w:p w14:paraId="13877339" w14:textId="035BB1BB" w:rsidR="00D41B3A" w:rsidRPr="00A75846" w:rsidRDefault="00B0373B" w:rsidP="00B0373B">
      <w:pPr>
        <w:pStyle w:val="AnnexesClaneka"/>
      </w:pPr>
      <w:r w:rsidRPr="00A75846">
        <w:t>calibration of the instrumentation devices will be carried out using OK, NOK and boundary billets.</w:t>
      </w:r>
    </w:p>
    <w:p w14:paraId="1408C71C" w14:textId="77777777" w:rsidR="00A91935" w:rsidRPr="00F5220B" w:rsidRDefault="00B81B96" w:rsidP="000474F9">
      <w:pPr>
        <w:pStyle w:val="AnnexesClanek11"/>
      </w:pPr>
      <w:r w:rsidRPr="00F5220B">
        <w:t>For the purposes of the Performance Tests, a reference charge will be melted according to Table</w:t>
      </w:r>
      <w:r w:rsidR="00195C17" w:rsidRPr="00F5220B">
        <w:t> </w:t>
      </w:r>
      <w:r w:rsidRPr="00F5220B">
        <w:t>2 (</w:t>
      </w:r>
      <w:r w:rsidRPr="00F5220B">
        <w:rPr>
          <w:i/>
        </w:rPr>
        <w:t>Reference Charge</w:t>
      </w:r>
      <w:r w:rsidRPr="00F5220B">
        <w:t>).</w:t>
      </w:r>
    </w:p>
    <w:p w14:paraId="3D9837DE" w14:textId="0F866EDF" w:rsidR="00B0373B" w:rsidRPr="00A75846" w:rsidRDefault="00157207" w:rsidP="00B0373B">
      <w:pPr>
        <w:pStyle w:val="Nadpis1"/>
      </w:pPr>
      <w:bookmarkStart w:id="2037" w:name="_Toc164779424"/>
      <w:bookmarkStart w:id="2038" w:name="_Toc164782843"/>
      <w:bookmarkStart w:id="2039" w:name="_Toc164861485"/>
      <w:bookmarkStart w:id="2040" w:name="_Toc164862033"/>
      <w:bookmarkStart w:id="2041" w:name="_Toc164862587"/>
      <w:bookmarkStart w:id="2042" w:name="_Toc164862509"/>
      <w:bookmarkStart w:id="2043" w:name="_Toc164862874"/>
      <w:bookmarkStart w:id="2044" w:name="_Toc164779425"/>
      <w:bookmarkStart w:id="2045" w:name="_Toc164782844"/>
      <w:bookmarkStart w:id="2046" w:name="_Toc164861486"/>
      <w:bookmarkStart w:id="2047" w:name="_Toc164862034"/>
      <w:bookmarkStart w:id="2048" w:name="_Toc164862588"/>
      <w:bookmarkStart w:id="2049" w:name="_Toc164862510"/>
      <w:bookmarkStart w:id="2050" w:name="_Toc164862875"/>
      <w:bookmarkStart w:id="2051" w:name="_Toc164779426"/>
      <w:bookmarkStart w:id="2052" w:name="_Toc164782845"/>
      <w:bookmarkStart w:id="2053" w:name="_Toc164861487"/>
      <w:bookmarkStart w:id="2054" w:name="_Toc164862035"/>
      <w:bookmarkStart w:id="2055" w:name="_Toc164862589"/>
      <w:bookmarkStart w:id="2056" w:name="_Toc164862511"/>
      <w:bookmarkStart w:id="2057" w:name="_Toc164862876"/>
      <w:bookmarkStart w:id="2058" w:name="_Toc164779427"/>
      <w:bookmarkStart w:id="2059" w:name="_Toc164782846"/>
      <w:bookmarkStart w:id="2060" w:name="_Toc164861488"/>
      <w:bookmarkStart w:id="2061" w:name="_Toc164862036"/>
      <w:bookmarkStart w:id="2062" w:name="_Toc164862590"/>
      <w:bookmarkStart w:id="2063" w:name="_Toc164862512"/>
      <w:bookmarkStart w:id="2064" w:name="_Toc164862877"/>
      <w:bookmarkStart w:id="2065" w:name="_Toc164779428"/>
      <w:bookmarkStart w:id="2066" w:name="_Toc164782847"/>
      <w:bookmarkStart w:id="2067" w:name="_Toc164861489"/>
      <w:bookmarkStart w:id="2068" w:name="_Toc164862037"/>
      <w:bookmarkStart w:id="2069" w:name="_Toc164862591"/>
      <w:bookmarkStart w:id="2070" w:name="_Toc164862513"/>
      <w:bookmarkStart w:id="2071" w:name="_Toc164862878"/>
      <w:bookmarkStart w:id="2072" w:name="_Toc164779429"/>
      <w:bookmarkStart w:id="2073" w:name="_Toc164782848"/>
      <w:bookmarkStart w:id="2074" w:name="_Toc164861490"/>
      <w:bookmarkStart w:id="2075" w:name="_Toc164862038"/>
      <w:bookmarkStart w:id="2076" w:name="_Toc164862592"/>
      <w:bookmarkStart w:id="2077" w:name="_Toc164862514"/>
      <w:bookmarkStart w:id="2078" w:name="_Toc164862879"/>
      <w:bookmarkStart w:id="2079" w:name="_Toc164761959"/>
      <w:bookmarkStart w:id="2080" w:name="_Toc164762618"/>
      <w:bookmarkStart w:id="2081" w:name="_Toc164762718"/>
      <w:bookmarkStart w:id="2082" w:name="_Toc164762818"/>
      <w:bookmarkStart w:id="2083" w:name="_Toc164763037"/>
      <w:bookmarkStart w:id="2084" w:name="_Toc164763144"/>
      <w:bookmarkStart w:id="2085" w:name="_Ref165221833"/>
      <w:bookmarkEnd w:id="2017"/>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r w:rsidRPr="00A75846">
        <w:t>GUARANTEED PARAMETERS AFTER ISSUANCE OF THE PROJECT CLOSING CERTIFICATE</w:t>
      </w:r>
      <w:bookmarkEnd w:id="2085"/>
    </w:p>
    <w:p w14:paraId="56616235" w14:textId="321A6012" w:rsidR="00157207" w:rsidRPr="00A75846" w:rsidRDefault="00F04CFC" w:rsidP="00157207">
      <w:pPr>
        <w:pStyle w:val="AnnexesClanek11"/>
      </w:pPr>
      <w:bookmarkStart w:id="2086" w:name="_Toc164862040"/>
      <w:bookmarkStart w:id="2087" w:name="_Toc164862594"/>
      <w:bookmarkStart w:id="2088" w:name="_Toc164862041"/>
      <w:bookmarkStart w:id="2089" w:name="_Toc164862595"/>
      <w:bookmarkStart w:id="2090" w:name="_Toc164862042"/>
      <w:bookmarkStart w:id="2091" w:name="_Toc164862596"/>
      <w:bookmarkStart w:id="2092" w:name="_Toc164862043"/>
      <w:bookmarkStart w:id="2093" w:name="_Toc164862597"/>
      <w:bookmarkStart w:id="2094" w:name="_Ref165221983"/>
      <w:bookmarkEnd w:id="2086"/>
      <w:bookmarkEnd w:id="2087"/>
      <w:bookmarkEnd w:id="2088"/>
      <w:bookmarkEnd w:id="2089"/>
      <w:bookmarkEnd w:id="2090"/>
      <w:bookmarkEnd w:id="2091"/>
      <w:bookmarkEnd w:id="2092"/>
      <w:bookmarkEnd w:id="2093"/>
      <w:r w:rsidRPr="00A75846">
        <w:t>After issuance of the Project Closing Certificate, the following parameters will be monitored and</w:t>
      </w:r>
      <w:r w:rsidR="0002396B" w:rsidRPr="00A75846">
        <w:t> </w:t>
      </w:r>
      <w:r w:rsidRPr="00A75846">
        <w:t>activities, processes and checks performed:</w:t>
      </w:r>
      <w:bookmarkEnd w:id="2094"/>
    </w:p>
    <w:p w14:paraId="3DF7CA36" w14:textId="77777777" w:rsidR="00707DF6" w:rsidRPr="00A75846" w:rsidRDefault="00707DF6" w:rsidP="00707DF6">
      <w:pPr>
        <w:pStyle w:val="AnnexesClaneka"/>
      </w:pPr>
      <w:r w:rsidRPr="00A75846">
        <w:t>trouble-free operation of the Equipment (from the takeover point (furnace spout) to the exit packaging);</w:t>
      </w:r>
    </w:p>
    <w:p w14:paraId="66154358" w14:textId="111175C6" w:rsidR="00707DF6" w:rsidRPr="00A75846" w:rsidRDefault="00707DF6" w:rsidP="00707DF6">
      <w:pPr>
        <w:pStyle w:val="AnnexesClaneka"/>
      </w:pPr>
      <w:r w:rsidRPr="00A75846">
        <w:t>consumption of process media according to parameters guaranteed by the Contractor in</w:t>
      </w:r>
      <w:r w:rsidR="0002396B" w:rsidRPr="00A75846">
        <w:t> </w:t>
      </w:r>
      <w:r w:rsidRPr="00A75846">
        <w:t>the</w:t>
      </w:r>
      <w:r w:rsidR="0002396B" w:rsidRPr="00A75846">
        <w:t> </w:t>
      </w:r>
      <w:r w:rsidRPr="00A75846">
        <w:t>technical part of the Contractor’s offer submitted in the tender;</w:t>
      </w:r>
    </w:p>
    <w:p w14:paraId="58C57CFB" w14:textId="5B0B0E03" w:rsidR="00707DF6" w:rsidRPr="00A75846" w:rsidRDefault="00707DF6" w:rsidP="00707DF6">
      <w:pPr>
        <w:pStyle w:val="AnnexesClaneka"/>
      </w:pPr>
      <w:commentRangeStart w:id="2095"/>
      <w:commentRangeStart w:id="2096"/>
      <w:r w:rsidRPr="00A75846">
        <w:t>consumption of electricity by the heated troughs according to parameters guaranteed by</w:t>
      </w:r>
      <w:r w:rsidR="0002396B" w:rsidRPr="00A75846">
        <w:t> </w:t>
      </w:r>
      <w:r w:rsidRPr="00A75846">
        <w:t>the</w:t>
      </w:r>
      <w:r w:rsidR="0002396B" w:rsidRPr="00A75846">
        <w:t> </w:t>
      </w:r>
      <w:r w:rsidRPr="00A75846">
        <w:t>Contractor in the technical part of the Contractor’s offer submitted in the tender;</w:t>
      </w:r>
      <w:commentRangeEnd w:id="2095"/>
      <w:r w:rsidR="009B229B">
        <w:rPr>
          <w:rStyle w:val="Odkaznakoment"/>
          <w:lang w:val="en-US" w:eastAsia="cs-CZ"/>
        </w:rPr>
        <w:commentReference w:id="2095"/>
      </w:r>
      <w:commentRangeEnd w:id="2096"/>
      <w:r w:rsidR="0006102F">
        <w:rPr>
          <w:rStyle w:val="Odkaznakoment"/>
          <w:lang w:val="en-US" w:eastAsia="cs-CZ"/>
        </w:rPr>
        <w:commentReference w:id="2096"/>
      </w:r>
    </w:p>
    <w:p w14:paraId="2B58863F" w14:textId="77777777" w:rsidR="00707DF6" w:rsidRPr="00A75846" w:rsidRDefault="00707DF6" w:rsidP="00707DF6">
      <w:pPr>
        <w:pStyle w:val="AnnexesClaneka"/>
      </w:pPr>
      <w:bookmarkStart w:id="2097" w:name="_Ref171346583"/>
      <w:bookmarkStart w:id="2098" w:name="_Ref165221986"/>
      <w:r w:rsidRPr="00A75846">
        <w:t>compliance of the Equipment with OEE parameters contained in Table 5 (OEE parameters after the issuance of the Project Closing Certificate);</w:t>
      </w:r>
      <w:bookmarkEnd w:id="2097"/>
      <w:bookmarkEnd w:id="2098"/>
    </w:p>
    <w:p w14:paraId="7E22E949" w14:textId="77777777" w:rsidR="00707DF6" w:rsidRPr="00A75846" w:rsidRDefault="00707DF6" w:rsidP="00707DF6">
      <w:pPr>
        <w:pStyle w:val="AnnexesClaneka"/>
      </w:pPr>
      <w:r w:rsidRPr="00A75846">
        <w:t>geometry and quality of the output product (billets) according to Table 4 (Final product quality requirements); the geometry and quality will be checked on a random basis;</w:t>
      </w:r>
    </w:p>
    <w:p w14:paraId="1C5CA3E3" w14:textId="77777777" w:rsidR="00707DF6" w:rsidRPr="00A75846" w:rsidRDefault="00707DF6" w:rsidP="00707DF6">
      <w:pPr>
        <w:pStyle w:val="AnnexesClaneka"/>
      </w:pPr>
      <w:r w:rsidRPr="00A75846">
        <w:t>noise level according to Chapter 1.8 of the Annex 3 to the Customer’s tender documentation (</w:t>
      </w:r>
      <w:r w:rsidRPr="00A75846">
        <w:rPr>
          <w:i/>
          <w:iCs/>
        </w:rPr>
        <w:t>Annex_3_CD_Technical_Specification</w:t>
      </w:r>
      <w:r w:rsidRPr="00A75846">
        <w:t>);</w:t>
      </w:r>
    </w:p>
    <w:p w14:paraId="4C928F21" w14:textId="65DFF1C9" w:rsidR="00F04CFC" w:rsidRPr="00A75846" w:rsidRDefault="00707DF6" w:rsidP="00707DF6">
      <w:pPr>
        <w:pStyle w:val="AnnexesClaneka"/>
      </w:pPr>
      <w:r w:rsidRPr="00A75846">
        <w:t>the Customer will keep a log during the performance monitoring where all line downtime will be recorded. An alternative is to extract test data from the Equipment’s control system;</w:t>
      </w:r>
    </w:p>
    <w:p w14:paraId="3D9FC8D7" w14:textId="55887384" w:rsidR="00707DF6" w:rsidRPr="00A75846" w:rsidRDefault="008A568E" w:rsidP="00707DF6">
      <w:pPr>
        <w:pStyle w:val="Nadpis1"/>
      </w:pPr>
      <w:bookmarkStart w:id="2099" w:name="_Toc164763039"/>
      <w:bookmarkStart w:id="2100" w:name="_Toc164769685"/>
      <w:bookmarkStart w:id="2101" w:name="_Toc164862283"/>
      <w:bookmarkStart w:id="2102" w:name="_Toc164944003"/>
      <w:r w:rsidRPr="00A75846">
        <w:lastRenderedPageBreak/>
        <w:t>DEFINITIONS AND CALCULATION METHO</w:t>
      </w:r>
      <w:bookmarkEnd w:id="2099"/>
      <w:bookmarkEnd w:id="2100"/>
      <w:bookmarkEnd w:id="2101"/>
      <w:bookmarkEnd w:id="2102"/>
      <w:r w:rsidRPr="00A75846">
        <w:t>DS</w:t>
      </w:r>
    </w:p>
    <w:p w14:paraId="7875A3D7" w14:textId="7FB5CF62" w:rsidR="00BC58AA" w:rsidRPr="00A75846" w:rsidRDefault="00BC58AA" w:rsidP="00BC58AA">
      <w:pPr>
        <w:pStyle w:val="AnnexesClanek11"/>
      </w:pPr>
      <w:r w:rsidRPr="00A75846">
        <w:t>OEE parameters are established through the following methods:</w:t>
      </w:r>
    </w:p>
    <w:p w14:paraId="259F2EF1" w14:textId="6C0B8A18" w:rsidR="00BC58AA" w:rsidRPr="00A75846" w:rsidRDefault="003C2479" w:rsidP="00BC58AA">
      <w:pPr>
        <w:pStyle w:val="AnnexesClaneka"/>
        <w:rPr>
          <w:b/>
        </w:rPr>
      </w:pPr>
      <w:r w:rsidRPr="00A75846">
        <w:rPr>
          <w:b/>
        </w:rPr>
        <w:t>Overall OEE</w:t>
      </w:r>
    </w:p>
    <w:p w14:paraId="23F5D881" w14:textId="2251423F" w:rsidR="00E7059A" w:rsidRPr="00A75846" w:rsidRDefault="00E7059A" w:rsidP="00E7059A">
      <w:pPr>
        <w:pStyle w:val="AnnexesTexta"/>
        <w:ind w:left="993"/>
      </w:pPr>
      <m:oMathPara>
        <m:oMathParaPr>
          <m:jc m:val="left"/>
        </m:oMathParaPr>
        <m:oMath>
          <m:r>
            <m:rPr>
              <m:sty m:val="bi"/>
            </m:rPr>
            <w:rPr>
              <w:rFonts w:ascii="Cambria Math" w:hAnsi="Cambria Math"/>
              <w:lang w:eastAsia="sk-SK"/>
            </w:rPr>
            <m:t>OEE</m:t>
          </m:r>
          <m:r>
            <m:rPr>
              <m:sty m:val="p"/>
            </m:rPr>
            <w:rPr>
              <w:rFonts w:ascii="Cambria Math" w:hAnsi="Cambria Math"/>
              <w:lang w:eastAsia="sk-SK"/>
            </w:rPr>
            <m:t>=(</m:t>
          </m:r>
          <m:r>
            <w:rPr>
              <w:rFonts w:ascii="Cambria Math" w:hAnsi="Cambria Math"/>
              <w:lang w:eastAsia="sk-SK"/>
            </w:rPr>
            <m:t>Availability x Performance x Quality)×100 [%]</m:t>
          </m:r>
        </m:oMath>
      </m:oMathPara>
    </w:p>
    <w:p w14:paraId="31B0FB6C" w14:textId="22673179" w:rsidR="003C2479" w:rsidRPr="00A75846" w:rsidRDefault="0061299E" w:rsidP="00BC58AA">
      <w:pPr>
        <w:pStyle w:val="AnnexesClaneka"/>
        <w:rPr>
          <w:b/>
        </w:rPr>
      </w:pPr>
      <w:r w:rsidRPr="00A75846">
        <w:rPr>
          <w:b/>
        </w:rPr>
        <w:t>Availability</w:t>
      </w:r>
    </w:p>
    <w:p w14:paraId="7AAED64B" w14:textId="1CFA5DDF" w:rsidR="0061299E" w:rsidRPr="00A75846" w:rsidRDefault="003F0247" w:rsidP="0061299E">
      <w:pPr>
        <w:pStyle w:val="AnnexesTexta"/>
        <w:rPr>
          <w:szCs w:val="22"/>
          <w:lang w:eastAsia="sk-SK"/>
        </w:rPr>
      </w:pPr>
      <m:oMathPara>
        <m:oMath>
          <m:r>
            <m:rPr>
              <m:sty m:val="bi"/>
            </m:rPr>
            <w:rPr>
              <w:rFonts w:ascii="Cambria Math" w:hAnsi="Cambria Math"/>
              <w:szCs w:val="22"/>
              <w:lang w:eastAsia="sk-SK"/>
            </w:rPr>
            <m:t>Availability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 xml:space="preserve">Monitored period time in hours-nonproductive time </m:t>
              </m:r>
            </m:num>
            <m:den>
              <m:r>
                <w:rPr>
                  <w:rFonts w:ascii="Cambria Math" w:hAnsi="Cambria Math"/>
                  <w:szCs w:val="22"/>
                  <w:lang w:eastAsia="sk-SK"/>
                </w:rPr>
                <m:t>total monitored period time in hours</m:t>
              </m:r>
            </m:den>
          </m:f>
          <m:r>
            <w:rPr>
              <w:rFonts w:ascii="Cambria Math" w:hAnsi="Cambria Math"/>
              <w:szCs w:val="22"/>
              <w:lang w:eastAsia="sk-SK"/>
            </w:rPr>
            <m:t>×100 [%]</m:t>
          </m:r>
        </m:oMath>
      </m:oMathPara>
    </w:p>
    <w:p w14:paraId="44C4B1BE" w14:textId="11F1A1EC" w:rsidR="00455ED4" w:rsidRPr="00A75846" w:rsidRDefault="00DF140B" w:rsidP="0061299E">
      <w:pPr>
        <w:pStyle w:val="AnnexesTexta"/>
      </w:pPr>
      <w:r w:rsidRPr="00A75846">
        <w:t>Total test period time (as per respective test) in hours</w:t>
      </w:r>
    </w:p>
    <w:p w14:paraId="44D2D2E5" w14:textId="4EBAD3F2" w:rsidR="00D914E8" w:rsidRPr="00A75846" w:rsidRDefault="00D914E8" w:rsidP="0061299E">
      <w:pPr>
        <w:pStyle w:val="AnnexesTexta"/>
      </w:pPr>
      <w:r w:rsidRPr="00A75846">
        <w:t>Non-productive time (Equipment not available for production) in hours, consisting of:</w:t>
      </w:r>
    </w:p>
    <w:p w14:paraId="1361EA99" w14:textId="17C2F584" w:rsidR="009E581E" w:rsidRPr="00A75846" w:rsidRDefault="009E581E" w:rsidP="009E581E">
      <w:pPr>
        <w:pStyle w:val="AnnexesOdrazkyproi"/>
      </w:pPr>
      <w:r w:rsidRPr="00A75846">
        <w:t>changeover time (time between end of cast = stop of melt’s flow from tundish through the mould(s) up to next start of cast = start of melt’s flow from furnace to</w:t>
      </w:r>
      <w:r w:rsidR="0002396B" w:rsidRPr="00A75846">
        <w:t> </w:t>
      </w:r>
      <w:r w:rsidRPr="00A75846">
        <w:t>launders in front of degassing unit);</w:t>
      </w:r>
    </w:p>
    <w:p w14:paraId="2E719DAA" w14:textId="77777777" w:rsidR="009E581E" w:rsidRPr="00A75846" w:rsidRDefault="009E581E" w:rsidP="009E581E">
      <w:pPr>
        <w:pStyle w:val="AnnexesOdrazkyproi"/>
      </w:pPr>
      <w:r w:rsidRPr="00A75846">
        <w:t>technical machine breakdown</w:t>
      </w:r>
    </w:p>
    <w:p w14:paraId="73BFDB05" w14:textId="57BA516E" w:rsidR="00D914E8" w:rsidRPr="00A75846" w:rsidRDefault="009E581E" w:rsidP="009E581E">
      <w:pPr>
        <w:pStyle w:val="AnnexesOdrazkyproi"/>
      </w:pPr>
      <w:r w:rsidRPr="00A75846">
        <w:t>operator(s)’ fault.</w:t>
      </w:r>
    </w:p>
    <w:p w14:paraId="33FF695F" w14:textId="3A4ED51C" w:rsidR="009E581E" w:rsidRPr="00A75846" w:rsidRDefault="0037663F" w:rsidP="009E581E">
      <w:pPr>
        <w:pStyle w:val="AnnexesClaneka"/>
        <w:rPr>
          <w:b/>
        </w:rPr>
      </w:pPr>
      <w:r w:rsidRPr="00A75846">
        <w:rPr>
          <w:b/>
        </w:rPr>
        <w:t>Performance</w:t>
      </w:r>
    </w:p>
    <w:p w14:paraId="5AAC061C" w14:textId="5C6E6F69" w:rsidR="0037663F" w:rsidRPr="00A75846" w:rsidRDefault="00292B36" w:rsidP="003A1C9E">
      <w:pPr>
        <w:pStyle w:val="AnnexesTexta"/>
        <w:keepNext w:val="0"/>
        <w:rPr>
          <w:szCs w:val="22"/>
          <w:lang w:eastAsia="sk-SK"/>
        </w:rPr>
      </w:pPr>
      <m:oMathPara>
        <m:oMathParaPr>
          <m:jc m:val="left"/>
        </m:oMathParaPr>
        <m:oMath>
          <m:r>
            <m:rPr>
              <m:sty m:val="bi"/>
            </m:rPr>
            <w:rPr>
              <w:rFonts w:ascii="Cambria Math" w:hAnsi="Cambria Math"/>
            </w:rPr>
            <m:t>Performance</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real production</m:t>
              </m:r>
            </m:num>
            <m:den>
              <m:r>
                <w:rPr>
                  <w:rFonts w:ascii="Cambria Math" w:hAnsi="Cambria Math"/>
                  <w:szCs w:val="22"/>
                  <w:lang w:eastAsia="sk-SK"/>
                </w:rPr>
                <m:t>potentially feasible production</m:t>
              </m:r>
            </m:den>
          </m:f>
          <m:r>
            <w:rPr>
              <w:rFonts w:ascii="Cambria Math" w:hAnsi="Cambria Math"/>
              <w:szCs w:val="22"/>
              <w:lang w:eastAsia="sk-SK"/>
            </w:rPr>
            <m:t xml:space="preserve"> ×100 [%]</m:t>
          </m:r>
        </m:oMath>
      </m:oMathPara>
    </w:p>
    <w:p w14:paraId="7989926E" w14:textId="29F868FE" w:rsidR="00292B36" w:rsidRPr="00A75846" w:rsidRDefault="00BB54A8" w:rsidP="003A1C9E">
      <w:pPr>
        <w:pStyle w:val="AnnexesTexta"/>
        <w:keepNext w:val="0"/>
      </w:pPr>
      <w:r w:rsidRPr="00A75846">
        <w:t>Real production:</w:t>
      </w:r>
    </w:p>
    <w:p w14:paraId="7749D751" w14:textId="3D27A941" w:rsidR="00BB54A8" w:rsidRPr="00A75846" w:rsidRDefault="004219B2" w:rsidP="003A1C9E">
      <w:pPr>
        <w:pStyle w:val="AnnexesOdrazkyproi"/>
        <w:keepNext w:val="0"/>
      </w:pPr>
      <w:r w:rsidRPr="00A75846">
        <w:t>quantity of billets produced (in tons) per time interval</w:t>
      </w:r>
      <w:r w:rsidR="00923D7F">
        <w:t>.</w:t>
      </w:r>
    </w:p>
    <w:p w14:paraId="6F22CE16" w14:textId="2D51819A" w:rsidR="004219B2" w:rsidRPr="00A75846" w:rsidRDefault="007500D2" w:rsidP="003A1C9E">
      <w:pPr>
        <w:pStyle w:val="AnnexesTexta"/>
        <w:keepNext w:val="0"/>
      </w:pPr>
      <w:r w:rsidRPr="00A75846">
        <w:t>Potentially feasible production:</w:t>
      </w:r>
    </w:p>
    <w:p w14:paraId="27549E94" w14:textId="48B8FFB2" w:rsidR="007500D2" w:rsidRPr="00A75846" w:rsidRDefault="005F655E" w:rsidP="003A1C9E">
      <w:pPr>
        <w:pStyle w:val="AnnexesOdrazkyproi"/>
        <w:keepNext w:val="0"/>
      </w:pPr>
      <w:r w:rsidRPr="00A75846">
        <w:t>quantity of billets (in tons) per time interval specified by the Contractor in</w:t>
      </w:r>
      <w:r w:rsidR="0002396B" w:rsidRPr="00A75846">
        <w:t> </w:t>
      </w:r>
      <w:r w:rsidRPr="00A75846">
        <w:t>the</w:t>
      </w:r>
      <w:r w:rsidR="0002396B" w:rsidRPr="00A75846">
        <w:t> </w:t>
      </w:r>
      <w:r w:rsidRPr="00A75846">
        <w:t>Contractor’s offer submitted in the tender.</w:t>
      </w:r>
    </w:p>
    <w:p w14:paraId="116583FE" w14:textId="35817985" w:rsidR="005F655E" w:rsidRPr="00A75846" w:rsidRDefault="00F2007D" w:rsidP="003A1C9E">
      <w:pPr>
        <w:pStyle w:val="AnnexesTexta"/>
        <w:keepNext w:val="0"/>
      </w:pPr>
      <w:r w:rsidRPr="00A75846">
        <w:t>Potentially feasible production also includes process scrap consisting of:</w:t>
      </w:r>
    </w:p>
    <w:p w14:paraId="1C8799FB" w14:textId="77777777" w:rsidR="008D3A1D" w:rsidRPr="00A75846" w:rsidRDefault="008D3A1D" w:rsidP="003A1C9E">
      <w:pPr>
        <w:pStyle w:val="AnnexesOdrazkyproi"/>
        <w:keepNext w:val="0"/>
      </w:pPr>
      <w:r w:rsidRPr="00A75846">
        <w:t>scrap generated by removing the shell (process allowance for shell removal must not exceed 4 mm per given diameter; therefore, the final diameter of 54 mm shall have the maximum cast diameter of 58 mm);</w:t>
      </w:r>
    </w:p>
    <w:p w14:paraId="192AFDA4" w14:textId="77777777" w:rsidR="008D3A1D" w:rsidRPr="00A75846" w:rsidRDefault="008D3A1D" w:rsidP="003A1C9E">
      <w:pPr>
        <w:pStyle w:val="AnnexesOdrazkyproi"/>
        <w:keepNext w:val="0"/>
      </w:pPr>
      <w:r w:rsidRPr="00A75846">
        <w:t>billet heads (the heads formed at the start of casting must not exceed 3,000 mm);</w:t>
      </w:r>
    </w:p>
    <w:p w14:paraId="21512CAF" w14:textId="77777777" w:rsidR="008D3A1D" w:rsidRPr="00A75846" w:rsidRDefault="008D3A1D" w:rsidP="003A1C9E">
      <w:pPr>
        <w:pStyle w:val="AnnexesOdrazkyproi"/>
        <w:keepNext w:val="0"/>
      </w:pPr>
      <w:r w:rsidRPr="00A75846">
        <w:t>billet heels (the heals formed at the end of casting must not exceed 3,000 mm);</w:t>
      </w:r>
    </w:p>
    <w:p w14:paraId="422C0094" w14:textId="77777777" w:rsidR="008D3A1D" w:rsidRPr="00A75846" w:rsidRDefault="008D3A1D" w:rsidP="003A1C9E">
      <w:pPr>
        <w:pStyle w:val="AnnexesOdrazkyproi"/>
        <w:keepNext w:val="0"/>
      </w:pPr>
      <w:r w:rsidRPr="00A75846">
        <w:t>not inspected billet ends (billet ends which cannot be inspected by the combination of ultrasound and eddy current must not exceed: 20 mm for billets of Ø 40 – 84 mm; 30 mm for billets &gt; Ø 84 mm);</w:t>
      </w:r>
    </w:p>
    <w:p w14:paraId="339CF9B9" w14:textId="7C3637BC" w:rsidR="00F2007D" w:rsidRPr="00A75846" w:rsidRDefault="008D3A1D" w:rsidP="003A1C9E">
      <w:pPr>
        <w:pStyle w:val="AnnexesOdrazkyproi"/>
        <w:keepNext w:val="0"/>
      </w:pPr>
      <w:r w:rsidRPr="00A75846">
        <w:t>other inevitable process scrap (other inevitable process waste may be generated by</w:t>
      </w:r>
      <w:r w:rsidR="0002396B" w:rsidRPr="00A75846">
        <w:t> </w:t>
      </w:r>
      <w:r w:rsidRPr="00A75846">
        <w:t>the horizontal billet casting process).</w:t>
      </w:r>
    </w:p>
    <w:p w14:paraId="7CF49E41" w14:textId="470532F7" w:rsidR="008D3A1D" w:rsidRPr="00A75846" w:rsidRDefault="00F62135" w:rsidP="003A1C9E">
      <w:pPr>
        <w:pStyle w:val="AnnexesClaneka"/>
        <w:keepNext/>
      </w:pPr>
      <w:r w:rsidRPr="00A75846">
        <w:rPr>
          <w:b/>
        </w:rPr>
        <w:lastRenderedPageBreak/>
        <w:t>Quality</w:t>
      </w:r>
    </w:p>
    <w:p w14:paraId="2F5DF33C" w14:textId="44DBC375" w:rsidR="00F62135" w:rsidRPr="00A75846" w:rsidRDefault="00B57344" w:rsidP="00B57344">
      <w:pPr>
        <w:pStyle w:val="AnnexesTexta"/>
        <w:rPr>
          <w:szCs w:val="22"/>
          <w:lang w:eastAsia="sk-SK"/>
        </w:rPr>
      </w:pPr>
      <m:oMathPara>
        <m:oMathParaPr>
          <m:jc m:val="left"/>
        </m:oMathParaPr>
        <m:oMath>
          <m:r>
            <m:rPr>
              <m:sty m:val="bi"/>
            </m:rPr>
            <w:rPr>
              <w:rFonts w:ascii="Cambria Math" w:hAnsi="Cambria Math"/>
              <w:szCs w:val="22"/>
              <w:lang w:eastAsia="sk-SK"/>
            </w:rPr>
            <m:t>Quality</m:t>
          </m:r>
          <m:r>
            <w:rPr>
              <w:rFonts w:ascii="Cambria Math" w:hAnsi="Cambria Math"/>
              <w:szCs w:val="22"/>
              <w:lang w:eastAsia="sk-SK"/>
            </w:rPr>
            <m:t>=</m:t>
          </m:r>
          <m:f>
            <m:fPr>
              <m:ctrlPr>
                <w:rPr>
                  <w:rFonts w:ascii="Cambria Math" w:hAnsi="Cambria Math"/>
                  <w:i/>
                  <w:szCs w:val="22"/>
                  <w:lang w:eastAsia="sk-SK"/>
                </w:rPr>
              </m:ctrlPr>
            </m:fPr>
            <m:num>
              <m:r>
                <w:rPr>
                  <w:rFonts w:ascii="Cambria Math" w:hAnsi="Cambria Math"/>
                  <w:szCs w:val="22"/>
                  <w:lang w:eastAsia="sk-SK"/>
                </w:rPr>
                <m:t>sum of all OK billets produced</m:t>
              </m:r>
            </m:num>
            <m:den>
              <m:r>
                <w:rPr>
                  <w:rFonts w:ascii="Cambria Math" w:hAnsi="Cambria Math"/>
                  <w:szCs w:val="22"/>
                  <w:lang w:eastAsia="sk-SK"/>
                </w:rPr>
                <m:t>sum of all OK and NOK billets produced</m:t>
              </m:r>
            </m:den>
          </m:f>
          <m:r>
            <w:rPr>
              <w:rFonts w:ascii="Cambria Math" w:hAnsi="Cambria Math"/>
              <w:szCs w:val="22"/>
              <w:lang w:eastAsia="sk-SK"/>
            </w:rPr>
            <m:t xml:space="preserve"> ×100 [%]</m:t>
          </m:r>
        </m:oMath>
      </m:oMathPara>
    </w:p>
    <w:p w14:paraId="4AC27253" w14:textId="04A188E0" w:rsidR="00B57344" w:rsidRPr="00A75846" w:rsidRDefault="00E84759" w:rsidP="00B57344">
      <w:pPr>
        <w:pStyle w:val="AnnexesTexta"/>
      </w:pPr>
      <w:r w:rsidRPr="00A75846">
        <w:t>OK billets mean final products meeting the following requirements:</w:t>
      </w:r>
    </w:p>
    <w:p w14:paraId="5E3811A5" w14:textId="77777777" w:rsidR="001E5467" w:rsidRPr="00A75846" w:rsidRDefault="001E5467" w:rsidP="001E5467">
      <w:pPr>
        <w:pStyle w:val="AnnexesOdrazkyproi"/>
      </w:pPr>
      <w:r w:rsidRPr="00A75846">
        <w:t>geometry and quality of the output product (billets) according to Table 4 (Final product quality requirements);</w:t>
      </w:r>
    </w:p>
    <w:p w14:paraId="2809C773" w14:textId="2D80F763" w:rsidR="001E5467" w:rsidRPr="00A75846" w:rsidRDefault="001E5467" w:rsidP="001E5467">
      <w:pPr>
        <w:pStyle w:val="AnnexesOdrazkyproi"/>
      </w:pPr>
      <w:r w:rsidRPr="00A75846">
        <w:t>quality requirements according to Annex 3.1 to the Customer’s tender documentation (</w:t>
      </w:r>
      <w:r w:rsidRPr="00A75846">
        <w:rPr>
          <w:i/>
          <w:iCs/>
        </w:rPr>
        <w:t>Annex_3_1_TS_Guaranteed_parameters_ of_ billets</w:t>
      </w:r>
      <w:r w:rsidRPr="00A75846">
        <w:t>);</w:t>
      </w:r>
    </w:p>
    <w:p w14:paraId="35EE11C1" w14:textId="479F59A5" w:rsidR="00E84759" w:rsidRPr="00A75846" w:rsidRDefault="001E5467" w:rsidP="001E5467">
      <w:pPr>
        <w:pStyle w:val="AnnexesOdrazkyproi"/>
      </w:pPr>
      <w:r w:rsidRPr="00A75846">
        <w:t>microstructure of the exit product (billets) according to Annex 3.1 to the Customer’s tender documentation (</w:t>
      </w:r>
      <w:r w:rsidRPr="00A75846">
        <w:rPr>
          <w:i/>
          <w:iCs/>
        </w:rPr>
        <w:t>Annex_3_1_TS_Guaranteed_parameters_ of_ billets</w:t>
      </w:r>
      <w:r w:rsidRPr="00A75846">
        <w:t>);</w:t>
      </w:r>
    </w:p>
    <w:p w14:paraId="3C3E4129" w14:textId="59604DCB" w:rsidR="001E5467" w:rsidRPr="00A75846" w:rsidRDefault="004801DA" w:rsidP="001E5467">
      <w:pPr>
        <w:pStyle w:val="AnnexesTexta"/>
      </w:pPr>
      <w:r w:rsidRPr="00A75846">
        <w:t>NOK billets mean other than OK billets.</w:t>
      </w:r>
    </w:p>
    <w:p w14:paraId="1F80474E" w14:textId="5617DBBE" w:rsidR="004801DA" w:rsidRPr="00A75846" w:rsidRDefault="00646E39" w:rsidP="001E5467">
      <w:pPr>
        <w:pStyle w:val="AnnexesTexta"/>
      </w:pPr>
      <w:r w:rsidRPr="00A75846">
        <w:t>Inevitable process waste (not included in the quality calculation):</w:t>
      </w:r>
    </w:p>
    <w:p w14:paraId="2D7764F9" w14:textId="77777777" w:rsidR="00A5624E" w:rsidRPr="00A75846" w:rsidRDefault="00A5624E" w:rsidP="00A5624E">
      <w:pPr>
        <w:pStyle w:val="AnnexesOdrazkyproi"/>
      </w:pPr>
      <w:bookmarkStart w:id="2103" w:name="_Toc164779432"/>
      <w:bookmarkStart w:id="2104" w:name="_Toc164861493"/>
      <w:bookmarkStart w:id="2105" w:name="_Toc164862047"/>
      <w:bookmarkStart w:id="2106" w:name="_Toc164862601"/>
      <w:bookmarkStart w:id="2107" w:name="_Toc164862517"/>
      <w:bookmarkStart w:id="2108" w:name="_Toc164862882"/>
      <w:bookmarkStart w:id="2109" w:name="_Toc164779433"/>
      <w:bookmarkStart w:id="2110" w:name="_Toc164861494"/>
      <w:bookmarkStart w:id="2111" w:name="_Toc164862048"/>
      <w:bookmarkStart w:id="2112" w:name="_Toc164862602"/>
      <w:bookmarkStart w:id="2113" w:name="_Toc164862518"/>
      <w:bookmarkStart w:id="2114" w:name="_Toc164862883"/>
      <w:bookmarkStart w:id="2115" w:name="_Toc164779434"/>
      <w:bookmarkStart w:id="2116" w:name="_Toc164861495"/>
      <w:bookmarkStart w:id="2117" w:name="_Toc164862049"/>
      <w:bookmarkStart w:id="2118" w:name="_Toc164862603"/>
      <w:bookmarkStart w:id="2119" w:name="_Toc164862519"/>
      <w:bookmarkStart w:id="2120" w:name="_Toc164862884"/>
      <w:bookmarkStart w:id="2121" w:name="_Toc164779480"/>
      <w:bookmarkStart w:id="2122" w:name="_Toc164861541"/>
      <w:bookmarkStart w:id="2123" w:name="_Toc164862095"/>
      <w:bookmarkStart w:id="2124" w:name="_Toc164862649"/>
      <w:bookmarkStart w:id="2125" w:name="_Toc164862579"/>
      <w:bookmarkStart w:id="2126" w:name="_Toc164862930"/>
      <w:bookmarkStart w:id="2127" w:name="_Toc164779481"/>
      <w:bookmarkStart w:id="2128" w:name="_Toc164861542"/>
      <w:bookmarkStart w:id="2129" w:name="_Toc164862096"/>
      <w:bookmarkStart w:id="2130" w:name="_Toc164862650"/>
      <w:bookmarkStart w:id="2131" w:name="_Toc164862580"/>
      <w:bookmarkStart w:id="2132" w:name="_Toc164862931"/>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r w:rsidRPr="00A75846">
        <w:t>scrap generated by removing the shell (process allowance for shell removal must not exceed 4 mm per given diameter; therefore, the final diameter of 54 mm shall have the maximum cast diameter of 58 mm);</w:t>
      </w:r>
    </w:p>
    <w:p w14:paraId="5869760E" w14:textId="77777777" w:rsidR="00A5624E" w:rsidRPr="00A75846" w:rsidRDefault="00A5624E" w:rsidP="00A5624E">
      <w:pPr>
        <w:pStyle w:val="AnnexesOdrazkyproi"/>
      </w:pPr>
      <w:r w:rsidRPr="00A75846">
        <w:t>billet heads (the heads formed at the start of casting must not exceed 3,000 mm);</w:t>
      </w:r>
    </w:p>
    <w:p w14:paraId="60E2C981" w14:textId="77777777" w:rsidR="00A5624E" w:rsidRPr="00A75846" w:rsidRDefault="00A5624E" w:rsidP="00A5624E">
      <w:pPr>
        <w:pStyle w:val="AnnexesOdrazkyproi"/>
      </w:pPr>
      <w:r w:rsidRPr="00A75846">
        <w:t>billet heels (the heals formed at the end of casting must not exceed 3,000 mm);</w:t>
      </w:r>
    </w:p>
    <w:p w14:paraId="77595292" w14:textId="77777777" w:rsidR="00A5624E" w:rsidRPr="00A75846" w:rsidRDefault="00A5624E" w:rsidP="00A5624E">
      <w:pPr>
        <w:pStyle w:val="AnnexesOdrazkyproi"/>
      </w:pPr>
      <w:r w:rsidRPr="00A75846">
        <w:t>not inspected billet ends (billet ends which cannot be inspected by the combination of ultrasound and eddy current must not exceed: 20 mm for billets of Ø 40 – 84 mm; 30 mm for billets &gt; Ø 84 mm);</w:t>
      </w:r>
    </w:p>
    <w:p w14:paraId="38059318" w14:textId="548EC5A7" w:rsidR="00646E39" w:rsidRPr="00A75846" w:rsidRDefault="00A5624E" w:rsidP="00A5624E">
      <w:pPr>
        <w:pStyle w:val="AnnexesOdrazkyproi"/>
      </w:pPr>
      <w:commentRangeStart w:id="2133"/>
      <w:commentRangeStart w:id="2134"/>
      <w:r w:rsidRPr="00A75846">
        <w:t>other inevitable process scrap (other inevitable process waste may be generated by</w:t>
      </w:r>
      <w:r w:rsidR="0002396B" w:rsidRPr="00A75846">
        <w:t> </w:t>
      </w:r>
      <w:r w:rsidRPr="00A75846">
        <w:t>the horizontal billet casting process</w:t>
      </w:r>
      <w:del w:id="2135" w:author="AIB" w:date="2024-07-08T20:48:00Z" w16du:dateUtc="2024-07-08T18:48:00Z">
        <w:r w:rsidR="006801DD" w:rsidRPr="00F5220B">
          <w:rPr>
            <w:szCs w:val="22"/>
          </w:rPr>
          <w:delText>.</w:delText>
        </w:r>
      </w:del>
      <w:ins w:id="2136" w:author="AIB" w:date="2024-07-08T20:48:00Z" w16du:dateUtc="2024-07-08T18:48:00Z">
        <w:r w:rsidRPr="00A75846">
          <w:t xml:space="preserve"> of by the operators, if the respective parts of the Equipment are not handled properly as instructed by the Contractor).</w:t>
        </w:r>
      </w:ins>
      <w:commentRangeEnd w:id="2133"/>
      <w:ins w:id="2137" w:author="AIB" w:date="2024-07-09T08:17:00Z" w16du:dateUtc="2024-07-09T06:17:00Z">
        <w:r w:rsidR="0024666B">
          <w:rPr>
            <w:rStyle w:val="Odkaznakoment"/>
            <w:lang w:val="en-US" w:eastAsia="cs-CZ"/>
          </w:rPr>
          <w:commentReference w:id="2133"/>
        </w:r>
        <w:commentRangeEnd w:id="2134"/>
        <w:r w:rsidR="00980196">
          <w:rPr>
            <w:rStyle w:val="Odkaznakoment"/>
            <w:lang w:val="en-US" w:eastAsia="cs-CZ"/>
          </w:rPr>
          <w:commentReference w:id="2134"/>
        </w:r>
      </w:ins>
    </w:p>
    <w:p w14:paraId="11A2E768" w14:textId="719A4924" w:rsidR="0077506A" w:rsidRPr="00A75846" w:rsidRDefault="00AC04DA" w:rsidP="0077506A">
      <w:pPr>
        <w:pStyle w:val="Nadpis1"/>
      </w:pPr>
      <w:r w:rsidRPr="00A75846">
        <w:t>TABLES</w:t>
      </w:r>
    </w:p>
    <w:p w14:paraId="3B1A915B" w14:textId="7C16A4CB" w:rsidR="00AC04DA" w:rsidRPr="00A75846" w:rsidRDefault="00A73A37" w:rsidP="00A73A37">
      <w:pPr>
        <w:jc w:val="center"/>
        <w:rPr>
          <w:b/>
          <w:bCs/>
        </w:rPr>
      </w:pPr>
      <w:r w:rsidRPr="00A75846">
        <w:rPr>
          <w:b/>
          <w:bCs/>
        </w:rPr>
        <w:t>Table 1 (OEE parameters for Initial Operation Tests)</w:t>
      </w:r>
    </w:p>
    <w:tbl>
      <w:tblPr>
        <w:tblW w:w="5326" w:type="dxa"/>
        <w:jc w:val="center"/>
        <w:tblCellMar>
          <w:left w:w="70" w:type="dxa"/>
          <w:right w:w="70" w:type="dxa"/>
        </w:tblCellMar>
        <w:tblLook w:val="04A0" w:firstRow="1" w:lastRow="0" w:firstColumn="1" w:lastColumn="0" w:noHBand="0" w:noVBand="1"/>
      </w:tblPr>
      <w:tblGrid>
        <w:gridCol w:w="960"/>
        <w:gridCol w:w="2920"/>
        <w:gridCol w:w="2294"/>
      </w:tblGrid>
      <w:tr w:rsidR="00D052C1" w:rsidRPr="00A75846" w14:paraId="688AB9D8" w14:textId="77777777" w:rsidTr="00D052C1">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72BA846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787797DF"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1F0A4877" w14:textId="77777777" w:rsidR="00D052C1" w:rsidRPr="00A75846" w:rsidRDefault="00D052C1">
            <w:pPr>
              <w:spacing w:before="0" w:after="0"/>
              <w:jc w:val="center"/>
              <w:rPr>
                <w:b/>
                <w:bCs/>
                <w:color w:val="000000"/>
                <w:szCs w:val="22"/>
                <w:lang w:eastAsia="cs-CZ"/>
              </w:rPr>
            </w:pPr>
            <w:r w:rsidRPr="00A75846">
              <w:rPr>
                <w:b/>
                <w:bCs/>
                <w:color w:val="000000"/>
                <w:szCs w:val="22"/>
                <w:lang w:eastAsia="cs-CZ"/>
              </w:rPr>
              <w:t>Value</w:t>
            </w:r>
          </w:p>
        </w:tc>
      </w:tr>
      <w:tr w:rsidR="00D052C1" w:rsidRPr="00A75846" w14:paraId="586E087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D0891A6"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3CC862A6" w14:textId="77777777" w:rsidR="00D052C1" w:rsidRPr="00A75846" w:rsidRDefault="00D052C1">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6E7D4FDF" w14:textId="77777777" w:rsidR="00D052C1" w:rsidRPr="00A75846" w:rsidRDefault="00D052C1">
            <w:pPr>
              <w:spacing w:before="0" w:after="0"/>
              <w:jc w:val="center"/>
              <w:rPr>
                <w:color w:val="000000"/>
                <w:szCs w:val="22"/>
                <w:lang w:eastAsia="cs-CZ"/>
              </w:rPr>
            </w:pPr>
            <w:r w:rsidRPr="00A75846">
              <w:rPr>
                <w:color w:val="000000"/>
                <w:szCs w:val="22"/>
                <w:lang w:eastAsia="cs-CZ"/>
              </w:rPr>
              <w:t>≥85,0%</w:t>
            </w:r>
          </w:p>
        </w:tc>
      </w:tr>
      <w:tr w:rsidR="00D052C1" w:rsidRPr="00A75846" w14:paraId="2BDB71CC"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0485B3C"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42E0CCA3" w14:textId="77777777" w:rsidR="00D052C1" w:rsidRPr="00A75846" w:rsidRDefault="00D052C1">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451759C3" w14:textId="77777777" w:rsidR="00D052C1" w:rsidRPr="00A75846" w:rsidRDefault="00D052C1">
            <w:pPr>
              <w:spacing w:before="0" w:after="0"/>
              <w:jc w:val="center"/>
              <w:rPr>
                <w:color w:val="000000"/>
                <w:lang w:eastAsia="cs-CZ"/>
              </w:rPr>
            </w:pPr>
            <w:commentRangeStart w:id="2138"/>
            <w:commentRangeStart w:id="2139"/>
            <w:r w:rsidRPr="00A75846">
              <w:rPr>
                <w:color w:val="000000" w:themeColor="text1"/>
                <w:lang w:eastAsia="cs-CZ"/>
              </w:rPr>
              <w:t>≥96,0%</w:t>
            </w:r>
            <w:commentRangeEnd w:id="2138"/>
            <w:r w:rsidR="00A72928">
              <w:rPr>
                <w:rStyle w:val="Odkaznakoment"/>
                <w:lang w:val="en-US" w:eastAsia="cs-CZ"/>
              </w:rPr>
              <w:commentReference w:id="2138"/>
            </w:r>
            <w:commentRangeEnd w:id="2139"/>
            <w:r w:rsidR="003D6EE3">
              <w:rPr>
                <w:rStyle w:val="Odkaznakoment"/>
                <w:lang w:val="en-US" w:eastAsia="cs-CZ"/>
              </w:rPr>
              <w:commentReference w:id="2139"/>
            </w:r>
          </w:p>
        </w:tc>
      </w:tr>
      <w:tr w:rsidR="00D052C1" w:rsidRPr="00A75846" w14:paraId="50BC8891"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CA95E6D" w14:textId="77777777" w:rsidR="00D052C1" w:rsidRPr="00A75846" w:rsidRDefault="00D052C1">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89841BB" w14:textId="77777777" w:rsidR="00D052C1" w:rsidRPr="00A75846" w:rsidRDefault="00D052C1">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741E7D5F" w14:textId="63C3DEA7" w:rsidR="00D052C1" w:rsidRPr="00A75846" w:rsidRDefault="00D052C1">
            <w:pPr>
              <w:spacing w:before="0" w:after="0"/>
              <w:jc w:val="center"/>
              <w:rPr>
                <w:color w:val="000000"/>
                <w:lang w:eastAsia="cs-CZ"/>
              </w:rPr>
            </w:pPr>
            <w:commentRangeStart w:id="2140"/>
            <w:commentRangeStart w:id="2141"/>
            <w:r w:rsidRPr="00A75846">
              <w:rPr>
                <w:color w:val="000000" w:themeColor="text1"/>
                <w:lang w:eastAsia="cs-CZ"/>
              </w:rPr>
              <w:t>≥</w:t>
            </w:r>
            <w:del w:id="2142" w:author="AIB" w:date="2024-07-08T20:48:00Z" w16du:dateUtc="2024-07-08T18:48:00Z">
              <w:r w:rsidR="00BD2A32" w:rsidRPr="00F5220B">
                <w:rPr>
                  <w:color w:val="000000"/>
                  <w:szCs w:val="22"/>
                  <w:lang w:eastAsia="cs-CZ"/>
                </w:rPr>
                <w:delText>97,0</w:delText>
              </w:r>
            </w:del>
            <w:ins w:id="2143" w:author="AIB" w:date="2024-07-08T20:48:00Z" w16du:dateUtc="2024-07-08T18:48:00Z">
              <w:r w:rsidRPr="00A75846">
                <w:rPr>
                  <w:color w:val="000000" w:themeColor="text1"/>
                  <w:lang w:eastAsia="cs-CZ"/>
                </w:rPr>
                <w:t>95</w:t>
              </w:r>
            </w:ins>
            <w:r w:rsidRPr="00A75846">
              <w:rPr>
                <w:color w:val="000000" w:themeColor="text1"/>
                <w:lang w:eastAsia="cs-CZ"/>
              </w:rPr>
              <w:t>%</w:t>
            </w:r>
            <w:commentRangeEnd w:id="2140"/>
            <w:r w:rsidR="00F51BB5">
              <w:rPr>
                <w:rStyle w:val="Odkaznakoment"/>
                <w:lang w:val="en-US" w:eastAsia="cs-CZ"/>
              </w:rPr>
              <w:commentReference w:id="2140"/>
            </w:r>
            <w:commentRangeEnd w:id="2141"/>
            <w:r w:rsidR="00391BDE">
              <w:rPr>
                <w:rStyle w:val="Odkaznakoment"/>
                <w:lang w:val="en-US" w:eastAsia="cs-CZ"/>
              </w:rPr>
              <w:commentReference w:id="2141"/>
            </w:r>
          </w:p>
        </w:tc>
      </w:tr>
      <w:tr w:rsidR="00D052C1" w:rsidRPr="00A75846" w14:paraId="1F9B57B6" w14:textId="77777777" w:rsidTr="00D052C1">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BD0019C" w14:textId="77777777" w:rsidR="00D052C1" w:rsidRPr="00A75846" w:rsidRDefault="00D052C1">
            <w:pPr>
              <w:spacing w:before="0" w:after="0"/>
              <w:jc w:val="left"/>
              <w:rPr>
                <w:rFonts w:ascii="Aptos Narrow" w:hAnsi="Aptos Narrow"/>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25DA9CD5" w14:textId="77777777" w:rsidR="00D052C1" w:rsidRPr="00A75846" w:rsidRDefault="00D052C1">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EBF653B" w14:textId="6C418681" w:rsidR="00D052C1" w:rsidRPr="00A75846" w:rsidRDefault="00D052C1">
            <w:pPr>
              <w:spacing w:before="0" w:after="0"/>
              <w:jc w:val="center"/>
              <w:rPr>
                <w:color w:val="000000"/>
                <w:szCs w:val="22"/>
                <w:lang w:eastAsia="cs-CZ"/>
              </w:rPr>
            </w:pPr>
            <w:commentRangeStart w:id="2144"/>
            <w:r w:rsidRPr="00A75846">
              <w:rPr>
                <w:color w:val="000000"/>
                <w:szCs w:val="22"/>
                <w:lang w:eastAsia="cs-CZ"/>
              </w:rPr>
              <w:t>≥</w:t>
            </w:r>
            <w:del w:id="2145" w:author="AIB" w:date="2024-07-08T20:48:00Z" w16du:dateUtc="2024-07-08T18:48:00Z">
              <w:r w:rsidR="00BD2A32" w:rsidRPr="00F5220B">
                <w:rPr>
                  <w:color w:val="000000"/>
                  <w:szCs w:val="22"/>
                  <w:lang w:eastAsia="cs-CZ"/>
                </w:rPr>
                <w:delText>79,1</w:delText>
              </w:r>
            </w:del>
            <w:ins w:id="2146" w:author="AIB" w:date="2024-07-08T20:48:00Z" w16du:dateUtc="2024-07-08T18:48:00Z">
              <w:r w:rsidRPr="00A75846">
                <w:rPr>
                  <w:color w:val="000000"/>
                  <w:szCs w:val="22"/>
                  <w:lang w:eastAsia="cs-CZ"/>
                </w:rPr>
                <w:t>77,5</w:t>
              </w:r>
            </w:ins>
            <w:r w:rsidRPr="00A75846">
              <w:rPr>
                <w:color w:val="000000"/>
                <w:szCs w:val="22"/>
                <w:lang w:eastAsia="cs-CZ"/>
              </w:rPr>
              <w:t>%</w:t>
            </w:r>
            <w:commentRangeEnd w:id="2144"/>
            <w:r w:rsidR="00565148">
              <w:rPr>
                <w:rStyle w:val="Odkaznakoment"/>
                <w:lang w:val="en-US" w:eastAsia="cs-CZ"/>
              </w:rPr>
              <w:commentReference w:id="2144"/>
            </w:r>
          </w:p>
        </w:tc>
      </w:tr>
    </w:tbl>
    <w:p w14:paraId="6B4F6F0F" w14:textId="228B7F77" w:rsidR="00A73A37" w:rsidRPr="00A75846" w:rsidRDefault="002C4C04" w:rsidP="003A1C9E">
      <w:pPr>
        <w:keepNext/>
        <w:keepLines/>
        <w:jc w:val="center"/>
        <w:rPr>
          <w:b/>
          <w:bCs/>
        </w:rPr>
      </w:pPr>
      <w:r w:rsidRPr="00A75846">
        <w:rPr>
          <w:b/>
          <w:bCs/>
        </w:rPr>
        <w:lastRenderedPageBreak/>
        <w:t>Table 2 (Reference Charge)</w:t>
      </w:r>
    </w:p>
    <w:tbl>
      <w:tblPr>
        <w:tblW w:w="3109" w:type="dxa"/>
        <w:jc w:val="center"/>
        <w:tblCellMar>
          <w:left w:w="70" w:type="dxa"/>
          <w:right w:w="70" w:type="dxa"/>
        </w:tblCellMar>
        <w:tblLook w:val="04A0" w:firstRow="1" w:lastRow="0" w:firstColumn="1" w:lastColumn="0" w:noHBand="0" w:noVBand="1"/>
      </w:tblPr>
      <w:tblGrid>
        <w:gridCol w:w="1975"/>
        <w:gridCol w:w="1134"/>
      </w:tblGrid>
      <w:tr w:rsidR="00D046A6" w:rsidRPr="00A75846" w14:paraId="775F8EA2" w14:textId="77777777">
        <w:trPr>
          <w:trHeight w:val="315"/>
          <w:jc w:val="center"/>
        </w:trPr>
        <w:tc>
          <w:tcPr>
            <w:tcW w:w="1975"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4A84AB73" w14:textId="77777777" w:rsidR="00D046A6" w:rsidRPr="00A75846" w:rsidRDefault="00D046A6" w:rsidP="003A1C9E">
            <w:pPr>
              <w:keepNext/>
              <w:keepLines/>
              <w:spacing w:before="0" w:after="0"/>
              <w:jc w:val="center"/>
              <w:rPr>
                <w:b/>
                <w:bCs/>
                <w:szCs w:val="22"/>
              </w:rPr>
            </w:pPr>
            <w:r w:rsidRPr="00A75846">
              <w:rPr>
                <w:b/>
                <w:bCs/>
                <w:szCs w:val="22"/>
              </w:rPr>
              <w:t>Input</w:t>
            </w:r>
          </w:p>
        </w:tc>
        <w:tc>
          <w:tcPr>
            <w:tcW w:w="1134" w:type="dxa"/>
            <w:tcBorders>
              <w:top w:val="single" w:sz="8" w:space="0" w:color="auto"/>
              <w:left w:val="nil"/>
              <w:bottom w:val="single" w:sz="8" w:space="0" w:color="auto"/>
              <w:right w:val="single" w:sz="8" w:space="0" w:color="auto"/>
            </w:tcBorders>
            <w:shd w:val="clear" w:color="000000" w:fill="FBE2D5"/>
            <w:noWrap/>
            <w:vAlign w:val="bottom"/>
            <w:hideMark/>
          </w:tcPr>
          <w:p w14:paraId="5EB24074" w14:textId="77777777" w:rsidR="00D046A6" w:rsidRPr="00A75846" w:rsidRDefault="00D046A6" w:rsidP="003A1C9E">
            <w:pPr>
              <w:keepNext/>
              <w:keepLines/>
              <w:spacing w:before="0" w:after="0"/>
              <w:jc w:val="center"/>
              <w:rPr>
                <w:b/>
                <w:bCs/>
                <w:szCs w:val="22"/>
              </w:rPr>
            </w:pPr>
            <w:r w:rsidRPr="00A75846">
              <w:rPr>
                <w:b/>
                <w:bCs/>
                <w:szCs w:val="22"/>
              </w:rPr>
              <w:t>Share</w:t>
            </w:r>
          </w:p>
        </w:tc>
      </w:tr>
      <w:tr w:rsidR="00D046A6" w:rsidRPr="00A75846" w14:paraId="6D04A1DC"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27EFDDA8" w14:textId="77777777" w:rsidR="00D046A6" w:rsidRPr="00A75846" w:rsidRDefault="00D046A6" w:rsidP="003A1C9E">
            <w:pPr>
              <w:keepNext/>
              <w:keepLines/>
              <w:spacing w:before="0" w:after="0"/>
              <w:jc w:val="left"/>
              <w:rPr>
                <w:szCs w:val="22"/>
              </w:rPr>
            </w:pPr>
            <w:r w:rsidRPr="00A75846">
              <w:rPr>
                <w:szCs w:val="22"/>
              </w:rPr>
              <w:t>Primary Al 99.7</w:t>
            </w:r>
          </w:p>
        </w:tc>
        <w:tc>
          <w:tcPr>
            <w:tcW w:w="1134" w:type="dxa"/>
            <w:tcBorders>
              <w:top w:val="nil"/>
              <w:left w:val="nil"/>
              <w:bottom w:val="single" w:sz="8" w:space="0" w:color="auto"/>
              <w:right w:val="single" w:sz="8" w:space="0" w:color="auto"/>
            </w:tcBorders>
            <w:shd w:val="clear" w:color="auto" w:fill="auto"/>
            <w:noWrap/>
            <w:vAlign w:val="bottom"/>
            <w:hideMark/>
          </w:tcPr>
          <w:p w14:paraId="381732CD" w14:textId="77777777" w:rsidR="00D046A6" w:rsidRPr="00A75846" w:rsidRDefault="00D046A6" w:rsidP="003A1C9E">
            <w:pPr>
              <w:keepNext/>
              <w:keepLines/>
              <w:spacing w:before="0" w:after="0"/>
              <w:jc w:val="center"/>
              <w:rPr>
                <w:szCs w:val="22"/>
              </w:rPr>
            </w:pPr>
            <w:r w:rsidRPr="00A75846">
              <w:rPr>
                <w:szCs w:val="22"/>
              </w:rPr>
              <w:t>20-60%</w:t>
            </w:r>
          </w:p>
        </w:tc>
      </w:tr>
      <w:tr w:rsidR="00D046A6" w:rsidRPr="00A75846" w14:paraId="141BB176"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65C26862" w14:textId="77777777" w:rsidR="00D046A6" w:rsidRPr="00A75846" w:rsidRDefault="00D046A6" w:rsidP="003A1C9E">
            <w:pPr>
              <w:keepNext/>
              <w:keepLines/>
              <w:spacing w:before="0" w:after="0"/>
              <w:jc w:val="left"/>
              <w:rPr>
                <w:szCs w:val="22"/>
              </w:rPr>
            </w:pPr>
            <w:r w:rsidRPr="00A75846">
              <w:rPr>
                <w:szCs w:val="22"/>
              </w:rPr>
              <w:t>Internal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6E2B745B" w14:textId="77777777" w:rsidR="00D046A6" w:rsidRPr="00A75846" w:rsidRDefault="00D046A6" w:rsidP="003A1C9E">
            <w:pPr>
              <w:keepNext/>
              <w:keepLines/>
              <w:spacing w:before="0" w:after="0"/>
              <w:jc w:val="center"/>
              <w:rPr>
                <w:szCs w:val="22"/>
              </w:rPr>
            </w:pPr>
            <w:r w:rsidRPr="00A75846">
              <w:rPr>
                <w:szCs w:val="22"/>
              </w:rPr>
              <w:t>20-40%</w:t>
            </w:r>
          </w:p>
        </w:tc>
      </w:tr>
      <w:tr w:rsidR="00D046A6" w:rsidRPr="00A75846" w14:paraId="0EDE4CE8" w14:textId="77777777">
        <w:trPr>
          <w:trHeight w:val="315"/>
          <w:jc w:val="center"/>
        </w:trPr>
        <w:tc>
          <w:tcPr>
            <w:tcW w:w="1975" w:type="dxa"/>
            <w:tcBorders>
              <w:top w:val="nil"/>
              <w:left w:val="single" w:sz="8" w:space="0" w:color="auto"/>
              <w:bottom w:val="single" w:sz="8" w:space="0" w:color="auto"/>
              <w:right w:val="single" w:sz="8" w:space="0" w:color="auto"/>
            </w:tcBorders>
            <w:shd w:val="clear" w:color="auto" w:fill="auto"/>
            <w:noWrap/>
            <w:vAlign w:val="bottom"/>
            <w:hideMark/>
          </w:tcPr>
          <w:p w14:paraId="0573ACA6" w14:textId="77777777" w:rsidR="00D046A6" w:rsidRPr="00A75846" w:rsidRDefault="00D046A6" w:rsidP="003A1C9E">
            <w:pPr>
              <w:keepNext/>
              <w:keepLines/>
              <w:spacing w:before="0" w:after="0"/>
              <w:jc w:val="left"/>
              <w:rPr>
                <w:szCs w:val="22"/>
              </w:rPr>
            </w:pPr>
            <w:r w:rsidRPr="00A75846">
              <w:rPr>
                <w:szCs w:val="22"/>
              </w:rPr>
              <w:t>External scrap**</w:t>
            </w:r>
          </w:p>
        </w:tc>
        <w:tc>
          <w:tcPr>
            <w:tcW w:w="1134" w:type="dxa"/>
            <w:tcBorders>
              <w:top w:val="nil"/>
              <w:left w:val="nil"/>
              <w:bottom w:val="single" w:sz="8" w:space="0" w:color="auto"/>
              <w:right w:val="single" w:sz="8" w:space="0" w:color="auto"/>
            </w:tcBorders>
            <w:shd w:val="clear" w:color="auto" w:fill="auto"/>
            <w:noWrap/>
            <w:vAlign w:val="bottom"/>
            <w:hideMark/>
          </w:tcPr>
          <w:p w14:paraId="41B3194C" w14:textId="77777777" w:rsidR="00D046A6" w:rsidRPr="00A75846" w:rsidRDefault="00D046A6" w:rsidP="003A1C9E">
            <w:pPr>
              <w:keepNext/>
              <w:keepLines/>
              <w:spacing w:before="0" w:after="0"/>
              <w:jc w:val="center"/>
              <w:rPr>
                <w:szCs w:val="22"/>
              </w:rPr>
            </w:pPr>
            <w:r w:rsidRPr="00A75846">
              <w:rPr>
                <w:szCs w:val="22"/>
              </w:rPr>
              <w:t>20-40%</w:t>
            </w:r>
          </w:p>
        </w:tc>
      </w:tr>
    </w:tbl>
    <w:p w14:paraId="5F98984C" w14:textId="2B6D06E8" w:rsidR="002C4C04" w:rsidRPr="00A75846" w:rsidRDefault="005A79F9" w:rsidP="005A79F9">
      <w:pPr>
        <w:pStyle w:val="AnnexesText11"/>
      </w:pPr>
      <w:bookmarkStart w:id="2147" w:name="_Toc164861480"/>
      <w:bookmarkStart w:id="2148" w:name="_Toc164862021"/>
      <w:bookmarkStart w:id="2149" w:name="_Toc164862575"/>
      <w:bookmarkStart w:id="2150" w:name="_Toc164862504"/>
      <w:bookmarkStart w:id="2151" w:name="_Toc164862869"/>
      <w:bookmarkStart w:id="2152" w:name="_Toc164861481"/>
      <w:bookmarkStart w:id="2153" w:name="_Toc164862022"/>
      <w:bookmarkStart w:id="2154" w:name="_Toc164862576"/>
      <w:bookmarkStart w:id="2155" w:name="_Toc164862505"/>
      <w:bookmarkStart w:id="2156" w:name="_Toc164862870"/>
      <w:bookmarkStart w:id="2157" w:name="_Toc164861482"/>
      <w:bookmarkStart w:id="2158" w:name="_Toc164862023"/>
      <w:bookmarkStart w:id="2159" w:name="_Toc164862577"/>
      <w:bookmarkStart w:id="2160" w:name="_Toc164862506"/>
      <w:bookmarkStart w:id="2161" w:name="_Toc164862871"/>
      <w:bookmarkStart w:id="2162" w:name="_Toc164861483"/>
      <w:bookmarkStart w:id="2163" w:name="_Toc164862024"/>
      <w:bookmarkStart w:id="2164" w:name="_Toc164862578"/>
      <w:bookmarkStart w:id="2165" w:name="_Toc164862507"/>
      <w:bookmarkStart w:id="2166" w:name="_Toc164862872"/>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r w:rsidRPr="00A75846">
        <w:t>* Internal scrap – aluminium scrap of known chemical composition and purity. Internal scrap includes:</w:t>
      </w:r>
    </w:p>
    <w:p w14:paraId="3A5CF03B" w14:textId="77777777" w:rsidR="00284D17" w:rsidRPr="00A75846" w:rsidRDefault="00284D17" w:rsidP="00284D17">
      <w:pPr>
        <w:pStyle w:val="AnnexesClaneka"/>
      </w:pPr>
      <w:r w:rsidRPr="00A75846">
        <w:t>scrap generated by removing the shell;</w:t>
      </w:r>
    </w:p>
    <w:p w14:paraId="1A78DDFA" w14:textId="77777777" w:rsidR="00284D17" w:rsidRPr="00A75846" w:rsidRDefault="00284D17" w:rsidP="00284D17">
      <w:pPr>
        <w:pStyle w:val="AnnexesClaneka"/>
      </w:pPr>
      <w:r w:rsidRPr="00A75846">
        <w:t>billet heads;</w:t>
      </w:r>
    </w:p>
    <w:p w14:paraId="29E891CB" w14:textId="77777777" w:rsidR="00284D17" w:rsidRPr="00A75846" w:rsidRDefault="00284D17" w:rsidP="00284D17">
      <w:pPr>
        <w:pStyle w:val="AnnexesClaneka"/>
      </w:pPr>
      <w:r w:rsidRPr="00A75846">
        <w:t>billet heels;</w:t>
      </w:r>
    </w:p>
    <w:p w14:paraId="5A2DE7A5" w14:textId="77777777" w:rsidR="00284D17" w:rsidRPr="00A75846" w:rsidRDefault="00284D17" w:rsidP="00284D17">
      <w:pPr>
        <w:pStyle w:val="AnnexesClaneka"/>
      </w:pPr>
      <w:r w:rsidRPr="00A75846">
        <w:t>not inspected billet ends;</w:t>
      </w:r>
    </w:p>
    <w:p w14:paraId="2E1C890C" w14:textId="77777777" w:rsidR="00284D17" w:rsidRPr="00A75846" w:rsidRDefault="00284D17" w:rsidP="00284D17">
      <w:pPr>
        <w:pStyle w:val="AnnexesClaneka"/>
      </w:pPr>
      <w:r w:rsidRPr="00A75846">
        <w:t>other inevitable process scrap generated by the horizontal billet casting process; and</w:t>
      </w:r>
    </w:p>
    <w:p w14:paraId="1A47508D" w14:textId="17C25E9D" w:rsidR="005A79F9" w:rsidRPr="00A75846" w:rsidRDefault="00284D17" w:rsidP="00284D17">
      <w:pPr>
        <w:pStyle w:val="AnnexesClaneka"/>
      </w:pPr>
      <w:r w:rsidRPr="00A75846">
        <w:t>other scrap generated by the Customer – ingot cutoffs, strip edge cuttings and others.</w:t>
      </w:r>
    </w:p>
    <w:p w14:paraId="4EDEAF56" w14:textId="7AB98E08" w:rsidR="00D065D1" w:rsidRPr="00A75846" w:rsidRDefault="005012A3" w:rsidP="00D065D1">
      <w:pPr>
        <w:pStyle w:val="AnnexesText11"/>
      </w:pPr>
      <w:r w:rsidRPr="00A75846">
        <w:t>** External scrap – aluminium scrap of partially known chemical composition and purity. External scrap includes:</w:t>
      </w:r>
    </w:p>
    <w:p w14:paraId="0941F877" w14:textId="77777777" w:rsidR="00875948" w:rsidRPr="00A75846" w:rsidRDefault="00875948" w:rsidP="00875948">
      <w:pPr>
        <w:pStyle w:val="AnnexesClaneka"/>
        <w:numPr>
          <w:ilvl w:val="2"/>
          <w:numId w:val="26"/>
        </w:numPr>
      </w:pPr>
      <w:r w:rsidRPr="00A75846">
        <w:t>scrap generated by the forging process – shearing scrap packets; and</w:t>
      </w:r>
    </w:p>
    <w:p w14:paraId="56FE8128" w14:textId="42E5A3B4" w:rsidR="005012A3" w:rsidRPr="00A75846" w:rsidRDefault="00875948" w:rsidP="00875948">
      <w:pPr>
        <w:pStyle w:val="AnnexesClaneka"/>
        <w:numPr>
          <w:ilvl w:val="2"/>
          <w:numId w:val="26"/>
        </w:numPr>
      </w:pPr>
      <w:r w:rsidRPr="00A75846">
        <w:t>purchased external scrap.</w:t>
      </w:r>
    </w:p>
    <w:p w14:paraId="7DEB993D" w14:textId="14158CD5" w:rsidR="00875948" w:rsidRPr="00A75846" w:rsidRDefault="00923E93" w:rsidP="00875948">
      <w:pPr>
        <w:jc w:val="center"/>
        <w:rPr>
          <w:b/>
          <w:bCs/>
        </w:rPr>
      </w:pPr>
      <w:r w:rsidRPr="00A75846">
        <w:rPr>
          <w:b/>
          <w:bCs/>
        </w:rPr>
        <w:t>Table 3 (OEE parameters for Performance Tests)</w:t>
      </w:r>
    </w:p>
    <w:tbl>
      <w:tblPr>
        <w:tblW w:w="53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2920"/>
        <w:gridCol w:w="2294"/>
      </w:tblGrid>
      <w:tr w:rsidR="00AD597C" w:rsidRPr="00A75846" w14:paraId="7410E2E5" w14:textId="77777777" w:rsidTr="00AD597C">
        <w:trPr>
          <w:trHeight w:val="315"/>
          <w:jc w:val="center"/>
        </w:trPr>
        <w:tc>
          <w:tcPr>
            <w:tcW w:w="960" w:type="dxa"/>
            <w:vMerge w:val="restart"/>
            <w:shd w:val="clear" w:color="auto" w:fill="FBE2D5"/>
            <w:noWrap/>
            <w:vAlign w:val="center"/>
            <w:hideMark/>
          </w:tcPr>
          <w:p w14:paraId="45311A1B"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OEE</w:t>
            </w:r>
          </w:p>
        </w:tc>
        <w:tc>
          <w:tcPr>
            <w:tcW w:w="2920" w:type="dxa"/>
            <w:shd w:val="clear" w:color="auto" w:fill="FBE2D5"/>
            <w:noWrap/>
            <w:vAlign w:val="bottom"/>
            <w:hideMark/>
          </w:tcPr>
          <w:p w14:paraId="07C3588D"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Monitored parameters</w:t>
            </w:r>
          </w:p>
        </w:tc>
        <w:tc>
          <w:tcPr>
            <w:tcW w:w="1446" w:type="dxa"/>
            <w:shd w:val="clear" w:color="auto" w:fill="FBE2D5"/>
            <w:noWrap/>
            <w:vAlign w:val="bottom"/>
            <w:hideMark/>
          </w:tcPr>
          <w:p w14:paraId="6C28CB6C" w14:textId="77777777" w:rsidR="00AD597C" w:rsidRPr="00A75846" w:rsidRDefault="00AD597C">
            <w:pPr>
              <w:spacing w:before="0" w:after="0"/>
              <w:jc w:val="center"/>
              <w:rPr>
                <w:b/>
                <w:bCs/>
                <w:color w:val="000000"/>
                <w:szCs w:val="22"/>
                <w:lang w:eastAsia="cs-CZ"/>
              </w:rPr>
            </w:pPr>
            <w:r w:rsidRPr="00A75846">
              <w:rPr>
                <w:b/>
                <w:bCs/>
                <w:color w:val="000000"/>
                <w:szCs w:val="22"/>
                <w:lang w:eastAsia="cs-CZ"/>
              </w:rPr>
              <w:t>Value</w:t>
            </w:r>
          </w:p>
        </w:tc>
      </w:tr>
      <w:tr w:rsidR="00AD597C" w:rsidRPr="00A75846" w14:paraId="2CE73368" w14:textId="77777777" w:rsidTr="00AD597C">
        <w:trPr>
          <w:trHeight w:val="315"/>
          <w:jc w:val="center"/>
        </w:trPr>
        <w:tc>
          <w:tcPr>
            <w:tcW w:w="960" w:type="dxa"/>
            <w:vMerge/>
            <w:vAlign w:val="center"/>
            <w:hideMark/>
          </w:tcPr>
          <w:p w14:paraId="46DD645A"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365F9F99" w14:textId="77777777" w:rsidR="00AD597C" w:rsidRPr="00A75846" w:rsidRDefault="00AD597C">
            <w:pPr>
              <w:spacing w:before="0" w:after="0"/>
              <w:jc w:val="center"/>
              <w:rPr>
                <w:color w:val="000000"/>
                <w:szCs w:val="22"/>
                <w:lang w:eastAsia="cs-CZ"/>
              </w:rPr>
            </w:pPr>
            <w:r w:rsidRPr="00A75846">
              <w:rPr>
                <w:color w:val="000000"/>
                <w:szCs w:val="22"/>
                <w:lang w:eastAsia="cs-CZ"/>
              </w:rPr>
              <w:t>AVAILABILITY</w:t>
            </w:r>
          </w:p>
        </w:tc>
        <w:tc>
          <w:tcPr>
            <w:tcW w:w="1446" w:type="dxa"/>
            <w:shd w:val="clear" w:color="auto" w:fill="auto"/>
            <w:noWrap/>
            <w:vAlign w:val="bottom"/>
            <w:hideMark/>
          </w:tcPr>
          <w:p w14:paraId="0D7A6E54" w14:textId="77777777" w:rsidR="00AD597C" w:rsidRPr="00A75846" w:rsidRDefault="00AD597C">
            <w:pPr>
              <w:spacing w:before="0" w:after="0"/>
              <w:jc w:val="center"/>
              <w:rPr>
                <w:color w:val="000000"/>
                <w:szCs w:val="22"/>
                <w:lang w:eastAsia="cs-CZ"/>
              </w:rPr>
            </w:pPr>
            <w:r w:rsidRPr="00A75846">
              <w:rPr>
                <w:color w:val="000000"/>
                <w:szCs w:val="22"/>
                <w:lang w:eastAsia="cs-CZ"/>
              </w:rPr>
              <w:t>≥91,7%</w:t>
            </w:r>
          </w:p>
        </w:tc>
      </w:tr>
      <w:tr w:rsidR="00AD597C" w:rsidRPr="00A75846" w14:paraId="49116913" w14:textId="77777777" w:rsidTr="00AD597C">
        <w:trPr>
          <w:trHeight w:val="315"/>
          <w:jc w:val="center"/>
        </w:trPr>
        <w:tc>
          <w:tcPr>
            <w:tcW w:w="960" w:type="dxa"/>
            <w:vMerge/>
            <w:vAlign w:val="center"/>
            <w:hideMark/>
          </w:tcPr>
          <w:p w14:paraId="3CABDAAC"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7F0D3AD" w14:textId="77777777" w:rsidR="00AD597C" w:rsidRPr="00A75846" w:rsidRDefault="00AD597C">
            <w:pPr>
              <w:spacing w:before="0" w:after="0"/>
              <w:jc w:val="center"/>
              <w:rPr>
                <w:color w:val="000000"/>
                <w:szCs w:val="22"/>
                <w:lang w:eastAsia="cs-CZ"/>
              </w:rPr>
            </w:pPr>
            <w:r w:rsidRPr="00A75846">
              <w:rPr>
                <w:color w:val="000000"/>
                <w:szCs w:val="22"/>
                <w:lang w:eastAsia="cs-CZ"/>
              </w:rPr>
              <w:t>PERFORMANCE</w:t>
            </w:r>
          </w:p>
        </w:tc>
        <w:tc>
          <w:tcPr>
            <w:tcW w:w="1446" w:type="dxa"/>
            <w:shd w:val="clear" w:color="auto" w:fill="auto"/>
            <w:noWrap/>
            <w:vAlign w:val="bottom"/>
            <w:hideMark/>
          </w:tcPr>
          <w:p w14:paraId="5CF5497F" w14:textId="77777777" w:rsidR="00AD597C" w:rsidRPr="00A75846" w:rsidRDefault="00AD597C">
            <w:pPr>
              <w:spacing w:before="0" w:after="0"/>
              <w:jc w:val="center"/>
              <w:rPr>
                <w:color w:val="000000"/>
                <w:lang w:eastAsia="cs-CZ"/>
              </w:rPr>
            </w:pPr>
            <w:commentRangeStart w:id="2167"/>
            <w:commentRangeStart w:id="2168"/>
            <w:r w:rsidRPr="00A75846">
              <w:rPr>
                <w:color w:val="000000" w:themeColor="text1"/>
                <w:lang w:eastAsia="cs-CZ"/>
              </w:rPr>
              <w:t>≥96,0%</w:t>
            </w:r>
            <w:commentRangeEnd w:id="2167"/>
            <w:r w:rsidR="008F45F3">
              <w:rPr>
                <w:rStyle w:val="Odkaznakoment"/>
                <w:lang w:val="en-US" w:eastAsia="cs-CZ"/>
              </w:rPr>
              <w:commentReference w:id="2167"/>
            </w:r>
            <w:commentRangeEnd w:id="2168"/>
            <w:r w:rsidR="00843CBA">
              <w:rPr>
                <w:rStyle w:val="Odkaznakoment"/>
                <w:lang w:val="en-US" w:eastAsia="cs-CZ"/>
              </w:rPr>
              <w:commentReference w:id="2168"/>
            </w:r>
          </w:p>
        </w:tc>
      </w:tr>
      <w:tr w:rsidR="00AD597C" w:rsidRPr="00A75846" w14:paraId="4DCF8521" w14:textId="77777777" w:rsidTr="00AD597C">
        <w:trPr>
          <w:trHeight w:val="315"/>
          <w:jc w:val="center"/>
        </w:trPr>
        <w:tc>
          <w:tcPr>
            <w:tcW w:w="960" w:type="dxa"/>
            <w:vMerge/>
            <w:vAlign w:val="center"/>
            <w:hideMark/>
          </w:tcPr>
          <w:p w14:paraId="3BF8D2DF"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53BE8E1A" w14:textId="77777777" w:rsidR="00AD597C" w:rsidRPr="00A75846" w:rsidRDefault="00AD597C">
            <w:pPr>
              <w:spacing w:before="0" w:after="0"/>
              <w:jc w:val="center"/>
              <w:rPr>
                <w:color w:val="000000"/>
                <w:szCs w:val="22"/>
                <w:lang w:eastAsia="cs-CZ"/>
              </w:rPr>
            </w:pPr>
            <w:r w:rsidRPr="00A75846">
              <w:rPr>
                <w:color w:val="000000"/>
                <w:szCs w:val="22"/>
                <w:lang w:eastAsia="cs-CZ"/>
              </w:rPr>
              <w:t>QUALITY</w:t>
            </w:r>
          </w:p>
        </w:tc>
        <w:tc>
          <w:tcPr>
            <w:tcW w:w="1446" w:type="dxa"/>
            <w:shd w:val="clear" w:color="auto" w:fill="auto"/>
            <w:noWrap/>
            <w:vAlign w:val="bottom"/>
            <w:hideMark/>
          </w:tcPr>
          <w:p w14:paraId="505E5429" w14:textId="28D1FAE6" w:rsidR="00AD597C" w:rsidRPr="00A75846" w:rsidRDefault="00AD597C">
            <w:pPr>
              <w:spacing w:before="0" w:after="0"/>
              <w:jc w:val="center"/>
              <w:rPr>
                <w:color w:val="000000"/>
                <w:lang w:eastAsia="cs-CZ"/>
              </w:rPr>
            </w:pPr>
            <w:commentRangeStart w:id="2169"/>
            <w:commentRangeStart w:id="2170"/>
            <w:r w:rsidRPr="00A75846">
              <w:rPr>
                <w:color w:val="000000" w:themeColor="text1"/>
                <w:lang w:eastAsia="cs-CZ"/>
              </w:rPr>
              <w:t>≥</w:t>
            </w:r>
            <w:del w:id="2171" w:author="AIB" w:date="2024-07-08T20:48:00Z" w16du:dateUtc="2024-07-08T18:48:00Z">
              <w:r w:rsidR="00BD2A32" w:rsidRPr="00F5220B">
                <w:rPr>
                  <w:color w:val="000000"/>
                  <w:szCs w:val="22"/>
                  <w:lang w:eastAsia="cs-CZ"/>
                </w:rPr>
                <w:delText>97,5</w:delText>
              </w:r>
            </w:del>
            <w:ins w:id="2172" w:author="AIB" w:date="2024-07-08T20:48:00Z" w16du:dateUtc="2024-07-08T18:48:00Z">
              <w:r w:rsidRPr="00A75846">
                <w:rPr>
                  <w:color w:val="000000" w:themeColor="text1"/>
                  <w:lang w:eastAsia="cs-CZ"/>
                </w:rPr>
                <w:t>96</w:t>
              </w:r>
            </w:ins>
            <w:r w:rsidRPr="00A75846">
              <w:rPr>
                <w:color w:val="000000" w:themeColor="text1"/>
                <w:lang w:eastAsia="cs-CZ"/>
              </w:rPr>
              <w:t>%</w:t>
            </w:r>
            <w:commentRangeEnd w:id="2169"/>
            <w:r w:rsidR="00FE5E77">
              <w:rPr>
                <w:rStyle w:val="Odkaznakoment"/>
                <w:lang w:val="en-US" w:eastAsia="cs-CZ"/>
              </w:rPr>
              <w:commentReference w:id="2169"/>
            </w:r>
            <w:commentRangeEnd w:id="2170"/>
            <w:r w:rsidR="00F10214">
              <w:rPr>
                <w:rStyle w:val="Odkaznakoment"/>
                <w:lang w:val="en-US" w:eastAsia="cs-CZ"/>
              </w:rPr>
              <w:commentReference w:id="2170"/>
            </w:r>
          </w:p>
        </w:tc>
      </w:tr>
      <w:tr w:rsidR="00AD597C" w:rsidRPr="00A75846" w14:paraId="4DF299FD" w14:textId="77777777" w:rsidTr="00AD597C">
        <w:trPr>
          <w:trHeight w:val="315"/>
          <w:jc w:val="center"/>
        </w:trPr>
        <w:tc>
          <w:tcPr>
            <w:tcW w:w="960" w:type="dxa"/>
            <w:vMerge/>
            <w:vAlign w:val="center"/>
            <w:hideMark/>
          </w:tcPr>
          <w:p w14:paraId="2D3333D5" w14:textId="77777777" w:rsidR="00AD597C" w:rsidRPr="00A75846" w:rsidRDefault="00AD597C">
            <w:pPr>
              <w:spacing w:before="0" w:after="0"/>
              <w:jc w:val="left"/>
              <w:rPr>
                <w:color w:val="000000"/>
                <w:szCs w:val="22"/>
                <w:lang w:eastAsia="cs-CZ"/>
              </w:rPr>
            </w:pPr>
          </w:p>
        </w:tc>
        <w:tc>
          <w:tcPr>
            <w:tcW w:w="2920" w:type="dxa"/>
            <w:shd w:val="clear" w:color="auto" w:fill="auto"/>
            <w:noWrap/>
            <w:vAlign w:val="bottom"/>
            <w:hideMark/>
          </w:tcPr>
          <w:p w14:paraId="20583AFD" w14:textId="77777777" w:rsidR="00AD597C" w:rsidRPr="00A75846" w:rsidRDefault="00AD597C">
            <w:pPr>
              <w:spacing w:before="0" w:after="0"/>
              <w:jc w:val="center"/>
              <w:rPr>
                <w:color w:val="000000"/>
                <w:szCs w:val="22"/>
                <w:lang w:eastAsia="cs-CZ"/>
              </w:rPr>
            </w:pPr>
            <w:r w:rsidRPr="00A75846">
              <w:rPr>
                <w:color w:val="000000"/>
                <w:szCs w:val="22"/>
                <w:lang w:eastAsia="cs-CZ"/>
              </w:rPr>
              <w:t>OVERALL OEE</w:t>
            </w:r>
          </w:p>
        </w:tc>
        <w:tc>
          <w:tcPr>
            <w:tcW w:w="1446" w:type="dxa"/>
            <w:shd w:val="clear" w:color="auto" w:fill="auto"/>
            <w:noWrap/>
            <w:vAlign w:val="bottom"/>
            <w:hideMark/>
          </w:tcPr>
          <w:p w14:paraId="73DBAFC2" w14:textId="1A932319" w:rsidR="00AD597C" w:rsidRPr="00A75846" w:rsidRDefault="00AD597C">
            <w:pPr>
              <w:spacing w:before="0" w:after="0"/>
              <w:jc w:val="center"/>
              <w:rPr>
                <w:color w:val="000000"/>
                <w:szCs w:val="22"/>
                <w:lang w:eastAsia="cs-CZ"/>
              </w:rPr>
            </w:pPr>
            <w:commentRangeStart w:id="2173"/>
            <w:r w:rsidRPr="00A75846">
              <w:rPr>
                <w:color w:val="000000"/>
                <w:szCs w:val="22"/>
                <w:lang w:eastAsia="cs-CZ"/>
              </w:rPr>
              <w:t>≥</w:t>
            </w:r>
            <w:del w:id="2174" w:author="AIB" w:date="2024-07-08T20:48:00Z" w16du:dateUtc="2024-07-08T18:48:00Z">
              <w:r w:rsidR="00BD2A32" w:rsidRPr="00F5220B">
                <w:rPr>
                  <w:color w:val="000000"/>
                  <w:szCs w:val="22"/>
                  <w:lang w:eastAsia="cs-CZ"/>
                </w:rPr>
                <w:delText>85,8</w:delText>
              </w:r>
            </w:del>
            <w:ins w:id="2175" w:author="AIB" w:date="2024-07-08T20:48:00Z" w16du:dateUtc="2024-07-08T18:48:00Z">
              <w:r w:rsidRPr="00A75846">
                <w:rPr>
                  <w:color w:val="000000"/>
                  <w:szCs w:val="22"/>
                  <w:lang w:eastAsia="cs-CZ"/>
                </w:rPr>
                <w:t>84,5</w:t>
              </w:r>
            </w:ins>
            <w:r w:rsidRPr="00A75846">
              <w:rPr>
                <w:color w:val="000000"/>
                <w:szCs w:val="22"/>
                <w:lang w:eastAsia="cs-CZ"/>
              </w:rPr>
              <w:t>%</w:t>
            </w:r>
            <w:commentRangeEnd w:id="2173"/>
            <w:r w:rsidR="00C73B8F">
              <w:rPr>
                <w:rStyle w:val="Odkaznakoment"/>
                <w:lang w:val="en-US" w:eastAsia="cs-CZ"/>
              </w:rPr>
              <w:commentReference w:id="2173"/>
            </w:r>
          </w:p>
        </w:tc>
      </w:tr>
    </w:tbl>
    <w:p w14:paraId="3D31BD4E" w14:textId="419000DA" w:rsidR="00923E93" w:rsidRPr="00A75846" w:rsidRDefault="008B53BD" w:rsidP="00875948">
      <w:pPr>
        <w:jc w:val="center"/>
        <w:rPr>
          <w:b/>
          <w:bCs/>
        </w:rPr>
      </w:pPr>
      <w:r w:rsidRPr="00A75846">
        <w:rPr>
          <w:b/>
          <w:bCs/>
        </w:rPr>
        <w:t>Table 4 (Final product quality requirements)</w:t>
      </w:r>
    </w:p>
    <w:p w14:paraId="05688753" w14:textId="6F84380F" w:rsidR="008B53BD" w:rsidRPr="00A75846" w:rsidRDefault="000E18E3" w:rsidP="00875948">
      <w:pPr>
        <w:jc w:val="center"/>
        <w:rPr>
          <w:b/>
          <w:bCs/>
        </w:rPr>
      </w:pPr>
      <w:r w:rsidRPr="00A75846">
        <w:rPr>
          <w:noProof/>
          <w:szCs w:val="22"/>
        </w:rPr>
        <w:drawing>
          <wp:inline distT="0" distB="0" distL="0" distR="0" wp14:anchorId="3E677842" wp14:editId="227D4988">
            <wp:extent cx="5454395" cy="1398470"/>
            <wp:effectExtent l="0" t="0" r="0" b="0"/>
            <wp:docPr id="1980217530" name="Obrázek 1" descr="Obsah obrázku text, snímek obrazovky, řada/pruh, čísl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0217530" name="Obrázek 1" descr="Obsah obrázku text, snímek obrazovky, řada/pruh, číslo&#10;&#10;Popis byl vytvořen automaticky"/>
                    <pic:cNvPicPr/>
                  </pic:nvPicPr>
                  <pic:blipFill>
                    <a:blip r:embed="rId20"/>
                    <a:stretch>
                      <a:fillRect/>
                    </a:stretch>
                  </pic:blipFill>
                  <pic:spPr>
                    <a:xfrm>
                      <a:off x="0" y="0"/>
                      <a:ext cx="5515716" cy="1414192"/>
                    </a:xfrm>
                    <a:prstGeom prst="rect">
                      <a:avLst/>
                    </a:prstGeom>
                  </pic:spPr>
                </pic:pic>
              </a:graphicData>
            </a:graphic>
          </wp:inline>
        </w:drawing>
      </w:r>
    </w:p>
    <w:p w14:paraId="23C39883" w14:textId="3B56B270" w:rsidR="000E18E3" w:rsidRPr="00A75846" w:rsidRDefault="00002B7E" w:rsidP="00875948">
      <w:pPr>
        <w:jc w:val="center"/>
        <w:rPr>
          <w:b/>
          <w:bCs/>
        </w:rPr>
      </w:pPr>
      <w:r w:rsidRPr="00A75846">
        <w:rPr>
          <w:b/>
          <w:bCs/>
        </w:rPr>
        <w:t>Table 5 (OEE parameters after the issuance of the Project Closing Certificate)</w:t>
      </w:r>
    </w:p>
    <w:tbl>
      <w:tblPr>
        <w:tblW w:w="5326" w:type="dxa"/>
        <w:jc w:val="center"/>
        <w:tblCellMar>
          <w:left w:w="70" w:type="dxa"/>
          <w:right w:w="70" w:type="dxa"/>
        </w:tblCellMar>
        <w:tblLook w:val="04A0" w:firstRow="1" w:lastRow="0" w:firstColumn="1" w:lastColumn="0" w:noHBand="0" w:noVBand="1"/>
      </w:tblPr>
      <w:tblGrid>
        <w:gridCol w:w="960"/>
        <w:gridCol w:w="2920"/>
        <w:gridCol w:w="2294"/>
      </w:tblGrid>
      <w:tr w:rsidR="007578FC" w:rsidRPr="00A75846" w14:paraId="3A6BCF4C" w14:textId="77777777" w:rsidTr="008F10CF">
        <w:trPr>
          <w:trHeight w:val="315"/>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FBE2D5"/>
            <w:noWrap/>
            <w:vAlign w:val="center"/>
            <w:hideMark/>
          </w:tcPr>
          <w:p w14:paraId="0698A4DC"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OEE</w:t>
            </w:r>
          </w:p>
        </w:tc>
        <w:tc>
          <w:tcPr>
            <w:tcW w:w="2920" w:type="dxa"/>
            <w:tcBorders>
              <w:top w:val="single" w:sz="8" w:space="0" w:color="auto"/>
              <w:left w:val="single" w:sz="4" w:space="0" w:color="auto"/>
              <w:bottom w:val="single" w:sz="8" w:space="0" w:color="auto"/>
              <w:right w:val="single" w:sz="8" w:space="0" w:color="auto"/>
            </w:tcBorders>
            <w:shd w:val="clear" w:color="auto" w:fill="FBE2D5"/>
            <w:noWrap/>
            <w:vAlign w:val="bottom"/>
            <w:hideMark/>
          </w:tcPr>
          <w:p w14:paraId="28F94D90"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Monitored parameters</w:t>
            </w:r>
          </w:p>
        </w:tc>
        <w:tc>
          <w:tcPr>
            <w:tcW w:w="1446" w:type="dxa"/>
            <w:tcBorders>
              <w:top w:val="single" w:sz="8" w:space="0" w:color="auto"/>
              <w:left w:val="nil"/>
              <w:bottom w:val="single" w:sz="8" w:space="0" w:color="auto"/>
              <w:right w:val="single" w:sz="8" w:space="0" w:color="auto"/>
            </w:tcBorders>
            <w:shd w:val="clear" w:color="auto" w:fill="FBE2D5"/>
            <w:noWrap/>
            <w:vAlign w:val="bottom"/>
            <w:hideMark/>
          </w:tcPr>
          <w:p w14:paraId="7F214548" w14:textId="77777777" w:rsidR="007578FC" w:rsidRPr="00A75846" w:rsidRDefault="007578FC">
            <w:pPr>
              <w:spacing w:before="0" w:after="0"/>
              <w:jc w:val="center"/>
              <w:rPr>
                <w:b/>
                <w:bCs/>
                <w:color w:val="000000"/>
                <w:szCs w:val="22"/>
                <w:lang w:eastAsia="cs-CZ"/>
              </w:rPr>
            </w:pPr>
            <w:r w:rsidRPr="00A75846">
              <w:rPr>
                <w:b/>
                <w:bCs/>
                <w:color w:val="000000"/>
                <w:szCs w:val="22"/>
                <w:lang w:eastAsia="cs-CZ"/>
              </w:rPr>
              <w:t>Value</w:t>
            </w:r>
          </w:p>
        </w:tc>
      </w:tr>
      <w:tr w:rsidR="007578FC" w:rsidRPr="00A75846" w14:paraId="4C9596E1"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54FC5F1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0D7DB73" w14:textId="77777777" w:rsidR="007578FC" w:rsidRPr="00A75846" w:rsidRDefault="007578FC">
            <w:pPr>
              <w:spacing w:before="0" w:after="0"/>
              <w:jc w:val="center"/>
              <w:rPr>
                <w:color w:val="000000"/>
                <w:szCs w:val="22"/>
                <w:lang w:eastAsia="cs-CZ"/>
              </w:rPr>
            </w:pPr>
            <w:r w:rsidRPr="00A75846">
              <w:rPr>
                <w:color w:val="000000"/>
                <w:szCs w:val="22"/>
                <w:lang w:eastAsia="cs-CZ"/>
              </w:rPr>
              <w:t>AVAILABILITY</w:t>
            </w:r>
          </w:p>
        </w:tc>
        <w:tc>
          <w:tcPr>
            <w:tcW w:w="1446" w:type="dxa"/>
            <w:tcBorders>
              <w:top w:val="nil"/>
              <w:left w:val="nil"/>
              <w:bottom w:val="single" w:sz="8" w:space="0" w:color="auto"/>
              <w:right w:val="single" w:sz="8" w:space="0" w:color="auto"/>
            </w:tcBorders>
            <w:shd w:val="clear" w:color="auto" w:fill="auto"/>
            <w:noWrap/>
            <w:vAlign w:val="bottom"/>
            <w:hideMark/>
          </w:tcPr>
          <w:p w14:paraId="240AC789" w14:textId="77777777" w:rsidR="007578FC" w:rsidRPr="00A75846" w:rsidRDefault="007578FC">
            <w:pPr>
              <w:spacing w:before="0" w:after="0"/>
              <w:jc w:val="center"/>
              <w:rPr>
                <w:color w:val="000000"/>
                <w:szCs w:val="22"/>
                <w:lang w:eastAsia="cs-CZ"/>
              </w:rPr>
            </w:pPr>
            <w:r w:rsidRPr="00A75846">
              <w:rPr>
                <w:color w:val="000000"/>
                <w:szCs w:val="22"/>
                <w:lang w:eastAsia="cs-CZ"/>
              </w:rPr>
              <w:t>≥91,7%</w:t>
            </w:r>
          </w:p>
        </w:tc>
      </w:tr>
      <w:tr w:rsidR="007578FC" w:rsidRPr="00A75846" w14:paraId="5E45050C"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21CA13D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60684B10" w14:textId="77777777" w:rsidR="007578FC" w:rsidRPr="00A75846" w:rsidRDefault="007578FC">
            <w:pPr>
              <w:spacing w:before="0" w:after="0"/>
              <w:jc w:val="center"/>
              <w:rPr>
                <w:color w:val="000000"/>
                <w:szCs w:val="22"/>
                <w:lang w:eastAsia="cs-CZ"/>
              </w:rPr>
            </w:pPr>
            <w:r w:rsidRPr="00A75846">
              <w:rPr>
                <w:color w:val="000000"/>
                <w:szCs w:val="22"/>
                <w:lang w:eastAsia="cs-CZ"/>
              </w:rPr>
              <w:t>PERFORMANCE</w:t>
            </w:r>
          </w:p>
        </w:tc>
        <w:tc>
          <w:tcPr>
            <w:tcW w:w="1446" w:type="dxa"/>
            <w:tcBorders>
              <w:top w:val="nil"/>
              <w:left w:val="nil"/>
              <w:bottom w:val="single" w:sz="8" w:space="0" w:color="auto"/>
              <w:right w:val="single" w:sz="8" w:space="0" w:color="auto"/>
            </w:tcBorders>
            <w:shd w:val="clear" w:color="auto" w:fill="auto"/>
            <w:noWrap/>
            <w:vAlign w:val="bottom"/>
            <w:hideMark/>
          </w:tcPr>
          <w:p w14:paraId="1C149FD9" w14:textId="77777777" w:rsidR="007578FC" w:rsidRPr="00A75846" w:rsidRDefault="007578FC">
            <w:pPr>
              <w:spacing w:before="0" w:after="0"/>
              <w:jc w:val="center"/>
              <w:rPr>
                <w:color w:val="000000"/>
                <w:lang w:eastAsia="cs-CZ"/>
              </w:rPr>
            </w:pPr>
            <w:commentRangeStart w:id="2176"/>
            <w:commentRangeStart w:id="2177"/>
            <w:r w:rsidRPr="00A75846">
              <w:rPr>
                <w:color w:val="000000" w:themeColor="text1"/>
                <w:lang w:eastAsia="cs-CZ"/>
              </w:rPr>
              <w:t>≥96,0%</w:t>
            </w:r>
            <w:commentRangeEnd w:id="2176"/>
            <w:r w:rsidR="00C551D4">
              <w:rPr>
                <w:rStyle w:val="Odkaznakoment"/>
                <w:lang w:val="en-US" w:eastAsia="cs-CZ"/>
              </w:rPr>
              <w:commentReference w:id="2176"/>
            </w:r>
            <w:commentRangeEnd w:id="2177"/>
            <w:r w:rsidR="00A90BE4">
              <w:rPr>
                <w:rStyle w:val="Odkaznakoment"/>
                <w:lang w:val="en-US" w:eastAsia="cs-CZ"/>
              </w:rPr>
              <w:commentReference w:id="2177"/>
            </w:r>
          </w:p>
        </w:tc>
      </w:tr>
      <w:tr w:rsidR="007578FC" w:rsidRPr="00A75846" w14:paraId="2ECFA12A"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18DF8690"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5239F6B0" w14:textId="77777777" w:rsidR="007578FC" w:rsidRPr="00A75846" w:rsidRDefault="007578FC">
            <w:pPr>
              <w:spacing w:before="0" w:after="0"/>
              <w:jc w:val="center"/>
              <w:rPr>
                <w:color w:val="000000"/>
                <w:szCs w:val="22"/>
                <w:lang w:eastAsia="cs-CZ"/>
              </w:rPr>
            </w:pPr>
            <w:r w:rsidRPr="00A75846">
              <w:rPr>
                <w:color w:val="000000"/>
                <w:szCs w:val="22"/>
                <w:lang w:eastAsia="cs-CZ"/>
              </w:rPr>
              <w:t>QUALITY</w:t>
            </w:r>
          </w:p>
        </w:tc>
        <w:tc>
          <w:tcPr>
            <w:tcW w:w="1446" w:type="dxa"/>
            <w:tcBorders>
              <w:top w:val="nil"/>
              <w:left w:val="nil"/>
              <w:bottom w:val="single" w:sz="8" w:space="0" w:color="auto"/>
              <w:right w:val="single" w:sz="8" w:space="0" w:color="auto"/>
            </w:tcBorders>
            <w:shd w:val="clear" w:color="auto" w:fill="auto"/>
            <w:noWrap/>
            <w:vAlign w:val="bottom"/>
            <w:hideMark/>
          </w:tcPr>
          <w:p w14:paraId="14B99681" w14:textId="19B62BE2" w:rsidR="007578FC" w:rsidRPr="00A75846" w:rsidRDefault="007578FC">
            <w:pPr>
              <w:spacing w:before="0" w:after="0"/>
              <w:jc w:val="center"/>
              <w:rPr>
                <w:color w:val="000000"/>
                <w:lang w:eastAsia="cs-CZ"/>
              </w:rPr>
            </w:pPr>
            <w:commentRangeStart w:id="2178"/>
            <w:commentRangeStart w:id="2179"/>
            <w:r w:rsidRPr="00A75846">
              <w:rPr>
                <w:color w:val="000000" w:themeColor="text1"/>
                <w:lang w:eastAsia="cs-CZ"/>
              </w:rPr>
              <w:t>≥</w:t>
            </w:r>
            <w:del w:id="2180" w:author="AIB" w:date="2024-07-08T20:48:00Z" w16du:dateUtc="2024-07-08T18:48:00Z">
              <w:r w:rsidR="00BD2A32" w:rsidRPr="00F5220B">
                <w:rPr>
                  <w:color w:val="000000"/>
                  <w:szCs w:val="22"/>
                  <w:lang w:eastAsia="cs-CZ"/>
                </w:rPr>
                <w:delText>98,0</w:delText>
              </w:r>
            </w:del>
            <w:ins w:id="2181" w:author="AIB" w:date="2024-07-08T20:48:00Z" w16du:dateUtc="2024-07-08T18:48:00Z">
              <w:r w:rsidRPr="00A75846">
                <w:rPr>
                  <w:color w:val="000000" w:themeColor="text1"/>
                  <w:lang w:eastAsia="cs-CZ"/>
                </w:rPr>
                <w:t>97</w:t>
              </w:r>
            </w:ins>
            <w:r w:rsidRPr="00A75846">
              <w:rPr>
                <w:color w:val="000000" w:themeColor="text1"/>
                <w:lang w:eastAsia="cs-CZ"/>
              </w:rPr>
              <w:t>%</w:t>
            </w:r>
            <w:commentRangeEnd w:id="2178"/>
            <w:r w:rsidR="00D12959">
              <w:rPr>
                <w:rStyle w:val="Odkaznakoment"/>
                <w:lang w:val="en-US" w:eastAsia="cs-CZ"/>
              </w:rPr>
              <w:commentReference w:id="2178"/>
            </w:r>
            <w:commentRangeEnd w:id="2179"/>
            <w:r w:rsidR="006B7BC6">
              <w:rPr>
                <w:rStyle w:val="Odkaznakoment"/>
                <w:lang w:val="en-US" w:eastAsia="cs-CZ"/>
              </w:rPr>
              <w:commentReference w:id="2179"/>
            </w:r>
          </w:p>
        </w:tc>
      </w:tr>
      <w:tr w:rsidR="007578FC" w:rsidRPr="00A75846" w14:paraId="3A1E0AC6" w14:textId="77777777" w:rsidTr="008F10CF">
        <w:trPr>
          <w:trHeight w:val="31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14:paraId="6E669AFA" w14:textId="77777777" w:rsidR="007578FC" w:rsidRPr="00A75846" w:rsidRDefault="007578FC">
            <w:pPr>
              <w:spacing w:before="0" w:after="0"/>
              <w:jc w:val="left"/>
              <w:rPr>
                <w:color w:val="000000"/>
                <w:szCs w:val="22"/>
                <w:lang w:eastAsia="cs-CZ"/>
              </w:rPr>
            </w:pPr>
          </w:p>
        </w:tc>
        <w:tc>
          <w:tcPr>
            <w:tcW w:w="2920" w:type="dxa"/>
            <w:tcBorders>
              <w:top w:val="nil"/>
              <w:left w:val="single" w:sz="4" w:space="0" w:color="auto"/>
              <w:bottom w:val="single" w:sz="8" w:space="0" w:color="auto"/>
              <w:right w:val="single" w:sz="8" w:space="0" w:color="auto"/>
            </w:tcBorders>
            <w:shd w:val="clear" w:color="auto" w:fill="auto"/>
            <w:noWrap/>
            <w:vAlign w:val="bottom"/>
            <w:hideMark/>
          </w:tcPr>
          <w:p w14:paraId="7154570A" w14:textId="77777777" w:rsidR="007578FC" w:rsidRPr="00A75846" w:rsidRDefault="007578FC">
            <w:pPr>
              <w:spacing w:before="0" w:after="0"/>
              <w:jc w:val="center"/>
              <w:rPr>
                <w:color w:val="000000"/>
                <w:szCs w:val="22"/>
                <w:lang w:eastAsia="cs-CZ"/>
              </w:rPr>
            </w:pPr>
            <w:r w:rsidRPr="00A75846">
              <w:rPr>
                <w:color w:val="000000"/>
                <w:szCs w:val="22"/>
                <w:lang w:eastAsia="cs-CZ"/>
              </w:rPr>
              <w:t>OVERALL OEE</w:t>
            </w:r>
          </w:p>
        </w:tc>
        <w:tc>
          <w:tcPr>
            <w:tcW w:w="1446" w:type="dxa"/>
            <w:tcBorders>
              <w:top w:val="nil"/>
              <w:left w:val="nil"/>
              <w:bottom w:val="single" w:sz="8" w:space="0" w:color="auto"/>
              <w:right w:val="single" w:sz="8" w:space="0" w:color="auto"/>
            </w:tcBorders>
            <w:shd w:val="clear" w:color="auto" w:fill="auto"/>
            <w:noWrap/>
            <w:vAlign w:val="bottom"/>
            <w:hideMark/>
          </w:tcPr>
          <w:p w14:paraId="4B9BFBF7" w14:textId="7CBE409C" w:rsidR="007578FC" w:rsidRPr="00A75846" w:rsidRDefault="007578FC">
            <w:pPr>
              <w:spacing w:before="0" w:after="0"/>
              <w:jc w:val="center"/>
              <w:rPr>
                <w:color w:val="000000"/>
                <w:szCs w:val="22"/>
                <w:lang w:eastAsia="cs-CZ"/>
              </w:rPr>
            </w:pPr>
            <w:commentRangeStart w:id="2182"/>
            <w:r w:rsidRPr="00A75846">
              <w:rPr>
                <w:color w:val="000000"/>
                <w:szCs w:val="22"/>
                <w:lang w:eastAsia="cs-CZ"/>
              </w:rPr>
              <w:t>≥</w:t>
            </w:r>
            <w:del w:id="2183" w:author="AIB" w:date="2024-07-08T20:48:00Z" w16du:dateUtc="2024-07-08T18:48:00Z">
              <w:r w:rsidR="00BD2A32" w:rsidRPr="00F5220B">
                <w:rPr>
                  <w:color w:val="000000"/>
                  <w:szCs w:val="22"/>
                  <w:lang w:eastAsia="cs-CZ"/>
                </w:rPr>
                <w:delText>86,2</w:delText>
              </w:r>
            </w:del>
            <w:ins w:id="2184" w:author="AIB" w:date="2024-07-08T20:48:00Z" w16du:dateUtc="2024-07-08T18:48:00Z">
              <w:r w:rsidRPr="00A75846">
                <w:rPr>
                  <w:color w:val="000000"/>
                  <w:szCs w:val="22"/>
                  <w:lang w:eastAsia="cs-CZ"/>
                </w:rPr>
                <w:t>85,4</w:t>
              </w:r>
            </w:ins>
            <w:r w:rsidRPr="00A75846">
              <w:rPr>
                <w:color w:val="000000"/>
                <w:szCs w:val="22"/>
                <w:lang w:eastAsia="cs-CZ"/>
              </w:rPr>
              <w:t>%</w:t>
            </w:r>
            <w:commentRangeEnd w:id="2182"/>
            <w:r w:rsidR="006B7BC6">
              <w:rPr>
                <w:rStyle w:val="Odkaznakoment"/>
                <w:lang w:val="en-US" w:eastAsia="cs-CZ"/>
              </w:rPr>
              <w:commentReference w:id="2182"/>
            </w:r>
          </w:p>
        </w:tc>
      </w:tr>
    </w:tbl>
    <w:p w14:paraId="40AC1161" w14:textId="61CE1F70" w:rsidR="00002B7E" w:rsidRPr="00A75846" w:rsidRDefault="008F10CF" w:rsidP="00875948">
      <w:pPr>
        <w:jc w:val="center"/>
        <w:rPr>
          <w:b/>
          <w:bCs/>
        </w:rPr>
      </w:pPr>
      <w:r w:rsidRPr="00A75846">
        <w:rPr>
          <w:b/>
          <w:bCs/>
        </w:rPr>
        <w:lastRenderedPageBreak/>
        <w:t>Table 6 (Maximum total process scrap values)</w:t>
      </w:r>
    </w:p>
    <w:p w14:paraId="15E3242E" w14:textId="422C691D" w:rsidR="008F10CF" w:rsidRPr="00A75846" w:rsidRDefault="00BC507F" w:rsidP="002A5731">
      <w:pPr>
        <w:pStyle w:val="AnnexesText11"/>
      </w:pPr>
      <w:commentRangeStart w:id="2185"/>
      <w:commentRangeStart w:id="2186"/>
      <w:r w:rsidRPr="00A75846">
        <w:t>The maximum total process scrap must not exceed the following values for individual billet diameters:</w:t>
      </w:r>
      <w:commentRangeEnd w:id="2185"/>
      <w:r w:rsidR="00FD438C">
        <w:rPr>
          <w:rStyle w:val="Odkaznakoment"/>
          <w:lang w:val="en-US" w:eastAsia="cs-CZ"/>
        </w:rPr>
        <w:commentReference w:id="2185"/>
      </w:r>
      <w:commentRangeEnd w:id="2186"/>
      <w:r w:rsidR="00280854">
        <w:rPr>
          <w:rStyle w:val="Odkaznakoment"/>
          <w:lang w:val="en-US" w:eastAsia="cs-CZ"/>
        </w:rPr>
        <w:commentReference w:id="2186"/>
      </w:r>
    </w:p>
    <w:tbl>
      <w:tblPr>
        <w:tblW w:w="5093" w:type="dxa"/>
        <w:jc w:val="center"/>
        <w:tblCellMar>
          <w:left w:w="70" w:type="dxa"/>
          <w:right w:w="70" w:type="dxa"/>
        </w:tblCellMar>
        <w:tblLook w:val="04A0" w:firstRow="1" w:lastRow="0" w:firstColumn="1" w:lastColumn="0" w:noHBand="0" w:noVBand="1"/>
      </w:tblPr>
      <w:tblGrid>
        <w:gridCol w:w="2117"/>
        <w:gridCol w:w="2976"/>
      </w:tblGrid>
      <w:tr w:rsidR="00656AD6" w:rsidRPr="00A75846" w14:paraId="629D0817" w14:textId="77777777">
        <w:trPr>
          <w:trHeight w:val="315"/>
          <w:jc w:val="center"/>
        </w:trPr>
        <w:tc>
          <w:tcPr>
            <w:tcW w:w="2117" w:type="dxa"/>
            <w:tcBorders>
              <w:top w:val="single" w:sz="8" w:space="0" w:color="auto"/>
              <w:left w:val="single" w:sz="8" w:space="0" w:color="auto"/>
              <w:bottom w:val="single" w:sz="8" w:space="0" w:color="auto"/>
              <w:right w:val="single" w:sz="8" w:space="0" w:color="auto"/>
            </w:tcBorders>
            <w:shd w:val="clear" w:color="000000" w:fill="FBE2D5"/>
            <w:noWrap/>
            <w:vAlign w:val="bottom"/>
            <w:hideMark/>
          </w:tcPr>
          <w:p w14:paraId="73A7C711" w14:textId="77777777" w:rsidR="00656AD6" w:rsidRPr="00A75846" w:rsidRDefault="00656AD6">
            <w:pPr>
              <w:spacing w:before="0" w:after="0"/>
              <w:jc w:val="center"/>
              <w:rPr>
                <w:b/>
                <w:bCs/>
                <w:szCs w:val="22"/>
              </w:rPr>
            </w:pPr>
            <w:r w:rsidRPr="00A75846">
              <w:rPr>
                <w:b/>
                <w:bCs/>
                <w:szCs w:val="22"/>
              </w:rPr>
              <w:t>Final billet diameter [mm]</w:t>
            </w:r>
          </w:p>
        </w:tc>
        <w:tc>
          <w:tcPr>
            <w:tcW w:w="2976" w:type="dxa"/>
            <w:tcBorders>
              <w:top w:val="single" w:sz="8" w:space="0" w:color="auto"/>
              <w:left w:val="nil"/>
              <w:bottom w:val="single" w:sz="8" w:space="0" w:color="auto"/>
              <w:right w:val="single" w:sz="8" w:space="0" w:color="auto"/>
            </w:tcBorders>
            <w:shd w:val="clear" w:color="000000" w:fill="FBE2D5"/>
            <w:noWrap/>
            <w:vAlign w:val="bottom"/>
            <w:hideMark/>
          </w:tcPr>
          <w:p w14:paraId="068CCCE4" w14:textId="77777777" w:rsidR="00656AD6" w:rsidRPr="00A75846" w:rsidRDefault="00656AD6">
            <w:pPr>
              <w:spacing w:before="0" w:after="0"/>
              <w:jc w:val="center"/>
              <w:rPr>
                <w:b/>
                <w:bCs/>
                <w:szCs w:val="22"/>
              </w:rPr>
            </w:pPr>
            <w:r w:rsidRPr="00A75846">
              <w:rPr>
                <w:b/>
                <w:bCs/>
                <w:szCs w:val="22"/>
              </w:rPr>
              <w:t>Maximum total process scrap [%]</w:t>
            </w:r>
          </w:p>
        </w:tc>
      </w:tr>
      <w:tr w:rsidR="00656AD6" w:rsidRPr="00A75846" w14:paraId="3BEEB46F"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3D4C3C36" w14:textId="77777777" w:rsidR="00656AD6" w:rsidRPr="00A75846" w:rsidRDefault="00656AD6">
            <w:pPr>
              <w:spacing w:before="0" w:after="0"/>
              <w:jc w:val="center"/>
              <w:rPr>
                <w:szCs w:val="22"/>
              </w:rPr>
            </w:pPr>
            <w:r w:rsidRPr="00A75846">
              <w:rPr>
                <w:szCs w:val="22"/>
              </w:rPr>
              <w:t>54</w:t>
            </w:r>
          </w:p>
        </w:tc>
        <w:tc>
          <w:tcPr>
            <w:tcW w:w="2976" w:type="dxa"/>
            <w:tcBorders>
              <w:top w:val="nil"/>
              <w:left w:val="nil"/>
              <w:bottom w:val="single" w:sz="8" w:space="0" w:color="auto"/>
              <w:right w:val="single" w:sz="8" w:space="0" w:color="auto"/>
            </w:tcBorders>
            <w:shd w:val="clear" w:color="auto" w:fill="auto"/>
            <w:noWrap/>
            <w:vAlign w:val="bottom"/>
            <w:hideMark/>
          </w:tcPr>
          <w:p w14:paraId="30AEC600" w14:textId="77777777" w:rsidR="00656AD6" w:rsidRPr="00A75846" w:rsidRDefault="00656AD6">
            <w:pPr>
              <w:spacing w:before="0" w:after="0"/>
              <w:jc w:val="center"/>
              <w:rPr>
                <w:szCs w:val="22"/>
              </w:rPr>
            </w:pPr>
            <w:r w:rsidRPr="00A75846">
              <w:rPr>
                <w:szCs w:val="22"/>
              </w:rPr>
              <w:t>18</w:t>
            </w:r>
          </w:p>
        </w:tc>
      </w:tr>
      <w:tr w:rsidR="00656AD6" w:rsidRPr="00A75846" w14:paraId="01F6F649"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4F8CD646" w14:textId="77777777" w:rsidR="00656AD6" w:rsidRPr="00A75846" w:rsidRDefault="00656AD6">
            <w:pPr>
              <w:spacing w:before="0" w:after="0"/>
              <w:jc w:val="center"/>
              <w:rPr>
                <w:szCs w:val="22"/>
              </w:rPr>
            </w:pPr>
            <w:r w:rsidRPr="00A75846">
              <w:rPr>
                <w:szCs w:val="22"/>
              </w:rPr>
              <w:t xml:space="preserve">64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69050E00" w14:textId="77777777" w:rsidR="00656AD6" w:rsidRPr="00A75846" w:rsidRDefault="00656AD6">
            <w:pPr>
              <w:spacing w:before="0" w:after="0"/>
              <w:jc w:val="center"/>
              <w:rPr>
                <w:szCs w:val="22"/>
              </w:rPr>
            </w:pPr>
            <w:r w:rsidRPr="00A75846">
              <w:rPr>
                <w:szCs w:val="22"/>
              </w:rPr>
              <w:t>16</w:t>
            </w:r>
          </w:p>
        </w:tc>
      </w:tr>
      <w:tr w:rsidR="00656AD6" w:rsidRPr="00A75846" w14:paraId="2937EB3E" w14:textId="77777777">
        <w:trPr>
          <w:trHeight w:val="315"/>
          <w:jc w:val="center"/>
        </w:trPr>
        <w:tc>
          <w:tcPr>
            <w:tcW w:w="2117" w:type="dxa"/>
            <w:tcBorders>
              <w:top w:val="nil"/>
              <w:left w:val="single" w:sz="8" w:space="0" w:color="auto"/>
              <w:bottom w:val="single" w:sz="8" w:space="0" w:color="auto"/>
              <w:right w:val="single" w:sz="8" w:space="0" w:color="auto"/>
            </w:tcBorders>
            <w:shd w:val="clear" w:color="auto" w:fill="auto"/>
            <w:noWrap/>
            <w:vAlign w:val="bottom"/>
            <w:hideMark/>
          </w:tcPr>
          <w:p w14:paraId="7A5311A7" w14:textId="77777777" w:rsidR="00656AD6" w:rsidRPr="00A75846" w:rsidRDefault="00656AD6">
            <w:pPr>
              <w:spacing w:before="0" w:after="0"/>
              <w:jc w:val="center"/>
              <w:rPr>
                <w:szCs w:val="22"/>
              </w:rPr>
            </w:pPr>
            <w:r w:rsidRPr="00A75846">
              <w:rPr>
                <w:szCs w:val="22"/>
              </w:rPr>
              <w:t xml:space="preserve">100 </w:t>
            </w:r>
            <w:r w:rsidRPr="00A75846">
              <w:rPr>
                <w:lang w:eastAsia="sk-SK"/>
              </w:rPr>
              <w:t>± 2,5</w:t>
            </w:r>
          </w:p>
        </w:tc>
        <w:tc>
          <w:tcPr>
            <w:tcW w:w="2976" w:type="dxa"/>
            <w:tcBorders>
              <w:top w:val="nil"/>
              <w:left w:val="nil"/>
              <w:bottom w:val="single" w:sz="8" w:space="0" w:color="auto"/>
              <w:right w:val="single" w:sz="8" w:space="0" w:color="auto"/>
            </w:tcBorders>
            <w:shd w:val="clear" w:color="auto" w:fill="auto"/>
            <w:noWrap/>
            <w:vAlign w:val="bottom"/>
            <w:hideMark/>
          </w:tcPr>
          <w:p w14:paraId="5FD92A48" w14:textId="77777777" w:rsidR="00656AD6" w:rsidRPr="00A75846" w:rsidRDefault="00656AD6">
            <w:pPr>
              <w:spacing w:before="0" w:after="0"/>
              <w:jc w:val="center"/>
              <w:rPr>
                <w:szCs w:val="22"/>
              </w:rPr>
            </w:pPr>
            <w:r w:rsidRPr="00A75846">
              <w:rPr>
                <w:szCs w:val="22"/>
              </w:rPr>
              <w:t>10</w:t>
            </w:r>
          </w:p>
        </w:tc>
      </w:tr>
    </w:tbl>
    <w:p w14:paraId="14F89ABA" w14:textId="4735DB78" w:rsidR="00BC507F" w:rsidRPr="00A75846" w:rsidRDefault="0004349A" w:rsidP="0004349A">
      <w:pPr>
        <w:jc w:val="center"/>
        <w:rPr>
          <w:b/>
          <w:bCs/>
        </w:rPr>
      </w:pPr>
      <w:r w:rsidRPr="00A75846">
        <w:rPr>
          <w:b/>
          <w:bCs/>
        </w:rPr>
        <w:t>Figure 1 (Performance Tests production range)</w:t>
      </w:r>
    </w:p>
    <w:p w14:paraId="174BE601" w14:textId="7E0546A3" w:rsidR="00C65EFE" w:rsidRPr="00A75846" w:rsidRDefault="00C65EFE" w:rsidP="0004349A">
      <w:pPr>
        <w:jc w:val="center"/>
        <w:rPr>
          <w:ins w:id="2187" w:author="AIB" w:date="2024-07-08T20:48:00Z" w16du:dateUtc="2024-07-08T18:48:00Z"/>
        </w:rPr>
      </w:pPr>
      <w:ins w:id="2188" w:author="AIB" w:date="2024-07-08T20:48:00Z" w16du:dateUtc="2024-07-08T18:48:00Z">
        <w:r w:rsidRPr="00A75846">
          <w:rPr>
            <w:noProof/>
            <w:szCs w:val="22"/>
          </w:rPr>
          <w:drawing>
            <wp:inline distT="0" distB="0" distL="0" distR="0" wp14:anchorId="50AA75B4" wp14:editId="2F20CF53">
              <wp:extent cx="5499100" cy="1865630"/>
              <wp:effectExtent l="0" t="0" r="6350" b="1270"/>
              <wp:docPr id="1909615842" name="Obrázek 1" descr="Obsah obrázku text, snímek obrazovky, řada/pruh, diagram&#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9615842" name="Obrázek 1" descr="Obsah obrázku text, snímek obrazovky, řada/pruh, diagram&#10;&#10;Popis byl vytvořen automaticky"/>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99100" cy="1865630"/>
                      </a:xfrm>
                      <a:prstGeom prst="rect">
                        <a:avLst/>
                      </a:prstGeom>
                      <a:noFill/>
                    </pic:spPr>
                  </pic:pic>
                </a:graphicData>
              </a:graphic>
            </wp:inline>
          </w:drawing>
        </w:r>
      </w:ins>
    </w:p>
    <w:p w14:paraId="2B73D6D9" w14:textId="77777777" w:rsidR="00C65EFE" w:rsidRPr="00A75846" w:rsidRDefault="00C65EFE">
      <w:pPr>
        <w:spacing w:before="0" w:after="0"/>
        <w:jc w:val="left"/>
      </w:pPr>
      <w:bookmarkStart w:id="2189" w:name="_Toc164861569"/>
      <w:bookmarkStart w:id="2190" w:name="_Toc164862286"/>
      <w:r w:rsidRPr="00A75846">
        <w:br w:type="page"/>
      </w:r>
    </w:p>
    <w:p w14:paraId="4E07C29C" w14:textId="77777777" w:rsidR="0053582C" w:rsidRPr="00A75846" w:rsidRDefault="0053582C" w:rsidP="002D4EFF">
      <w:pPr>
        <w:pStyle w:val="Nadpis0"/>
        <w:spacing w:before="120" w:after="120"/>
        <w:jc w:val="center"/>
        <w:rPr>
          <w:lang w:val="en-GB"/>
        </w:rPr>
      </w:pPr>
      <w:r w:rsidRPr="00A75846">
        <w:rPr>
          <w:lang w:val="en-GB"/>
        </w:rPr>
        <w:lastRenderedPageBreak/>
        <w:t>ANNEX 4</w:t>
      </w:r>
      <w:bookmarkEnd w:id="2189"/>
      <w:bookmarkEnd w:id="2190"/>
    </w:p>
    <w:p w14:paraId="1AC1B3D7" w14:textId="77777777" w:rsidR="0053582C" w:rsidRPr="00A75846" w:rsidRDefault="0053582C" w:rsidP="002D4EFF">
      <w:pPr>
        <w:pStyle w:val="Nadpis0"/>
        <w:spacing w:before="120" w:after="120"/>
        <w:jc w:val="center"/>
        <w:rPr>
          <w:lang w:val="en-GB"/>
        </w:rPr>
      </w:pPr>
      <w:bookmarkStart w:id="2191" w:name="_Toc164861570"/>
      <w:bookmarkStart w:id="2192" w:name="_Toc164862287"/>
      <w:r w:rsidRPr="00A75846">
        <w:rPr>
          <w:lang w:val="en-GB"/>
        </w:rPr>
        <w:t>TEMPLATES OF BANK GUARANTEES</w:t>
      </w:r>
      <w:bookmarkEnd w:id="2191"/>
      <w:bookmarkEnd w:id="2192"/>
    </w:p>
    <w:p w14:paraId="5CB74600" w14:textId="141CF86E" w:rsidR="0004349A" w:rsidRPr="00A75846" w:rsidRDefault="0053582C" w:rsidP="00210779">
      <w:pPr>
        <w:spacing w:after="360"/>
        <w:jc w:val="center"/>
        <w:rPr>
          <w:b/>
          <w:bCs/>
        </w:rPr>
      </w:pPr>
      <w:r w:rsidRPr="00A75846">
        <w:rPr>
          <w:b/>
        </w:rPr>
        <w:t>TEMPLATE OF BANK GUARANTEE – PERFORMANCE SECURITY</w:t>
      </w:r>
    </w:p>
    <w:p w14:paraId="598CDDC4" w14:textId="77777777" w:rsidR="00DE48C0" w:rsidRPr="00F5220B" w:rsidRDefault="00DE48C0" w:rsidP="00D00883">
      <w:pPr>
        <w:rPr>
          <w:del w:id="2193" w:author="AIB" w:date="2024-07-08T20:48:00Z" w16du:dateUtc="2024-07-08T18:48:00Z"/>
        </w:rPr>
      </w:pPr>
    </w:p>
    <w:p w14:paraId="529861B8" w14:textId="6E981D6F" w:rsidR="00210779" w:rsidRPr="00A75846" w:rsidRDefault="00B51851" w:rsidP="00210779">
      <w:pPr>
        <w:tabs>
          <w:tab w:val="left" w:pos="567"/>
        </w:tabs>
        <w:spacing w:after="0"/>
        <w:rPr>
          <w:szCs w:val="22"/>
        </w:rPr>
      </w:pPr>
      <w:r w:rsidRPr="00A75846">
        <w:rPr>
          <w:szCs w:val="22"/>
        </w:rPr>
        <w:t>To:</w:t>
      </w:r>
      <w:del w:id="2194" w:author="AIB" w:date="2024-07-08T20:48:00Z" w16du:dateUtc="2024-07-08T18:48:00Z">
        <w:r w:rsidR="003864FF" w:rsidRPr="00F5220B">
          <w:rPr>
            <w:szCs w:val="22"/>
          </w:rPr>
          <w:delText xml:space="preserve"> </w:delText>
        </w:r>
      </w:del>
      <w:r w:rsidRPr="00A75846">
        <w:rPr>
          <w:szCs w:val="22"/>
        </w:rPr>
        <w:tab/>
      </w:r>
      <w:r w:rsidR="00210779" w:rsidRPr="00A75846">
        <w:rPr>
          <w:b/>
          <w:bCs/>
          <w:szCs w:val="22"/>
        </w:rPr>
        <w:t xml:space="preserve">AL INVEST </w:t>
      </w:r>
      <w:proofErr w:type="spellStart"/>
      <w:r w:rsidR="00210779" w:rsidRPr="00A75846">
        <w:rPr>
          <w:b/>
          <w:bCs/>
          <w:szCs w:val="22"/>
        </w:rPr>
        <w:t>Břidličná</w:t>
      </w:r>
      <w:proofErr w:type="spellEnd"/>
      <w:r w:rsidR="00210779" w:rsidRPr="00A75846">
        <w:rPr>
          <w:b/>
          <w:bCs/>
          <w:szCs w:val="22"/>
        </w:rPr>
        <w:t xml:space="preserve">, </w:t>
      </w:r>
      <w:proofErr w:type="spellStart"/>
      <w:proofErr w:type="gramStart"/>
      <w:r w:rsidR="00210779" w:rsidRPr="00A75846">
        <w:rPr>
          <w:b/>
          <w:bCs/>
          <w:szCs w:val="22"/>
        </w:rPr>
        <w:t>a.s</w:t>
      </w:r>
      <w:proofErr w:type="gramEnd"/>
      <w:del w:id="2195" w:author="AIB" w:date="2024-07-08T20:48:00Z" w16du:dateUtc="2024-07-08T18:48:00Z">
        <w:r w:rsidR="003864FF" w:rsidRPr="00F5220B">
          <w:rPr>
            <w:b/>
            <w:szCs w:val="22"/>
          </w:rPr>
          <w:delText>.</w:delText>
        </w:r>
      </w:del>
      <w:ins w:id="2196" w:author="AIB" w:date="2024-07-08T20:48:00Z" w16du:dateUtc="2024-07-08T18:48:00Z">
        <w:r w:rsidR="00210779" w:rsidRPr="00A75846">
          <w:rPr>
            <w:b/>
            <w:bCs/>
            <w:szCs w:val="22"/>
          </w:rPr>
          <w:t>.</w:t>
        </w:r>
        <w:proofErr w:type="spellEnd"/>
        <w:r w:rsidR="00210779" w:rsidRPr="00A75846">
          <w:rPr>
            <w:szCs w:val="22"/>
          </w:rPr>
          <w:t>,</w:t>
        </w:r>
      </w:ins>
    </w:p>
    <w:p w14:paraId="3AE9C435" w14:textId="77777777" w:rsidR="00210779" w:rsidRPr="00A75846" w:rsidRDefault="00210779" w:rsidP="00210779">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35190277" w14:textId="77777777" w:rsidR="00210779" w:rsidRPr="00A75846" w:rsidRDefault="00210779" w:rsidP="00210779">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80828A0" w14:textId="29A629F5" w:rsidR="0053582C" w:rsidRPr="00A75846" w:rsidRDefault="00210779" w:rsidP="00210779">
      <w:pPr>
        <w:tabs>
          <w:tab w:val="left" w:pos="567"/>
        </w:tabs>
        <w:spacing w:before="0"/>
        <w:ind w:left="567"/>
        <w:rPr>
          <w:szCs w:val="22"/>
        </w:rPr>
      </w:pPr>
      <w:r w:rsidRPr="00A75846">
        <w:rPr>
          <w:szCs w:val="22"/>
        </w:rPr>
        <w:t>Czech Republic</w:t>
      </w:r>
    </w:p>
    <w:p w14:paraId="54AC3B7F" w14:textId="554A40DC" w:rsidR="008F73D6" w:rsidRPr="00A75846" w:rsidRDefault="008F73D6" w:rsidP="008F73D6">
      <w:r w:rsidRPr="00A75846">
        <w:t>We have been informed that our client [●], with its registered office at [●], identification number: [●], registered in the Commercial Registered maintained by [●] (</w:t>
      </w:r>
      <w:ins w:id="2197" w:author="AIB" w:date="2024-07-08T20:48:00Z" w16du:dateUtc="2024-07-08T18:48:00Z">
        <w:r w:rsidR="00157EFC">
          <w:t xml:space="preserve">the </w:t>
        </w:r>
      </w:ins>
      <w:r w:rsidRPr="00A75846">
        <w:t>“</w:t>
      </w:r>
      <w:r w:rsidRPr="00A75846">
        <w:rPr>
          <w:b/>
          <w:bCs/>
        </w:rPr>
        <w:t>Contractor</w:t>
      </w:r>
      <w:r w:rsidRPr="00A75846">
        <w:t>”), entered into the Contract for work related to the</w:t>
      </w:r>
      <w:del w:id="2198" w:author="AIB" w:date="2024-07-08T20:48:00Z" w16du:dateUtc="2024-07-08T18:48:00Z">
        <w:r w:rsidR="003864FF" w:rsidRPr="00F5220B">
          <w:delText> </w:delText>
        </w:r>
      </w:del>
      <w:ins w:id="2199" w:author="AIB" w:date="2024-07-08T20:48:00Z" w16du:dateUtc="2024-07-08T18:48:00Z">
        <w:r w:rsidRPr="00A75846">
          <w:t xml:space="preserve"> </w:t>
        </w:r>
      </w:ins>
      <w:r w:rsidRPr="00A75846">
        <w:t>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ins w:id="2200" w:author="AIB" w:date="2024-07-08T20:48:00Z" w16du:dateUtc="2024-07-08T18:48:00Z">
        <w:r w:rsidR="00157EFC">
          <w:t xml:space="preserve">the </w:t>
        </w:r>
      </w:ins>
      <w:r w:rsidRPr="00A75846">
        <w:t>“</w:t>
      </w:r>
      <w:r w:rsidRPr="00A75846">
        <w:rPr>
          <w:b/>
          <w:bCs/>
        </w:rPr>
        <w:t>Contract</w:t>
      </w:r>
      <w:r w:rsidRPr="00A75846">
        <w:t>”).</w:t>
      </w:r>
    </w:p>
    <w:p w14:paraId="6E735937" w14:textId="5FDBDB68" w:rsidR="008F73D6" w:rsidRPr="00A75846" w:rsidRDefault="008F73D6" w:rsidP="008F73D6">
      <w:r w:rsidRPr="00A75846">
        <w:t xml:space="preserve">We understand the provisions of Clause </w:t>
      </w:r>
      <w:r w:rsidR="00767C0E" w:rsidRPr="00A75846">
        <w:fldChar w:fldCharType="begin"/>
      </w:r>
      <w:r w:rsidR="00767C0E" w:rsidRPr="00A75846">
        <w:instrText xml:space="preserve"> REF _Ref171341910 \w \h </w:instrText>
      </w:r>
      <w:r w:rsidR="00767C0E" w:rsidRPr="00A75846">
        <w:fldChar w:fldCharType="separate"/>
      </w:r>
      <w:r w:rsidR="009B1496">
        <w:t>26.1</w:t>
      </w:r>
      <w:r w:rsidR="00767C0E" w:rsidRPr="00A75846">
        <w:fldChar w:fldCharType="end"/>
      </w:r>
      <w:r w:rsidRPr="00A75846">
        <w:t xml:space="preserve"> of the Contract require the Contractor to arrange for</w:t>
      </w:r>
      <w:r w:rsidR="0002396B" w:rsidRPr="00A75846">
        <w:t> </w:t>
      </w:r>
      <w:r w:rsidRPr="00A75846">
        <w:t>a</w:t>
      </w:r>
      <w:r w:rsidR="0002396B" w:rsidRPr="00A75846">
        <w:t> </w:t>
      </w:r>
      <w:r w:rsidRPr="00A75846">
        <w:t>Performance Security equal to twenty percent (20%) of the Contract Price in order to guarantee a</w:t>
      </w:r>
      <w:r w:rsidR="0002396B" w:rsidRPr="00A75846">
        <w:t> </w:t>
      </w:r>
      <w:r w:rsidRPr="00A75846">
        <w:t>compensation for any financial claim resulting from the Contractor’s failure to fulfil its obligations under the Contract (</w:t>
      </w:r>
      <w:ins w:id="2201" w:author="AIB" w:date="2024-07-08T20:48:00Z" w16du:dateUtc="2024-07-08T18:48:00Z">
        <w:r w:rsidR="00157EFC">
          <w:t xml:space="preserve">the </w:t>
        </w:r>
      </w:ins>
      <w:r w:rsidRPr="00A75846">
        <w:t>“</w:t>
      </w:r>
      <w:r w:rsidRPr="00A75846">
        <w:rPr>
          <w:b/>
          <w:bCs/>
        </w:rPr>
        <w:t>Performance Security</w:t>
      </w:r>
      <w:r w:rsidRPr="00A75846">
        <w:t>”).</w:t>
      </w:r>
    </w:p>
    <w:p w14:paraId="5A328A44" w14:textId="50249A91" w:rsidR="008F73D6" w:rsidRPr="00A75846" w:rsidRDefault="008F73D6" w:rsidP="008F73D6">
      <w:r w:rsidRPr="00A75846">
        <w:t>We, [the name and contact information of bank to be added] hereby affirm irrevocably and</w:t>
      </w:r>
      <w:r w:rsidR="0002396B" w:rsidRPr="00A75846">
        <w:t> </w:t>
      </w:r>
      <w:r w:rsidRPr="00A75846">
        <w:t xml:space="preserve">unconditionally to pay you, upon your first written demand, without caveat or argument, any </w:t>
      </w:r>
      <w:proofErr w:type="gramStart"/>
      <w:r w:rsidRPr="00A75846">
        <w:t>sum</w:t>
      </w:r>
      <w:proofErr w:type="gramEnd"/>
      <w:r w:rsidRPr="00A75846">
        <w:t xml:space="preserve"> or sums in accordance with this Performance Security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5FEF3322" w14:textId="77777777" w:rsidR="008F73D6" w:rsidRPr="00A75846" w:rsidRDefault="008F73D6" w:rsidP="008F73D6">
      <w:r w:rsidRPr="00A75846">
        <w:t>Our obligations under this Performance Security are limited up to maximum total amount of: [●] [amounts of the guarantee and currency].</w:t>
      </w:r>
    </w:p>
    <w:p w14:paraId="768996C9" w14:textId="4CD520A0" w:rsidR="008F73D6" w:rsidRPr="00A75846" w:rsidRDefault="008F73D6" w:rsidP="008F73D6">
      <w:commentRangeStart w:id="2202"/>
      <w:r w:rsidRPr="00A75846">
        <w:t>This Performance Security is valid from the date of its issue until [●].</w:t>
      </w:r>
      <w:commentRangeEnd w:id="2202"/>
      <w:r w:rsidR="00FF5351">
        <w:rPr>
          <w:rStyle w:val="Odkaznakoment"/>
          <w:lang w:val="en-US" w:eastAsia="cs-CZ"/>
        </w:rPr>
        <w:commentReference w:id="2202"/>
      </w:r>
    </w:p>
    <w:p w14:paraId="176A8B64" w14:textId="274A8804" w:rsidR="008F73D6" w:rsidRPr="00A75846" w:rsidRDefault="008F73D6" w:rsidP="008F73D6">
      <w:r w:rsidRPr="00A75846">
        <w:t>Consequently, any written demand under this Performance Security must be received by us on, or before, the said date of expiry.</w:t>
      </w:r>
    </w:p>
    <w:p w14:paraId="6D72443B" w14:textId="77777777" w:rsidR="008F73D6" w:rsidRPr="00A75846" w:rsidRDefault="008F73D6" w:rsidP="008F73D6">
      <w:r w:rsidRPr="00A75846">
        <w:t>Upon its expiry, the Performance Security will become automatically null and void, whether returned to us or not.</w:t>
      </w:r>
    </w:p>
    <w:p w14:paraId="53B08185" w14:textId="77777777" w:rsidR="008F73D6" w:rsidRPr="00A75846" w:rsidRDefault="008F73D6" w:rsidP="008F73D6">
      <w:r w:rsidRPr="00A75846">
        <w:t>This Performance Security is not assignable or transferable.</w:t>
      </w:r>
    </w:p>
    <w:p w14:paraId="3565AF59" w14:textId="247B404F" w:rsidR="008F73D6" w:rsidRPr="00A75846" w:rsidRDefault="008F73D6" w:rsidP="008F73D6">
      <w:r w:rsidRPr="00A75846">
        <w:t>We further agree that no change or addition to or other modification of the terms of the Contract or</w:t>
      </w:r>
      <w:r w:rsidR="0002396B" w:rsidRPr="00A75846">
        <w:t> </w:t>
      </w:r>
      <w:r w:rsidRPr="00A75846">
        <w:t>of</w:t>
      </w:r>
      <w:r w:rsidR="0002396B" w:rsidRPr="00A75846">
        <w:t> </w:t>
      </w:r>
      <w:r w:rsidRPr="00A75846">
        <w:t xml:space="preserve">Work to be performed thereunder or of any of the Contract documents which may be made between you and the Contractor shall in any way release us from any liability under this Performance Security, and we hereby waive notice of any such change, </w:t>
      </w:r>
      <w:proofErr w:type="gramStart"/>
      <w:r w:rsidRPr="00A75846">
        <w:t>addition</w:t>
      </w:r>
      <w:proofErr w:type="gramEnd"/>
      <w:r w:rsidRPr="00A75846">
        <w:t xml:space="preserve"> or modification.</w:t>
      </w:r>
    </w:p>
    <w:p w14:paraId="1904AF9E" w14:textId="1D199806" w:rsidR="008F73D6" w:rsidRPr="00A75846" w:rsidRDefault="008F73D6" w:rsidP="008F73D6">
      <w:r w:rsidRPr="00A75846">
        <w:t xml:space="preserve">This Performance Security shall be governed by </w:t>
      </w:r>
      <w:commentRangeStart w:id="2203"/>
      <w:r w:rsidRPr="00A75846">
        <w:t>Czech law</w:t>
      </w:r>
      <w:del w:id="2204" w:author="AIB" w:date="2024-07-08T20:48:00Z" w16du:dateUtc="2024-07-08T18:48:00Z">
        <w:r w:rsidR="003864FF" w:rsidRPr="00F5220B">
          <w:rPr>
            <w:color w:val="000000"/>
            <w:szCs w:val="22"/>
          </w:rPr>
          <w:delText xml:space="preserve">. </w:delText>
        </w:r>
      </w:del>
      <w:ins w:id="2205" w:author="AIB" w:date="2024-07-08T20:48:00Z" w16du:dateUtc="2024-07-08T18:48:00Z">
        <w:r w:rsidRPr="00A75846">
          <w:t xml:space="preserve"> and comply with</w:t>
        </w:r>
        <w:r w:rsidR="00E839D6" w:rsidRPr="00A75846">
          <w:t xml:space="preserve"> </w:t>
        </w:r>
        <w:r w:rsidRPr="00A75846">
          <w:t>URDG 758.</w:t>
        </w:r>
      </w:ins>
      <w:commentRangeEnd w:id="2203"/>
      <w:ins w:id="2206" w:author="AIB" w:date="2024-07-09T08:24:00Z" w16du:dateUtc="2024-07-09T06:24:00Z">
        <w:r w:rsidR="0041128A">
          <w:rPr>
            <w:rStyle w:val="Odkaznakoment"/>
            <w:lang w:val="en-US" w:eastAsia="cs-CZ"/>
          </w:rPr>
          <w:commentReference w:id="2203"/>
        </w:r>
      </w:ins>
    </w:p>
    <w:p w14:paraId="63D20269" w14:textId="77777777" w:rsidR="008F73D6" w:rsidRPr="00A75846" w:rsidRDefault="008F73D6" w:rsidP="008F73D6">
      <w:r w:rsidRPr="00A75846">
        <w:t>YOURS FAITHFULLY</w:t>
      </w:r>
    </w:p>
    <w:p w14:paraId="0AB350F6" w14:textId="77777777" w:rsidR="008F73D6" w:rsidRPr="00A75846" w:rsidRDefault="008F73D6" w:rsidP="008F73D6">
      <w:r w:rsidRPr="00A75846">
        <w:t xml:space="preserve">(BANK SIGNATURE) </w:t>
      </w:r>
    </w:p>
    <w:p w14:paraId="1C35A68A" w14:textId="77777777" w:rsidR="008F73D6" w:rsidRPr="00A75846" w:rsidRDefault="008F73D6" w:rsidP="008F73D6">
      <w:r w:rsidRPr="00A75846">
        <w:t xml:space="preserve">THE NAME OF THE BANK </w:t>
      </w:r>
    </w:p>
    <w:p w14:paraId="5142C650" w14:textId="77777777" w:rsidR="008F73D6" w:rsidRPr="00A75846" w:rsidRDefault="008F73D6" w:rsidP="008F73D6">
      <w:r w:rsidRPr="00A75846">
        <w:t xml:space="preserve">THE ADDRESS </w:t>
      </w:r>
    </w:p>
    <w:p w14:paraId="0083347B" w14:textId="5C39A015" w:rsidR="008F73D6" w:rsidRPr="00A75846" w:rsidRDefault="008F73D6" w:rsidP="008F73D6">
      <w:r w:rsidRPr="00A75846">
        <w:t>SEAL IF APPLICABLE</w:t>
      </w:r>
    </w:p>
    <w:p w14:paraId="29BF259D" w14:textId="77777777" w:rsidR="008F73D6" w:rsidRPr="00A75846" w:rsidRDefault="008F73D6">
      <w:pPr>
        <w:spacing w:before="0" w:after="0"/>
        <w:jc w:val="left"/>
      </w:pPr>
      <w:r w:rsidRPr="00A75846">
        <w:br w:type="page"/>
      </w:r>
    </w:p>
    <w:p w14:paraId="769C10B3" w14:textId="40282645" w:rsidR="00210779" w:rsidRPr="00A75846" w:rsidRDefault="00B76A3F" w:rsidP="00B76A3F">
      <w:pPr>
        <w:jc w:val="center"/>
        <w:rPr>
          <w:b/>
          <w:bCs/>
        </w:rPr>
      </w:pPr>
      <w:r w:rsidRPr="00A75846">
        <w:rPr>
          <w:b/>
          <w:bCs/>
        </w:rPr>
        <w:lastRenderedPageBreak/>
        <w:t>TEMPLATE OF BANK GUARANTEE – GENERAL WARANTY BOND</w:t>
      </w:r>
    </w:p>
    <w:p w14:paraId="2CF0670E" w14:textId="718CEE09" w:rsidR="00B76A3F" w:rsidRPr="00A75846" w:rsidRDefault="00B76A3F" w:rsidP="00B76A3F">
      <w:pPr>
        <w:tabs>
          <w:tab w:val="left" w:pos="567"/>
        </w:tabs>
        <w:spacing w:after="0"/>
        <w:rPr>
          <w:szCs w:val="22"/>
        </w:rPr>
      </w:pPr>
      <w:r w:rsidRPr="00A75846">
        <w:rPr>
          <w:szCs w:val="22"/>
        </w:rPr>
        <w:t>To:</w:t>
      </w:r>
      <w:r w:rsidRPr="00A75846">
        <w:rPr>
          <w:szCs w:val="22"/>
        </w:rPr>
        <w:tab/>
      </w:r>
      <w:r w:rsidRPr="00A75846">
        <w:rPr>
          <w:b/>
          <w:bCs/>
          <w:szCs w:val="22"/>
        </w:rPr>
        <w:t xml:space="preserve">AL INVEST </w:t>
      </w:r>
      <w:proofErr w:type="spellStart"/>
      <w:r w:rsidRPr="00A75846">
        <w:rPr>
          <w:b/>
          <w:bCs/>
          <w:szCs w:val="22"/>
        </w:rPr>
        <w:t>Břidličná</w:t>
      </w:r>
      <w:proofErr w:type="spellEnd"/>
      <w:r w:rsidRPr="00A75846">
        <w:rPr>
          <w:b/>
          <w:bCs/>
          <w:szCs w:val="22"/>
        </w:rPr>
        <w:t xml:space="preserve">, </w:t>
      </w:r>
      <w:proofErr w:type="spellStart"/>
      <w:r w:rsidRPr="00A75846">
        <w:rPr>
          <w:b/>
          <w:bCs/>
          <w:szCs w:val="22"/>
        </w:rPr>
        <w:t>a.s.</w:t>
      </w:r>
      <w:proofErr w:type="spellEnd"/>
      <w:r w:rsidRPr="00A75846">
        <w:rPr>
          <w:szCs w:val="22"/>
        </w:rPr>
        <w:t>,</w:t>
      </w:r>
    </w:p>
    <w:p w14:paraId="1DAE5370" w14:textId="77777777" w:rsidR="00B76A3F" w:rsidRPr="00A75846" w:rsidRDefault="00B76A3F" w:rsidP="00B76A3F">
      <w:pPr>
        <w:tabs>
          <w:tab w:val="left" w:pos="567"/>
        </w:tabs>
        <w:spacing w:before="0" w:after="0"/>
        <w:ind w:left="567"/>
        <w:rPr>
          <w:szCs w:val="22"/>
        </w:rPr>
      </w:pPr>
      <w:proofErr w:type="spellStart"/>
      <w:r w:rsidRPr="00A75846">
        <w:rPr>
          <w:szCs w:val="22"/>
        </w:rPr>
        <w:t>Bruntálská</w:t>
      </w:r>
      <w:proofErr w:type="spellEnd"/>
      <w:r w:rsidRPr="00A75846">
        <w:rPr>
          <w:szCs w:val="22"/>
        </w:rPr>
        <w:t xml:space="preserve"> 167</w:t>
      </w:r>
    </w:p>
    <w:p w14:paraId="43C3B0E0" w14:textId="77777777" w:rsidR="00B76A3F" w:rsidRPr="00A75846" w:rsidRDefault="00B76A3F" w:rsidP="00B76A3F">
      <w:pPr>
        <w:tabs>
          <w:tab w:val="left" w:pos="567"/>
        </w:tabs>
        <w:spacing w:before="0" w:after="0"/>
        <w:ind w:left="567"/>
        <w:rPr>
          <w:szCs w:val="22"/>
        </w:rPr>
      </w:pPr>
      <w:r w:rsidRPr="00A75846">
        <w:rPr>
          <w:szCs w:val="22"/>
        </w:rPr>
        <w:t xml:space="preserve">793 51 </w:t>
      </w:r>
      <w:proofErr w:type="spellStart"/>
      <w:r w:rsidRPr="00A75846">
        <w:rPr>
          <w:szCs w:val="22"/>
        </w:rPr>
        <w:t>Břidličná</w:t>
      </w:r>
      <w:proofErr w:type="spellEnd"/>
    </w:p>
    <w:p w14:paraId="41CE5643" w14:textId="4694BBD7" w:rsidR="00B76A3F" w:rsidRPr="00A75846" w:rsidRDefault="00B76A3F" w:rsidP="00B76A3F">
      <w:pPr>
        <w:tabs>
          <w:tab w:val="left" w:pos="567"/>
        </w:tabs>
        <w:spacing w:before="0"/>
        <w:ind w:left="567"/>
        <w:rPr>
          <w:szCs w:val="22"/>
        </w:rPr>
      </w:pPr>
      <w:r w:rsidRPr="00A75846">
        <w:rPr>
          <w:szCs w:val="22"/>
        </w:rPr>
        <w:t>Czech Republic</w:t>
      </w:r>
    </w:p>
    <w:p w14:paraId="2CFAE817" w14:textId="6D5939D3" w:rsidR="00F52A23" w:rsidRPr="00A75846" w:rsidRDefault="00F52A23" w:rsidP="00F52A23">
      <w:r w:rsidRPr="00A75846">
        <w:t>We have been informed that our client [●], with its registered office at [●], identification number: [●], registered in the Commercial Registered maintained by [●] (</w:t>
      </w:r>
      <w:ins w:id="2207" w:author="AIB" w:date="2024-07-08T20:48:00Z" w16du:dateUtc="2024-07-08T18:48:00Z">
        <w:r w:rsidR="00157EFC">
          <w:t xml:space="preserve">the </w:t>
        </w:r>
      </w:ins>
      <w:r w:rsidRPr="00A75846">
        <w:t>“</w:t>
      </w:r>
      <w:r w:rsidRPr="00A75846">
        <w:rPr>
          <w:b/>
          <w:bCs/>
        </w:rPr>
        <w:t>Contractor</w:t>
      </w:r>
      <w:r w:rsidRPr="00A75846">
        <w:t>”), entered into the Contract for work related to the</w:t>
      </w:r>
      <w:del w:id="2208" w:author="AIB" w:date="2024-07-08T20:48:00Z" w16du:dateUtc="2024-07-08T18:48:00Z">
        <w:r w:rsidR="003864FF" w:rsidRPr="00F5220B">
          <w:rPr>
            <w:szCs w:val="22"/>
          </w:rPr>
          <w:delText> </w:delText>
        </w:r>
      </w:del>
      <w:ins w:id="2209" w:author="AIB" w:date="2024-07-08T20:48:00Z" w16du:dateUtc="2024-07-08T18:48:00Z">
        <w:r w:rsidRPr="00A75846">
          <w:t xml:space="preserve"> </w:t>
        </w:r>
      </w:ins>
      <w:r w:rsidRPr="00A75846">
        <w:t>completion of “[●]</w:t>
      </w:r>
      <w:r w:rsidR="00923D7F">
        <w:t>”</w:t>
      </w:r>
      <w:r w:rsidRPr="00A75846">
        <w:t xml:space="preserve"> at </w:t>
      </w:r>
      <w:proofErr w:type="spellStart"/>
      <w:r w:rsidRPr="00A75846">
        <w:t>Břidličná</w:t>
      </w:r>
      <w:proofErr w:type="spellEnd"/>
      <w:r w:rsidRPr="00A75846">
        <w:t xml:space="preserve">, Czech Republic, dated [●] with AL INVEST </w:t>
      </w:r>
      <w:proofErr w:type="spellStart"/>
      <w:r w:rsidRPr="00A75846">
        <w:t>Břidličná</w:t>
      </w:r>
      <w:proofErr w:type="spellEnd"/>
      <w:r w:rsidRPr="00A75846">
        <w:t xml:space="preserve">, </w:t>
      </w:r>
      <w:proofErr w:type="spellStart"/>
      <w:r w:rsidRPr="00A75846">
        <w:t>a.s.</w:t>
      </w:r>
      <w:proofErr w:type="spellEnd"/>
      <w:r w:rsidRPr="00A75846">
        <w:t xml:space="preserve"> as customer (</w:t>
      </w:r>
      <w:ins w:id="2210" w:author="AIB" w:date="2024-07-08T20:48:00Z" w16du:dateUtc="2024-07-08T18:48:00Z">
        <w:r w:rsidR="00157EFC">
          <w:t xml:space="preserve">the </w:t>
        </w:r>
      </w:ins>
      <w:r w:rsidRPr="00A75846">
        <w:t>“</w:t>
      </w:r>
      <w:r w:rsidRPr="00A75846">
        <w:rPr>
          <w:b/>
          <w:bCs/>
        </w:rPr>
        <w:t>Contract</w:t>
      </w:r>
      <w:r w:rsidRPr="00A75846">
        <w:t>”).</w:t>
      </w:r>
    </w:p>
    <w:p w14:paraId="30A68656" w14:textId="54FBC07E" w:rsidR="00F52A23" w:rsidRPr="00A75846" w:rsidRDefault="00F52A23" w:rsidP="00F52A23">
      <w:r w:rsidRPr="00A75846">
        <w:t xml:space="preserve">We understand the Clause </w:t>
      </w:r>
      <w:r w:rsidR="00767C0E" w:rsidRPr="00A75846">
        <w:fldChar w:fldCharType="begin"/>
      </w:r>
      <w:r w:rsidR="00767C0E" w:rsidRPr="00A75846">
        <w:instrText xml:space="preserve"> REF _Ref171341885 \r \h </w:instrText>
      </w:r>
      <w:r w:rsidR="00767C0E" w:rsidRPr="00A75846">
        <w:fldChar w:fldCharType="separate"/>
      </w:r>
      <w:r w:rsidR="009B1496">
        <w:t>26.2</w:t>
      </w:r>
      <w:r w:rsidR="00767C0E" w:rsidRPr="00A75846">
        <w:fldChar w:fldCharType="end"/>
      </w:r>
      <w:r w:rsidRPr="00A75846">
        <w:t xml:space="preserve"> of the Contract requires the Contractor to provide a bank guarantee equal to ten percent (10%) of the Contract Price</w:t>
      </w:r>
      <w:commentRangeStart w:id="2211"/>
      <w:ins w:id="2212" w:author="AIB" w:date="2024-07-08T20:48:00Z" w16du:dateUtc="2024-07-08T18:48:00Z">
        <w:r w:rsidRPr="00A75846">
          <w:t>, which corresponds to EUR [●]</w:t>
        </w:r>
      </w:ins>
      <w:r w:rsidRPr="00A75846">
        <w:t xml:space="preserve"> </w:t>
      </w:r>
      <w:commentRangeEnd w:id="2211"/>
      <w:r w:rsidR="00302965">
        <w:rPr>
          <w:rStyle w:val="Odkaznakoment"/>
          <w:lang w:val="en-US" w:eastAsia="cs-CZ"/>
        </w:rPr>
        <w:commentReference w:id="2211"/>
      </w:r>
      <w:r w:rsidRPr="00A75846">
        <w:t>in order to guarantee a</w:t>
      </w:r>
      <w:r w:rsidR="0002396B" w:rsidRPr="00A75846">
        <w:t> </w:t>
      </w:r>
      <w:r w:rsidRPr="00A75846">
        <w:t>compensation for any financial claim resulting from the Contractor’s failure to fulfil its obligations under warranties provided by the Contractor in the Contract (</w:t>
      </w:r>
      <w:ins w:id="2213" w:author="AIB" w:date="2024-07-08T20:48:00Z" w16du:dateUtc="2024-07-08T18:48:00Z">
        <w:r w:rsidR="00CA4C93">
          <w:t xml:space="preserve">the </w:t>
        </w:r>
      </w:ins>
      <w:r w:rsidRPr="00A75846">
        <w:t>“</w:t>
      </w:r>
      <w:r w:rsidRPr="00CA4C93">
        <w:rPr>
          <w:b/>
          <w:bCs/>
        </w:rPr>
        <w:t>General Warranty Bond</w:t>
      </w:r>
      <w:r w:rsidRPr="00A75846">
        <w:t>”).</w:t>
      </w:r>
    </w:p>
    <w:p w14:paraId="7F7C5742" w14:textId="5A4250D6" w:rsidR="00F52A23" w:rsidRPr="00A75846" w:rsidRDefault="00F52A23" w:rsidP="00F52A23">
      <w:r w:rsidRPr="00A75846">
        <w:t>We, [the name and contact information of bank to be added] hereby affirm irrevocably and</w:t>
      </w:r>
      <w:r w:rsidR="0002396B" w:rsidRPr="00A75846">
        <w:t> </w:t>
      </w:r>
      <w:r w:rsidRPr="00A75846">
        <w:t xml:space="preserve">unconditionally to pay you, upon your first written demand, without caveat or argument, any </w:t>
      </w:r>
      <w:proofErr w:type="gramStart"/>
      <w:r w:rsidRPr="00A75846">
        <w:t>sum</w:t>
      </w:r>
      <w:proofErr w:type="gramEnd"/>
      <w:r w:rsidRPr="00A75846">
        <w:t xml:space="preserve"> or sums in accordance with this General Warranty Bond as aforesaid without your needing to prove or</w:t>
      </w:r>
      <w:r w:rsidR="0002396B" w:rsidRPr="00A75846">
        <w:t> </w:t>
      </w:r>
      <w:r w:rsidRPr="00A75846">
        <w:t>to</w:t>
      </w:r>
      <w:r w:rsidR="0002396B" w:rsidRPr="00A75846">
        <w:t> </w:t>
      </w:r>
      <w:r w:rsidRPr="00A75846">
        <w:t>show grounds or reasons for your demand for the sum specified therein. We hereby waive the</w:t>
      </w:r>
      <w:r w:rsidR="0002396B" w:rsidRPr="00A75846">
        <w:t> </w:t>
      </w:r>
      <w:r w:rsidRPr="00A75846">
        <w:t>necessity of your demanding the said debt from the Contractor before presenting us with the demand.</w:t>
      </w:r>
    </w:p>
    <w:p w14:paraId="602C8881" w14:textId="77777777" w:rsidR="00F52A23" w:rsidRPr="00A75846" w:rsidRDefault="00F52A23" w:rsidP="00F52A23">
      <w:r w:rsidRPr="00A75846">
        <w:t>Our obligations under this General Warranty Bond are limited up to a maximum total amount of: [●] [amounts of the guarantee and currency].</w:t>
      </w:r>
    </w:p>
    <w:p w14:paraId="277DB952" w14:textId="55BE7CBB" w:rsidR="00F52A23" w:rsidRPr="00A75846" w:rsidRDefault="00F52A23" w:rsidP="00F52A23">
      <w:commentRangeStart w:id="2214"/>
      <w:r w:rsidRPr="00A75846">
        <w:t>This General Warranty Bond is valid from the date of its issue until [●].</w:t>
      </w:r>
      <w:commentRangeEnd w:id="2214"/>
      <w:r w:rsidR="00302965">
        <w:rPr>
          <w:rStyle w:val="Odkaznakoment"/>
          <w:lang w:val="en-US" w:eastAsia="cs-CZ"/>
        </w:rPr>
        <w:commentReference w:id="2214"/>
      </w:r>
    </w:p>
    <w:p w14:paraId="1D3B4D51" w14:textId="77777777" w:rsidR="00F52A23" w:rsidRPr="00A75846" w:rsidRDefault="00F52A23" w:rsidP="00F52A23">
      <w:r w:rsidRPr="00A75846">
        <w:t>Upon its expiry, the General Warranty Bond will become automatically null and void, whether returned to us or not.</w:t>
      </w:r>
    </w:p>
    <w:p w14:paraId="0711DDB1" w14:textId="3D241595" w:rsidR="00F52A23" w:rsidRPr="00A75846" w:rsidRDefault="00F52A23" w:rsidP="00F52A23">
      <w:r w:rsidRPr="00A75846">
        <w:t>Consequently, any written demand under this General Warranty Bond must be received by us on, or</w:t>
      </w:r>
      <w:r w:rsidR="0002396B" w:rsidRPr="00A75846">
        <w:t> </w:t>
      </w:r>
      <w:r w:rsidRPr="00A75846">
        <w:t>before, the said date of expiry.</w:t>
      </w:r>
    </w:p>
    <w:p w14:paraId="53728ACB" w14:textId="77777777" w:rsidR="00F52A23" w:rsidRPr="00A75846" w:rsidRDefault="00F52A23" w:rsidP="00F52A23">
      <w:r w:rsidRPr="00A75846">
        <w:t>This General Warranty Bond is not assignable or transferable.</w:t>
      </w:r>
    </w:p>
    <w:p w14:paraId="6C437020" w14:textId="4F97588D" w:rsidR="00F52A23" w:rsidRPr="00A75846" w:rsidRDefault="00F52A23" w:rsidP="00F52A23">
      <w:r w:rsidRPr="00A75846">
        <w:t>We further agree that no change or addition to or other modification of the terms of the Contract or</w:t>
      </w:r>
      <w:r w:rsidR="0002396B" w:rsidRPr="00A75846">
        <w:t> </w:t>
      </w:r>
      <w:r w:rsidRPr="00A75846">
        <w:t>of</w:t>
      </w:r>
      <w:r w:rsidR="0002396B" w:rsidRPr="00A75846">
        <w:t> </w:t>
      </w:r>
      <w:r w:rsidRPr="00A75846">
        <w:t xml:space="preserve">Work to be performed thereunder or of any of the Contract documents which may be made between you and the Contractor shall in any way release us from any liability under this General Warranty Bond, and we hereby waive notice of any such change, </w:t>
      </w:r>
      <w:proofErr w:type="gramStart"/>
      <w:r w:rsidRPr="00A75846">
        <w:t>addition</w:t>
      </w:r>
      <w:proofErr w:type="gramEnd"/>
      <w:r w:rsidRPr="00A75846">
        <w:t xml:space="preserve"> or modification.</w:t>
      </w:r>
    </w:p>
    <w:p w14:paraId="7231686B" w14:textId="14DAD93B" w:rsidR="00F52A23" w:rsidRPr="00A75846" w:rsidRDefault="00F52A23" w:rsidP="00F52A23">
      <w:r w:rsidRPr="00A75846">
        <w:t xml:space="preserve">This General Warranty Bond shall be governed by </w:t>
      </w:r>
      <w:commentRangeStart w:id="2215"/>
      <w:r w:rsidRPr="00A75846">
        <w:t>Czech law</w:t>
      </w:r>
      <w:del w:id="2216" w:author="AIB" w:date="2024-07-08T20:48:00Z" w16du:dateUtc="2024-07-08T18:48:00Z">
        <w:r w:rsidR="003864FF" w:rsidRPr="00F5220B">
          <w:rPr>
            <w:color w:val="000000"/>
            <w:szCs w:val="22"/>
          </w:rPr>
          <w:delText xml:space="preserve">. </w:delText>
        </w:r>
      </w:del>
      <w:ins w:id="2217" w:author="AIB" w:date="2024-07-08T20:48:00Z" w16du:dateUtc="2024-07-08T18:48:00Z">
        <w:r w:rsidRPr="00A75846">
          <w:t xml:space="preserve"> and comply with URDG 758.</w:t>
        </w:r>
      </w:ins>
      <w:commentRangeEnd w:id="2215"/>
      <w:ins w:id="2218" w:author="AIB" w:date="2024-07-09T11:27:00Z" w16du:dateUtc="2024-07-09T09:27:00Z">
        <w:r w:rsidR="001C542E">
          <w:rPr>
            <w:rStyle w:val="Odkaznakoment"/>
            <w:lang w:val="en-US" w:eastAsia="cs-CZ"/>
          </w:rPr>
          <w:commentReference w:id="2215"/>
        </w:r>
      </w:ins>
    </w:p>
    <w:p w14:paraId="6C7FC72E" w14:textId="77777777" w:rsidR="00F52A23" w:rsidRPr="00A75846" w:rsidRDefault="00F52A23" w:rsidP="00F52A23">
      <w:r w:rsidRPr="00A75846">
        <w:t>YOURS FAITHFULLY</w:t>
      </w:r>
    </w:p>
    <w:p w14:paraId="7D0928B7" w14:textId="77777777" w:rsidR="00F52A23" w:rsidRPr="00A75846" w:rsidRDefault="00F52A23" w:rsidP="00F52A23">
      <w:r w:rsidRPr="00A75846">
        <w:t xml:space="preserve">(BANK SIGNATURE) </w:t>
      </w:r>
    </w:p>
    <w:p w14:paraId="636C022B" w14:textId="77777777" w:rsidR="00F52A23" w:rsidRPr="00A75846" w:rsidRDefault="00F52A23" w:rsidP="00F52A23">
      <w:r w:rsidRPr="00A75846">
        <w:t xml:space="preserve">THE NAME OF THE BANK </w:t>
      </w:r>
    </w:p>
    <w:p w14:paraId="419C180B" w14:textId="77777777" w:rsidR="00F52A23" w:rsidRPr="00A75846" w:rsidRDefault="00F52A23" w:rsidP="00F52A23">
      <w:r w:rsidRPr="00A75846">
        <w:t xml:space="preserve">THE ADDRESS </w:t>
      </w:r>
    </w:p>
    <w:p w14:paraId="2F436FCC" w14:textId="302EBCA5" w:rsidR="00F52A23" w:rsidRPr="00A75846" w:rsidRDefault="00F52A23" w:rsidP="00F52A23">
      <w:r w:rsidRPr="00A75846">
        <w:t>SEAL IF APPLICABLE</w:t>
      </w:r>
    </w:p>
    <w:p w14:paraId="0C07E16F" w14:textId="77777777" w:rsidR="00F52A23" w:rsidRPr="00A75846" w:rsidRDefault="00F52A23">
      <w:pPr>
        <w:spacing w:before="0" w:after="0"/>
        <w:jc w:val="left"/>
      </w:pPr>
      <w:r w:rsidRPr="00A75846">
        <w:br w:type="page"/>
      </w:r>
    </w:p>
    <w:p w14:paraId="31B2A168" w14:textId="77777777" w:rsidR="00161F89" w:rsidRPr="00A75846" w:rsidRDefault="00161F89" w:rsidP="0025283C">
      <w:pPr>
        <w:pStyle w:val="Nadpis0"/>
        <w:spacing w:before="120" w:after="120"/>
        <w:jc w:val="center"/>
        <w:rPr>
          <w:lang w:val="en-GB"/>
        </w:rPr>
      </w:pPr>
      <w:bookmarkStart w:id="2219" w:name="_Toc164861571"/>
      <w:bookmarkStart w:id="2220" w:name="_Toc164862288"/>
      <w:r w:rsidRPr="00A75846">
        <w:rPr>
          <w:lang w:val="en-GB"/>
        </w:rPr>
        <w:lastRenderedPageBreak/>
        <w:t>ANNEX 5</w:t>
      </w:r>
      <w:bookmarkEnd w:id="2219"/>
      <w:bookmarkEnd w:id="2220"/>
    </w:p>
    <w:p w14:paraId="19BE2F71" w14:textId="2CE6E581" w:rsidR="00F52A23" w:rsidRPr="00A75846" w:rsidRDefault="00161F89" w:rsidP="0025283C">
      <w:pPr>
        <w:pStyle w:val="Nadpis0"/>
        <w:spacing w:before="120" w:after="120"/>
        <w:jc w:val="center"/>
        <w:rPr>
          <w:b w:val="0"/>
          <w:bCs/>
          <w:lang w:val="en-GB"/>
        </w:rPr>
      </w:pPr>
      <w:bookmarkStart w:id="2221" w:name="_Toc164861572"/>
      <w:bookmarkStart w:id="2222" w:name="_Toc164862289"/>
      <w:r w:rsidRPr="00A75846">
        <w:rPr>
          <w:lang w:val="en-GB"/>
        </w:rPr>
        <w:t>TEMPLATE OF CHANGE REQUEST</w:t>
      </w:r>
      <w:bookmarkEnd w:id="2221"/>
      <w:bookmarkEnd w:id="2222"/>
    </w:p>
    <w:tbl>
      <w:tblPr>
        <w:tblW w:w="9134" w:type="dxa"/>
        <w:tblInd w:w="115" w:type="dxa"/>
        <w:tblBorders>
          <w:top w:val="single" w:sz="4" w:space="0" w:color="auto"/>
          <w:left w:val="single" w:sz="4" w:space="0" w:color="auto"/>
          <w:bottom w:val="single" w:sz="4" w:space="0" w:color="auto"/>
          <w:right w:val="single" w:sz="4" w:space="0" w:color="auto"/>
        </w:tblBorders>
        <w:tblLayout w:type="fixed"/>
        <w:tblCellMar>
          <w:left w:w="115" w:type="dxa"/>
          <w:right w:w="115" w:type="dxa"/>
        </w:tblCellMar>
        <w:tblLook w:val="0000" w:firstRow="0" w:lastRow="0" w:firstColumn="0" w:lastColumn="0" w:noHBand="0" w:noVBand="0"/>
      </w:tblPr>
      <w:tblGrid>
        <w:gridCol w:w="687"/>
        <w:gridCol w:w="2438"/>
        <w:gridCol w:w="275"/>
        <w:gridCol w:w="1529"/>
        <w:gridCol w:w="313"/>
        <w:gridCol w:w="1000"/>
        <w:gridCol w:w="189"/>
        <w:gridCol w:w="1090"/>
        <w:gridCol w:w="1613"/>
      </w:tblGrid>
      <w:tr w:rsidR="0049474C" w:rsidRPr="00A75846" w14:paraId="6DA65994" w14:textId="77777777">
        <w:trPr>
          <w:trHeight w:val="347"/>
        </w:trPr>
        <w:tc>
          <w:tcPr>
            <w:tcW w:w="4929" w:type="dxa"/>
            <w:gridSpan w:val="4"/>
            <w:vMerge w:val="restart"/>
            <w:tcBorders>
              <w:top w:val="single" w:sz="4" w:space="0" w:color="auto"/>
              <w:right w:val="single" w:sz="4" w:space="0" w:color="auto"/>
            </w:tcBorders>
          </w:tcPr>
          <w:p w14:paraId="51D38E2C" w14:textId="77777777" w:rsidR="0049474C" w:rsidRPr="00A75846" w:rsidRDefault="0049474C">
            <w:pPr>
              <w:rPr>
                <w:szCs w:val="22"/>
              </w:rPr>
            </w:pPr>
            <w:bookmarkStart w:id="2223" w:name="_Toc164861573"/>
            <w:bookmarkStart w:id="2224" w:name="_Toc164862290"/>
            <w:r w:rsidRPr="00A75846">
              <w:rPr>
                <w:szCs w:val="22"/>
              </w:rPr>
              <w:t>Project</w:t>
            </w:r>
          </w:p>
          <w:p w14:paraId="3C021F0D" w14:textId="77777777" w:rsidR="0049474C" w:rsidRPr="00A75846" w:rsidRDefault="0049474C">
            <w:pPr>
              <w:rPr>
                <w:szCs w:val="22"/>
              </w:rPr>
            </w:pPr>
            <w:r w:rsidRPr="00A75846">
              <w:rPr>
                <w:szCs w:val="22"/>
              </w:rPr>
              <w:t>Request for change</w:t>
            </w:r>
            <w:r w:rsidRPr="00A75846">
              <w:rPr>
                <w:szCs w:val="22"/>
              </w:rPr>
              <w:fldChar w:fldCharType="begin"/>
            </w:r>
            <w:r w:rsidRPr="00A75846">
              <w:rPr>
                <w:szCs w:val="22"/>
              </w:rPr>
              <w:instrText xml:space="preserve">  </w:instrText>
            </w:r>
            <w:r w:rsidRPr="00A75846">
              <w:rPr>
                <w:szCs w:val="22"/>
              </w:rPr>
              <w:fldChar w:fldCharType="end"/>
            </w:r>
          </w:p>
        </w:tc>
        <w:tc>
          <w:tcPr>
            <w:tcW w:w="1502" w:type="dxa"/>
            <w:gridSpan w:val="3"/>
            <w:tcBorders>
              <w:top w:val="single" w:sz="4" w:space="0" w:color="auto"/>
              <w:left w:val="single" w:sz="4" w:space="0" w:color="auto"/>
              <w:bottom w:val="nil"/>
              <w:right w:val="single" w:sz="4" w:space="0" w:color="auto"/>
            </w:tcBorders>
            <w:vAlign w:val="center"/>
          </w:tcPr>
          <w:p w14:paraId="386E133C" w14:textId="77777777" w:rsidR="0049474C" w:rsidRPr="00A75846" w:rsidRDefault="0049474C">
            <w:pPr>
              <w:ind w:left="151"/>
              <w:rPr>
                <w:szCs w:val="22"/>
              </w:rPr>
            </w:pPr>
          </w:p>
        </w:tc>
        <w:tc>
          <w:tcPr>
            <w:tcW w:w="2702" w:type="dxa"/>
            <w:gridSpan w:val="2"/>
            <w:vMerge w:val="restart"/>
            <w:tcBorders>
              <w:top w:val="single" w:sz="4" w:space="0" w:color="auto"/>
              <w:left w:val="single" w:sz="4" w:space="0" w:color="auto"/>
            </w:tcBorders>
            <w:vAlign w:val="center"/>
          </w:tcPr>
          <w:p w14:paraId="71E4B2A5" w14:textId="77777777" w:rsidR="0049474C" w:rsidRPr="00A75846" w:rsidRDefault="0049474C">
            <w:pPr>
              <w:jc w:val="left"/>
              <w:rPr>
                <w:szCs w:val="22"/>
              </w:rPr>
            </w:pPr>
          </w:p>
        </w:tc>
      </w:tr>
      <w:tr w:rsidR="0049474C" w:rsidRPr="00A75846" w14:paraId="74DF5F52" w14:textId="77777777">
        <w:trPr>
          <w:trHeight w:val="380"/>
        </w:trPr>
        <w:tc>
          <w:tcPr>
            <w:tcW w:w="4929" w:type="dxa"/>
            <w:gridSpan w:val="4"/>
            <w:vMerge/>
            <w:tcBorders>
              <w:right w:val="single" w:sz="4" w:space="0" w:color="auto"/>
            </w:tcBorders>
          </w:tcPr>
          <w:p w14:paraId="21C76380" w14:textId="77777777" w:rsidR="0049474C" w:rsidRPr="00A75846" w:rsidRDefault="0049474C">
            <w:pPr>
              <w:rPr>
                <w:szCs w:val="22"/>
              </w:rPr>
            </w:pPr>
          </w:p>
        </w:tc>
        <w:tc>
          <w:tcPr>
            <w:tcW w:w="1502" w:type="dxa"/>
            <w:gridSpan w:val="3"/>
            <w:tcBorders>
              <w:top w:val="nil"/>
              <w:left w:val="single" w:sz="4" w:space="0" w:color="auto"/>
              <w:bottom w:val="nil"/>
              <w:right w:val="single" w:sz="4" w:space="0" w:color="auto"/>
            </w:tcBorders>
            <w:vAlign w:val="center"/>
          </w:tcPr>
          <w:p w14:paraId="7940EC27" w14:textId="77777777" w:rsidR="0049474C" w:rsidRPr="00A75846" w:rsidRDefault="0049474C">
            <w:pPr>
              <w:rPr>
                <w:szCs w:val="22"/>
              </w:rPr>
            </w:pPr>
            <w:r w:rsidRPr="00A75846">
              <w:rPr>
                <w:szCs w:val="22"/>
              </w:rPr>
              <w:t>01</w:t>
            </w:r>
          </w:p>
        </w:tc>
        <w:tc>
          <w:tcPr>
            <w:tcW w:w="2702" w:type="dxa"/>
            <w:gridSpan w:val="2"/>
            <w:vMerge/>
            <w:tcBorders>
              <w:left w:val="single" w:sz="4" w:space="0" w:color="auto"/>
            </w:tcBorders>
            <w:vAlign w:val="center"/>
          </w:tcPr>
          <w:p w14:paraId="4AB09F62" w14:textId="77777777" w:rsidR="0049474C" w:rsidRPr="00A75846" w:rsidRDefault="0049474C">
            <w:pPr>
              <w:rPr>
                <w:szCs w:val="22"/>
              </w:rPr>
            </w:pPr>
          </w:p>
        </w:tc>
      </w:tr>
      <w:tr w:rsidR="0049474C" w:rsidRPr="00A75846" w14:paraId="7D493271" w14:textId="77777777">
        <w:trPr>
          <w:trHeight w:val="326"/>
        </w:trPr>
        <w:tc>
          <w:tcPr>
            <w:tcW w:w="4929" w:type="dxa"/>
            <w:gridSpan w:val="4"/>
            <w:vMerge/>
            <w:tcBorders>
              <w:bottom w:val="single" w:sz="4" w:space="0" w:color="auto"/>
              <w:right w:val="single" w:sz="4" w:space="0" w:color="auto"/>
            </w:tcBorders>
          </w:tcPr>
          <w:p w14:paraId="3858BC22" w14:textId="77777777" w:rsidR="0049474C" w:rsidRPr="00A75846" w:rsidRDefault="0049474C">
            <w:pPr>
              <w:rPr>
                <w:szCs w:val="22"/>
              </w:rPr>
            </w:pPr>
          </w:p>
        </w:tc>
        <w:tc>
          <w:tcPr>
            <w:tcW w:w="1502" w:type="dxa"/>
            <w:gridSpan w:val="3"/>
            <w:tcBorders>
              <w:top w:val="nil"/>
              <w:left w:val="single" w:sz="4" w:space="0" w:color="auto"/>
              <w:bottom w:val="single" w:sz="4" w:space="0" w:color="auto"/>
              <w:right w:val="single" w:sz="4" w:space="0" w:color="auto"/>
            </w:tcBorders>
            <w:vAlign w:val="center"/>
          </w:tcPr>
          <w:p w14:paraId="3F363B32" w14:textId="77777777" w:rsidR="0049474C" w:rsidRPr="00A75846" w:rsidRDefault="0049474C">
            <w:pPr>
              <w:rPr>
                <w:szCs w:val="22"/>
              </w:rPr>
            </w:pPr>
            <w:r w:rsidRPr="00A75846">
              <w:rPr>
                <w:szCs w:val="22"/>
              </w:rPr>
              <w:t xml:space="preserve">Project </w:t>
            </w:r>
          </w:p>
          <w:p w14:paraId="1E89B4A6" w14:textId="77777777" w:rsidR="0049474C" w:rsidRPr="00A75846" w:rsidRDefault="0049474C">
            <w:pPr>
              <w:ind w:left="68"/>
              <w:rPr>
                <w:szCs w:val="22"/>
              </w:rPr>
            </w:pPr>
          </w:p>
        </w:tc>
        <w:tc>
          <w:tcPr>
            <w:tcW w:w="2702" w:type="dxa"/>
            <w:gridSpan w:val="2"/>
            <w:vMerge/>
            <w:tcBorders>
              <w:left w:val="single" w:sz="4" w:space="0" w:color="auto"/>
              <w:bottom w:val="single" w:sz="4" w:space="0" w:color="auto"/>
            </w:tcBorders>
            <w:vAlign w:val="center"/>
          </w:tcPr>
          <w:p w14:paraId="23E402B9" w14:textId="77777777" w:rsidR="0049474C" w:rsidRPr="00A75846" w:rsidRDefault="0049474C">
            <w:pPr>
              <w:rPr>
                <w:szCs w:val="22"/>
              </w:rPr>
            </w:pPr>
          </w:p>
        </w:tc>
      </w:tr>
      <w:tr w:rsidR="0049474C" w:rsidRPr="00A75846" w14:paraId="0AE0C4CD" w14:textId="77777777">
        <w:trPr>
          <w:trHeight w:val="481"/>
        </w:trPr>
        <w:tc>
          <w:tcPr>
            <w:tcW w:w="4929" w:type="dxa"/>
            <w:gridSpan w:val="4"/>
            <w:tcBorders>
              <w:top w:val="single" w:sz="4" w:space="0" w:color="auto"/>
              <w:bottom w:val="single" w:sz="4" w:space="0" w:color="auto"/>
              <w:right w:val="single" w:sz="4" w:space="0" w:color="auto"/>
            </w:tcBorders>
          </w:tcPr>
          <w:p w14:paraId="7C2124F0" w14:textId="77777777" w:rsidR="0049474C" w:rsidRPr="00A75846" w:rsidRDefault="0049474C">
            <w:pPr>
              <w:rPr>
                <w:szCs w:val="22"/>
              </w:rPr>
            </w:pPr>
            <w:r w:rsidRPr="00A75846">
              <w:rPr>
                <w:szCs w:val="22"/>
              </w:rPr>
              <w:t>TITLE:</w:t>
            </w:r>
          </w:p>
        </w:tc>
        <w:tc>
          <w:tcPr>
            <w:tcW w:w="4204" w:type="dxa"/>
            <w:gridSpan w:val="5"/>
            <w:tcBorders>
              <w:top w:val="single" w:sz="4" w:space="0" w:color="auto"/>
              <w:left w:val="single" w:sz="4" w:space="0" w:color="auto"/>
              <w:bottom w:val="single" w:sz="4" w:space="0" w:color="auto"/>
            </w:tcBorders>
          </w:tcPr>
          <w:p w14:paraId="1E931030" w14:textId="77777777" w:rsidR="0049474C" w:rsidRPr="00A75846" w:rsidRDefault="0049474C">
            <w:pPr>
              <w:rPr>
                <w:szCs w:val="22"/>
              </w:rPr>
            </w:pPr>
            <w:r w:rsidRPr="00A75846">
              <w:rPr>
                <w:szCs w:val="22"/>
              </w:rPr>
              <w:t>REQUESTOR:</w:t>
            </w:r>
          </w:p>
        </w:tc>
      </w:tr>
      <w:tr w:rsidR="0049474C" w:rsidRPr="00A75846" w14:paraId="69F7FF3B" w14:textId="77777777">
        <w:trPr>
          <w:trHeight w:val="492"/>
        </w:trPr>
        <w:tc>
          <w:tcPr>
            <w:tcW w:w="4929" w:type="dxa"/>
            <w:gridSpan w:val="4"/>
            <w:tcBorders>
              <w:top w:val="single" w:sz="4" w:space="0" w:color="auto"/>
              <w:bottom w:val="single" w:sz="4" w:space="0" w:color="auto"/>
              <w:right w:val="single" w:sz="4" w:space="0" w:color="auto"/>
            </w:tcBorders>
          </w:tcPr>
          <w:p w14:paraId="6BEAAB43" w14:textId="77777777" w:rsidR="0049474C" w:rsidRPr="00A75846" w:rsidRDefault="0049474C">
            <w:pPr>
              <w:rPr>
                <w:szCs w:val="22"/>
              </w:rPr>
            </w:pPr>
            <w:r w:rsidRPr="00A75846">
              <w:rPr>
                <w:szCs w:val="22"/>
              </w:rPr>
              <w:t>DATE:</w:t>
            </w:r>
          </w:p>
        </w:tc>
        <w:tc>
          <w:tcPr>
            <w:tcW w:w="4204" w:type="dxa"/>
            <w:gridSpan w:val="5"/>
            <w:tcBorders>
              <w:top w:val="single" w:sz="4" w:space="0" w:color="auto"/>
              <w:left w:val="single" w:sz="4" w:space="0" w:color="auto"/>
              <w:bottom w:val="single" w:sz="4" w:space="0" w:color="auto"/>
            </w:tcBorders>
          </w:tcPr>
          <w:p w14:paraId="24B90B6C" w14:textId="77777777" w:rsidR="0049474C" w:rsidRPr="00A75846" w:rsidRDefault="0049474C">
            <w:pPr>
              <w:rPr>
                <w:szCs w:val="22"/>
              </w:rPr>
            </w:pPr>
            <w:r w:rsidRPr="00A75846">
              <w:rPr>
                <w:szCs w:val="22"/>
              </w:rPr>
              <w:t>POSITION/COMPANY:</w:t>
            </w:r>
          </w:p>
        </w:tc>
      </w:tr>
      <w:tr w:rsidR="0049474C" w:rsidRPr="00A75846" w14:paraId="34D0440C" w14:textId="77777777">
        <w:trPr>
          <w:trHeight w:val="492"/>
        </w:trPr>
        <w:tc>
          <w:tcPr>
            <w:tcW w:w="4929" w:type="dxa"/>
            <w:gridSpan w:val="4"/>
            <w:tcBorders>
              <w:top w:val="single" w:sz="4" w:space="0" w:color="auto"/>
              <w:bottom w:val="single" w:sz="4" w:space="0" w:color="auto"/>
              <w:right w:val="single" w:sz="4" w:space="0" w:color="auto"/>
            </w:tcBorders>
          </w:tcPr>
          <w:p w14:paraId="6A0761D5" w14:textId="77777777" w:rsidR="0049474C" w:rsidRPr="00A75846" w:rsidRDefault="0049474C">
            <w:pPr>
              <w:rPr>
                <w:szCs w:val="22"/>
              </w:rPr>
            </w:pPr>
          </w:p>
        </w:tc>
        <w:tc>
          <w:tcPr>
            <w:tcW w:w="4204" w:type="dxa"/>
            <w:gridSpan w:val="5"/>
            <w:tcBorders>
              <w:top w:val="single" w:sz="4" w:space="0" w:color="auto"/>
              <w:left w:val="single" w:sz="4" w:space="0" w:color="auto"/>
              <w:bottom w:val="single" w:sz="4" w:space="0" w:color="auto"/>
            </w:tcBorders>
          </w:tcPr>
          <w:p w14:paraId="38411BB2" w14:textId="77777777" w:rsidR="0049474C" w:rsidRPr="00A75846" w:rsidRDefault="0049474C">
            <w:pPr>
              <w:rPr>
                <w:szCs w:val="22"/>
              </w:rPr>
            </w:pPr>
            <w:r w:rsidRPr="00A75846">
              <w:rPr>
                <w:szCs w:val="22"/>
              </w:rPr>
              <w:t xml:space="preserve">FAST TRACK (Y/N): </w:t>
            </w:r>
          </w:p>
        </w:tc>
      </w:tr>
      <w:tr w:rsidR="0049474C" w:rsidRPr="00A75846" w14:paraId="25E9AFE1" w14:textId="77777777" w:rsidTr="0049474C">
        <w:trPr>
          <w:trHeight w:val="297"/>
        </w:trPr>
        <w:tc>
          <w:tcPr>
            <w:tcW w:w="9134" w:type="dxa"/>
            <w:gridSpan w:val="9"/>
            <w:tcBorders>
              <w:top w:val="single" w:sz="4" w:space="0" w:color="auto"/>
              <w:bottom w:val="single" w:sz="4" w:space="0" w:color="auto"/>
            </w:tcBorders>
          </w:tcPr>
          <w:p w14:paraId="0EB08BA3" w14:textId="39C778CE" w:rsidR="0049474C" w:rsidRPr="00A75846" w:rsidRDefault="0049474C">
            <w:pPr>
              <w:rPr>
                <w:b/>
                <w:szCs w:val="22"/>
              </w:rPr>
            </w:pPr>
            <w:r w:rsidRPr="00A75846">
              <w:rPr>
                <w:b/>
                <w:szCs w:val="22"/>
              </w:rPr>
              <w:t>REASON FOR REQUEST:</w:t>
            </w:r>
          </w:p>
        </w:tc>
      </w:tr>
      <w:tr w:rsidR="0049474C" w:rsidRPr="00A75846" w14:paraId="4BC64DDB" w14:textId="77777777" w:rsidTr="0049474C">
        <w:trPr>
          <w:trHeight w:val="419"/>
        </w:trPr>
        <w:tc>
          <w:tcPr>
            <w:tcW w:w="9134" w:type="dxa"/>
            <w:gridSpan w:val="9"/>
            <w:tcBorders>
              <w:top w:val="single" w:sz="4" w:space="0" w:color="auto"/>
              <w:bottom w:val="single" w:sz="4" w:space="0" w:color="auto"/>
            </w:tcBorders>
          </w:tcPr>
          <w:p w14:paraId="3AA0F43B" w14:textId="3CC07502" w:rsidR="0049474C" w:rsidRPr="00A75846" w:rsidRDefault="0049474C">
            <w:pPr>
              <w:rPr>
                <w:szCs w:val="22"/>
              </w:rPr>
            </w:pPr>
            <w:r w:rsidRPr="00A75846">
              <w:rPr>
                <w:b/>
                <w:szCs w:val="22"/>
              </w:rPr>
              <w:t xml:space="preserve">JUSTIFICATION AND BENEFITS OF CHANGE: </w:t>
            </w:r>
          </w:p>
        </w:tc>
      </w:tr>
      <w:tr w:rsidR="0049474C" w:rsidRPr="00A75846" w14:paraId="151BCD52" w14:textId="77777777">
        <w:trPr>
          <w:trHeight w:val="492"/>
        </w:trPr>
        <w:tc>
          <w:tcPr>
            <w:tcW w:w="4929" w:type="dxa"/>
            <w:gridSpan w:val="4"/>
            <w:tcBorders>
              <w:top w:val="single" w:sz="4" w:space="0" w:color="auto"/>
              <w:bottom w:val="single" w:sz="4" w:space="0" w:color="auto"/>
              <w:right w:val="single" w:sz="4" w:space="0" w:color="auto"/>
            </w:tcBorders>
            <w:vAlign w:val="center"/>
          </w:tcPr>
          <w:p w14:paraId="11A59CE8" w14:textId="77777777" w:rsidR="0049474C" w:rsidRPr="00A75846" w:rsidRDefault="0049474C">
            <w:pPr>
              <w:rPr>
                <w:szCs w:val="22"/>
              </w:rPr>
            </w:pPr>
            <w:r w:rsidRPr="00A75846">
              <w:rPr>
                <w:szCs w:val="22"/>
              </w:rPr>
              <w:t>SCOPE OF CHANGE</w:t>
            </w: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9813BA9" w14:textId="77777777" w:rsidR="0049474C" w:rsidRPr="00A75846" w:rsidRDefault="0049474C">
            <w:pPr>
              <w:jc w:val="center"/>
              <w:rPr>
                <w:szCs w:val="22"/>
              </w:rPr>
            </w:pPr>
            <w:r w:rsidRPr="00A75846">
              <w:rPr>
                <w:szCs w:val="22"/>
              </w:rPr>
              <w:t>Quantities</w:t>
            </w:r>
          </w:p>
        </w:tc>
        <w:tc>
          <w:tcPr>
            <w:tcW w:w="2891" w:type="dxa"/>
            <w:gridSpan w:val="3"/>
            <w:tcBorders>
              <w:top w:val="single" w:sz="4" w:space="0" w:color="auto"/>
              <w:left w:val="single" w:sz="4" w:space="0" w:color="auto"/>
              <w:bottom w:val="single" w:sz="4" w:space="0" w:color="auto"/>
            </w:tcBorders>
            <w:vAlign w:val="center"/>
          </w:tcPr>
          <w:p w14:paraId="0DDA91E6" w14:textId="77777777" w:rsidR="0049474C" w:rsidRPr="00A75846" w:rsidRDefault="0049474C">
            <w:pPr>
              <w:jc w:val="center"/>
              <w:rPr>
                <w:szCs w:val="22"/>
              </w:rPr>
            </w:pPr>
            <w:r w:rsidRPr="00A75846">
              <w:rPr>
                <w:szCs w:val="22"/>
              </w:rPr>
              <w:t>Costs</w:t>
            </w:r>
          </w:p>
        </w:tc>
      </w:tr>
      <w:tr w:rsidR="0049474C" w:rsidRPr="00A75846" w14:paraId="471974C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6A06F12" w14:textId="77777777" w:rsidR="0049474C" w:rsidRPr="00A75846" w:rsidRDefault="0049474C">
            <w:pPr>
              <w:rPr>
                <w:szCs w:val="22"/>
              </w:rPr>
            </w:pPr>
            <w:r w:rsidRPr="00A75846">
              <w:rPr>
                <w:szCs w:val="22"/>
              </w:rPr>
              <w:t>1</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3D1ECCB"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1775E6C3"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21229777" w14:textId="77777777" w:rsidR="0049474C" w:rsidRPr="00A75846" w:rsidRDefault="0049474C">
            <w:pPr>
              <w:jc w:val="right"/>
              <w:rPr>
                <w:szCs w:val="22"/>
              </w:rPr>
            </w:pPr>
            <w:r w:rsidRPr="00A75846">
              <w:rPr>
                <w:szCs w:val="22"/>
              </w:rPr>
              <w:t>,-</w:t>
            </w:r>
          </w:p>
        </w:tc>
      </w:tr>
      <w:tr w:rsidR="0049474C" w:rsidRPr="00A75846" w14:paraId="0A2FC63E" w14:textId="77777777">
        <w:trPr>
          <w:trHeight w:val="481"/>
        </w:trPr>
        <w:tc>
          <w:tcPr>
            <w:tcW w:w="687" w:type="dxa"/>
            <w:tcBorders>
              <w:top w:val="single" w:sz="4" w:space="0" w:color="auto"/>
              <w:bottom w:val="single" w:sz="4" w:space="0" w:color="auto"/>
              <w:right w:val="single" w:sz="4" w:space="0" w:color="auto"/>
            </w:tcBorders>
            <w:shd w:val="clear" w:color="auto" w:fill="auto"/>
            <w:vAlign w:val="center"/>
          </w:tcPr>
          <w:p w14:paraId="36A24AF1" w14:textId="77777777" w:rsidR="0049474C" w:rsidRPr="00A75846" w:rsidRDefault="0049474C">
            <w:pPr>
              <w:rPr>
                <w:szCs w:val="22"/>
              </w:rPr>
            </w:pPr>
            <w:r w:rsidRPr="00A75846">
              <w:rPr>
                <w:szCs w:val="22"/>
              </w:rPr>
              <w:t>2</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B21C610"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29B8045E"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138C589A" w14:textId="77777777" w:rsidR="0049474C" w:rsidRPr="00A75846" w:rsidRDefault="0049474C">
            <w:pPr>
              <w:jc w:val="right"/>
              <w:rPr>
                <w:szCs w:val="22"/>
              </w:rPr>
            </w:pPr>
            <w:r w:rsidRPr="00A75846">
              <w:rPr>
                <w:szCs w:val="22"/>
              </w:rPr>
              <w:t>,-</w:t>
            </w:r>
          </w:p>
        </w:tc>
      </w:tr>
      <w:tr w:rsidR="0049474C" w:rsidRPr="00A75846" w14:paraId="1FE5447A" w14:textId="77777777">
        <w:trPr>
          <w:trHeight w:val="492"/>
        </w:trPr>
        <w:tc>
          <w:tcPr>
            <w:tcW w:w="687" w:type="dxa"/>
            <w:tcBorders>
              <w:top w:val="single" w:sz="4" w:space="0" w:color="auto"/>
              <w:bottom w:val="single" w:sz="4" w:space="0" w:color="auto"/>
              <w:right w:val="single" w:sz="4" w:space="0" w:color="auto"/>
            </w:tcBorders>
            <w:shd w:val="clear" w:color="auto" w:fill="auto"/>
            <w:vAlign w:val="center"/>
          </w:tcPr>
          <w:p w14:paraId="65D4F823" w14:textId="77777777" w:rsidR="0049474C" w:rsidRPr="00A75846" w:rsidRDefault="0049474C">
            <w:pPr>
              <w:rPr>
                <w:szCs w:val="22"/>
              </w:rPr>
            </w:pPr>
            <w:r w:rsidRPr="00A75846">
              <w:rPr>
                <w:szCs w:val="22"/>
              </w:rPr>
              <w:t>3</w:t>
            </w:r>
          </w:p>
        </w:tc>
        <w:tc>
          <w:tcPr>
            <w:tcW w:w="4241"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64038B9" w14:textId="77777777" w:rsidR="0049474C" w:rsidRPr="00A75846" w:rsidRDefault="0049474C">
            <w:pPr>
              <w:rPr>
                <w:szCs w:val="22"/>
              </w:rPr>
            </w:pPr>
          </w:p>
        </w:tc>
        <w:tc>
          <w:tcPr>
            <w:tcW w:w="1313" w:type="dxa"/>
            <w:gridSpan w:val="2"/>
            <w:tcBorders>
              <w:top w:val="single" w:sz="4" w:space="0" w:color="auto"/>
              <w:left w:val="single" w:sz="4" w:space="0" w:color="auto"/>
              <w:bottom w:val="single" w:sz="4" w:space="0" w:color="auto"/>
              <w:right w:val="single" w:sz="4" w:space="0" w:color="auto"/>
            </w:tcBorders>
            <w:vAlign w:val="center"/>
          </w:tcPr>
          <w:p w14:paraId="58CCDB29" w14:textId="77777777" w:rsidR="0049474C" w:rsidRPr="00A75846" w:rsidRDefault="0049474C">
            <w:pPr>
              <w:rPr>
                <w:szCs w:val="22"/>
              </w:rPr>
            </w:pPr>
            <w:r w:rsidRPr="00A75846">
              <w:rPr>
                <w:szCs w:val="22"/>
              </w:rPr>
              <w:t>1</w:t>
            </w:r>
          </w:p>
        </w:tc>
        <w:tc>
          <w:tcPr>
            <w:tcW w:w="2891" w:type="dxa"/>
            <w:gridSpan w:val="3"/>
            <w:tcBorders>
              <w:top w:val="single" w:sz="4" w:space="0" w:color="auto"/>
              <w:left w:val="single" w:sz="4" w:space="0" w:color="auto"/>
              <w:bottom w:val="single" w:sz="4" w:space="0" w:color="auto"/>
            </w:tcBorders>
            <w:vAlign w:val="center"/>
          </w:tcPr>
          <w:p w14:paraId="46009873" w14:textId="77777777" w:rsidR="0049474C" w:rsidRPr="00A75846" w:rsidRDefault="0049474C">
            <w:pPr>
              <w:jc w:val="right"/>
              <w:rPr>
                <w:szCs w:val="22"/>
              </w:rPr>
            </w:pPr>
            <w:r w:rsidRPr="00A75846">
              <w:rPr>
                <w:szCs w:val="22"/>
              </w:rPr>
              <w:t>,-</w:t>
            </w:r>
          </w:p>
        </w:tc>
      </w:tr>
      <w:tr w:rsidR="0049474C" w:rsidRPr="00A75846" w14:paraId="1C7FAD45" w14:textId="77777777">
        <w:trPr>
          <w:trHeight w:val="727"/>
        </w:trPr>
        <w:tc>
          <w:tcPr>
            <w:tcW w:w="9134" w:type="dxa"/>
            <w:gridSpan w:val="9"/>
            <w:tcBorders>
              <w:top w:val="single" w:sz="4" w:space="0" w:color="auto"/>
              <w:bottom w:val="single" w:sz="4" w:space="0" w:color="auto"/>
            </w:tcBorders>
          </w:tcPr>
          <w:p w14:paraId="3980C7D9" w14:textId="77777777" w:rsidR="0049474C" w:rsidRPr="00A75846" w:rsidRDefault="0049474C">
            <w:pPr>
              <w:rPr>
                <w:szCs w:val="22"/>
              </w:rPr>
            </w:pPr>
            <w:r w:rsidRPr="00A75846">
              <w:rPr>
                <w:szCs w:val="22"/>
              </w:rPr>
              <w:t>REFERENCE DOCUMENTS (e.g. drawings, specifications, quotations etc.)</w:t>
            </w:r>
            <w:r w:rsidRPr="00A75846">
              <w:rPr>
                <w:szCs w:val="22"/>
              </w:rPr>
              <w:br/>
            </w:r>
          </w:p>
        </w:tc>
      </w:tr>
      <w:tr w:rsidR="0049474C" w:rsidRPr="00A75846" w14:paraId="16DC9BAD" w14:textId="77777777">
        <w:trPr>
          <w:trHeight w:val="481"/>
        </w:trPr>
        <w:tc>
          <w:tcPr>
            <w:tcW w:w="9134" w:type="dxa"/>
            <w:gridSpan w:val="9"/>
            <w:tcBorders>
              <w:top w:val="single" w:sz="4" w:space="0" w:color="auto"/>
              <w:bottom w:val="single" w:sz="4" w:space="0" w:color="auto"/>
            </w:tcBorders>
          </w:tcPr>
          <w:p w14:paraId="6926F6F2" w14:textId="77777777" w:rsidR="0049474C" w:rsidRPr="00A75846" w:rsidRDefault="0049474C">
            <w:pPr>
              <w:rPr>
                <w:szCs w:val="22"/>
              </w:rPr>
            </w:pPr>
            <w:r w:rsidRPr="00A75846">
              <w:rPr>
                <w:szCs w:val="22"/>
              </w:rPr>
              <w:t>COST/TIME VARIANCE</w:t>
            </w:r>
          </w:p>
        </w:tc>
      </w:tr>
      <w:tr w:rsidR="0049474C" w:rsidRPr="00A75846" w14:paraId="123AE4C0" w14:textId="77777777">
        <w:trPr>
          <w:trHeight w:val="673"/>
        </w:trPr>
        <w:tc>
          <w:tcPr>
            <w:tcW w:w="5242" w:type="dxa"/>
            <w:gridSpan w:val="5"/>
            <w:tcBorders>
              <w:top w:val="single" w:sz="4" w:space="0" w:color="auto"/>
              <w:bottom w:val="single" w:sz="4" w:space="0" w:color="auto"/>
              <w:right w:val="single" w:sz="4" w:space="0" w:color="auto"/>
            </w:tcBorders>
          </w:tcPr>
          <w:p w14:paraId="284CF5B2" w14:textId="77777777" w:rsidR="0049474C" w:rsidRPr="00A75846" w:rsidRDefault="0049474C">
            <w:pPr>
              <w:rPr>
                <w:b/>
                <w:i/>
                <w:szCs w:val="22"/>
              </w:rPr>
            </w:pPr>
            <w:r w:rsidRPr="00A75846">
              <w:rPr>
                <w:szCs w:val="22"/>
              </w:rPr>
              <w:t xml:space="preserve">Total cost (increase or decrease): </w:t>
            </w:r>
          </w:p>
        </w:tc>
        <w:tc>
          <w:tcPr>
            <w:tcW w:w="3891" w:type="dxa"/>
            <w:gridSpan w:val="4"/>
            <w:tcBorders>
              <w:top w:val="single" w:sz="4" w:space="0" w:color="auto"/>
              <w:left w:val="single" w:sz="4" w:space="0" w:color="auto"/>
              <w:bottom w:val="single" w:sz="4" w:space="0" w:color="auto"/>
            </w:tcBorders>
          </w:tcPr>
          <w:p w14:paraId="2B7A69D5" w14:textId="77777777" w:rsidR="0049474C" w:rsidRPr="00A75846" w:rsidRDefault="0049474C">
            <w:pPr>
              <w:jc w:val="right"/>
              <w:rPr>
                <w:b/>
                <w:szCs w:val="22"/>
              </w:rPr>
            </w:pPr>
            <w:r w:rsidRPr="00A75846">
              <w:rPr>
                <w:b/>
                <w:szCs w:val="22"/>
              </w:rPr>
              <w:t>,-</w:t>
            </w:r>
          </w:p>
        </w:tc>
      </w:tr>
      <w:tr w:rsidR="0049474C" w:rsidRPr="00A75846" w14:paraId="73B4AFE4" w14:textId="77777777">
        <w:trPr>
          <w:trHeight w:val="701"/>
        </w:trPr>
        <w:tc>
          <w:tcPr>
            <w:tcW w:w="5242" w:type="dxa"/>
            <w:gridSpan w:val="5"/>
            <w:tcBorders>
              <w:top w:val="single" w:sz="4" w:space="0" w:color="auto"/>
              <w:bottom w:val="single" w:sz="4" w:space="0" w:color="auto"/>
              <w:right w:val="single" w:sz="4" w:space="0" w:color="auto"/>
            </w:tcBorders>
          </w:tcPr>
          <w:p w14:paraId="78666174" w14:textId="77777777" w:rsidR="0049474C" w:rsidRPr="00A75846" w:rsidRDefault="0049474C">
            <w:pPr>
              <w:rPr>
                <w:szCs w:val="22"/>
              </w:rPr>
            </w:pPr>
            <w:r w:rsidRPr="00A75846">
              <w:rPr>
                <w:szCs w:val="22"/>
              </w:rPr>
              <w:t>Total time (increase or decrease):</w:t>
            </w:r>
          </w:p>
        </w:tc>
        <w:tc>
          <w:tcPr>
            <w:tcW w:w="3891" w:type="dxa"/>
            <w:gridSpan w:val="4"/>
            <w:tcBorders>
              <w:top w:val="single" w:sz="4" w:space="0" w:color="auto"/>
              <w:left w:val="single" w:sz="4" w:space="0" w:color="auto"/>
              <w:bottom w:val="single" w:sz="4" w:space="0" w:color="auto"/>
            </w:tcBorders>
          </w:tcPr>
          <w:p w14:paraId="0AB598D4" w14:textId="77777777" w:rsidR="0049474C" w:rsidRPr="00A75846" w:rsidRDefault="0049474C">
            <w:pPr>
              <w:jc w:val="right"/>
              <w:rPr>
                <w:szCs w:val="22"/>
              </w:rPr>
            </w:pPr>
          </w:p>
        </w:tc>
      </w:tr>
      <w:tr w:rsidR="0049474C" w:rsidRPr="00A75846" w14:paraId="5290D4B2" w14:textId="77777777">
        <w:trPr>
          <w:trHeight w:val="517"/>
        </w:trPr>
        <w:tc>
          <w:tcPr>
            <w:tcW w:w="3125" w:type="dxa"/>
            <w:gridSpan w:val="2"/>
            <w:tcBorders>
              <w:top w:val="single" w:sz="4" w:space="0" w:color="auto"/>
              <w:bottom w:val="single" w:sz="4" w:space="0" w:color="auto"/>
              <w:right w:val="single" w:sz="4" w:space="0" w:color="auto"/>
            </w:tcBorders>
          </w:tcPr>
          <w:p w14:paraId="75CCA47A" w14:textId="77777777" w:rsidR="0049474C" w:rsidRPr="00A75846" w:rsidRDefault="0049474C">
            <w:pPr>
              <w:rPr>
                <w:szCs w:val="22"/>
              </w:rPr>
            </w:pPr>
            <w:r w:rsidRPr="00A75846">
              <w:rPr>
                <w:szCs w:val="22"/>
              </w:rPr>
              <w:t>Copied to Customer’s staff</w:t>
            </w:r>
          </w:p>
        </w:tc>
        <w:tc>
          <w:tcPr>
            <w:tcW w:w="275" w:type="dxa"/>
            <w:tcBorders>
              <w:top w:val="single" w:sz="4" w:space="0" w:color="auto"/>
              <w:left w:val="single" w:sz="4" w:space="0" w:color="auto"/>
              <w:bottom w:val="single" w:sz="4" w:space="0" w:color="auto"/>
              <w:right w:val="single" w:sz="4" w:space="0" w:color="auto"/>
            </w:tcBorders>
          </w:tcPr>
          <w:p w14:paraId="46CED6D4"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08145C42"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0241045" w14:textId="77777777" w:rsidR="0049474C" w:rsidRPr="00A75846" w:rsidRDefault="0049474C">
            <w:pPr>
              <w:rPr>
                <w:szCs w:val="22"/>
              </w:rPr>
            </w:pPr>
          </w:p>
        </w:tc>
      </w:tr>
      <w:tr w:rsidR="0049474C" w:rsidRPr="00A75846" w14:paraId="7445F8FC" w14:textId="77777777">
        <w:trPr>
          <w:trHeight w:val="517"/>
        </w:trPr>
        <w:tc>
          <w:tcPr>
            <w:tcW w:w="3400" w:type="dxa"/>
            <w:gridSpan w:val="3"/>
            <w:tcBorders>
              <w:top w:val="single" w:sz="4" w:space="0" w:color="auto"/>
              <w:bottom w:val="single" w:sz="4" w:space="0" w:color="auto"/>
              <w:right w:val="single" w:sz="4" w:space="0" w:color="auto"/>
            </w:tcBorders>
          </w:tcPr>
          <w:p w14:paraId="193CA242" w14:textId="77777777" w:rsidR="0049474C" w:rsidRPr="00A75846" w:rsidRDefault="0049474C">
            <w:pPr>
              <w:rPr>
                <w:szCs w:val="22"/>
              </w:rPr>
            </w:pPr>
            <w:r w:rsidRPr="00A75846">
              <w:rPr>
                <w:szCs w:val="22"/>
              </w:rPr>
              <w:t>Signed in acceptance by the Customer</w:t>
            </w:r>
          </w:p>
        </w:tc>
        <w:tc>
          <w:tcPr>
            <w:tcW w:w="4121" w:type="dxa"/>
            <w:gridSpan w:val="5"/>
            <w:tcBorders>
              <w:top w:val="single" w:sz="4" w:space="0" w:color="auto"/>
              <w:left w:val="single" w:sz="4" w:space="0" w:color="auto"/>
              <w:bottom w:val="single" w:sz="4" w:space="0" w:color="auto"/>
              <w:right w:val="single" w:sz="4" w:space="0" w:color="auto"/>
            </w:tcBorders>
          </w:tcPr>
          <w:p w14:paraId="46297F8A" w14:textId="77777777" w:rsidR="0049474C" w:rsidRPr="00A75846" w:rsidRDefault="0049474C">
            <w:pPr>
              <w:rPr>
                <w:szCs w:val="22"/>
              </w:rPr>
            </w:pPr>
            <w:r w:rsidRPr="00A75846">
              <w:rPr>
                <w:szCs w:val="22"/>
              </w:rPr>
              <w:t xml:space="preserve">Name </w:t>
            </w:r>
          </w:p>
          <w:p w14:paraId="410EA880"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6A630865" w14:textId="77777777" w:rsidR="0049474C" w:rsidRPr="00A75846" w:rsidRDefault="0049474C">
            <w:pPr>
              <w:rPr>
                <w:szCs w:val="22"/>
              </w:rPr>
            </w:pPr>
            <w:r w:rsidRPr="00A75846">
              <w:rPr>
                <w:szCs w:val="22"/>
              </w:rPr>
              <w:t xml:space="preserve">Date </w:t>
            </w:r>
          </w:p>
        </w:tc>
      </w:tr>
      <w:tr w:rsidR="0049474C" w:rsidRPr="00A75846" w14:paraId="6AB3D063" w14:textId="77777777">
        <w:trPr>
          <w:trHeight w:val="517"/>
        </w:trPr>
        <w:tc>
          <w:tcPr>
            <w:tcW w:w="3125" w:type="dxa"/>
            <w:gridSpan w:val="2"/>
            <w:tcBorders>
              <w:top w:val="single" w:sz="4" w:space="0" w:color="auto"/>
              <w:bottom w:val="single" w:sz="4" w:space="0" w:color="auto"/>
              <w:right w:val="single" w:sz="4" w:space="0" w:color="auto"/>
            </w:tcBorders>
          </w:tcPr>
          <w:p w14:paraId="3B6DC3C6" w14:textId="77777777" w:rsidR="0049474C" w:rsidRPr="00A75846" w:rsidRDefault="0049474C">
            <w:pPr>
              <w:rPr>
                <w:szCs w:val="22"/>
              </w:rPr>
            </w:pPr>
            <w:r w:rsidRPr="00A75846">
              <w:rPr>
                <w:szCs w:val="22"/>
              </w:rPr>
              <w:t>Copied to Contractor’s staff</w:t>
            </w:r>
          </w:p>
        </w:tc>
        <w:tc>
          <w:tcPr>
            <w:tcW w:w="275" w:type="dxa"/>
            <w:tcBorders>
              <w:top w:val="single" w:sz="4" w:space="0" w:color="auto"/>
              <w:left w:val="single" w:sz="4" w:space="0" w:color="auto"/>
              <w:bottom w:val="single" w:sz="4" w:space="0" w:color="auto"/>
              <w:right w:val="single" w:sz="4" w:space="0" w:color="auto"/>
            </w:tcBorders>
          </w:tcPr>
          <w:p w14:paraId="7CFC4FE1" w14:textId="77777777" w:rsidR="0049474C" w:rsidRPr="00A75846" w:rsidRDefault="0049474C">
            <w:pPr>
              <w:rPr>
                <w:szCs w:val="22"/>
              </w:rPr>
            </w:pPr>
          </w:p>
        </w:tc>
        <w:tc>
          <w:tcPr>
            <w:tcW w:w="4121" w:type="dxa"/>
            <w:gridSpan w:val="5"/>
            <w:tcBorders>
              <w:top w:val="single" w:sz="4" w:space="0" w:color="auto"/>
              <w:left w:val="single" w:sz="4" w:space="0" w:color="auto"/>
              <w:bottom w:val="single" w:sz="4" w:space="0" w:color="auto"/>
              <w:right w:val="single" w:sz="4" w:space="0" w:color="auto"/>
            </w:tcBorders>
          </w:tcPr>
          <w:p w14:paraId="7691597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4122AF81" w14:textId="77777777" w:rsidR="0049474C" w:rsidRPr="00A75846" w:rsidRDefault="0049474C">
            <w:pPr>
              <w:rPr>
                <w:szCs w:val="22"/>
              </w:rPr>
            </w:pPr>
          </w:p>
        </w:tc>
      </w:tr>
      <w:tr w:rsidR="0049474C" w:rsidRPr="00A75846" w14:paraId="72A9B261" w14:textId="77777777">
        <w:trPr>
          <w:trHeight w:val="517"/>
        </w:trPr>
        <w:tc>
          <w:tcPr>
            <w:tcW w:w="3400" w:type="dxa"/>
            <w:gridSpan w:val="3"/>
            <w:tcBorders>
              <w:top w:val="single" w:sz="4" w:space="0" w:color="auto"/>
              <w:bottom w:val="single" w:sz="4" w:space="0" w:color="auto"/>
              <w:right w:val="single" w:sz="4" w:space="0" w:color="auto"/>
            </w:tcBorders>
          </w:tcPr>
          <w:p w14:paraId="0F4E4EB8" w14:textId="77777777" w:rsidR="0049474C" w:rsidRPr="00A75846" w:rsidRDefault="0049474C">
            <w:pPr>
              <w:rPr>
                <w:szCs w:val="22"/>
              </w:rPr>
            </w:pPr>
            <w:r w:rsidRPr="00A75846">
              <w:rPr>
                <w:szCs w:val="22"/>
              </w:rPr>
              <w:t xml:space="preserve">Signed in acceptance by the Contractor </w:t>
            </w:r>
          </w:p>
        </w:tc>
        <w:tc>
          <w:tcPr>
            <w:tcW w:w="4121" w:type="dxa"/>
            <w:gridSpan w:val="5"/>
            <w:tcBorders>
              <w:top w:val="single" w:sz="4" w:space="0" w:color="auto"/>
              <w:left w:val="single" w:sz="4" w:space="0" w:color="auto"/>
              <w:bottom w:val="single" w:sz="4" w:space="0" w:color="auto"/>
              <w:right w:val="single" w:sz="4" w:space="0" w:color="auto"/>
            </w:tcBorders>
          </w:tcPr>
          <w:p w14:paraId="4A2E99C6" w14:textId="77777777" w:rsidR="0049474C" w:rsidRPr="00A75846" w:rsidRDefault="0049474C">
            <w:pPr>
              <w:rPr>
                <w:szCs w:val="22"/>
              </w:rPr>
            </w:pPr>
            <w:r w:rsidRPr="00A75846">
              <w:rPr>
                <w:szCs w:val="22"/>
              </w:rPr>
              <w:t xml:space="preserve">Name </w:t>
            </w:r>
          </w:p>
          <w:p w14:paraId="78CE0BDB" w14:textId="77777777" w:rsidR="0049474C" w:rsidRPr="00A75846" w:rsidRDefault="0049474C">
            <w:pPr>
              <w:rPr>
                <w:szCs w:val="22"/>
              </w:rPr>
            </w:pPr>
          </w:p>
        </w:tc>
        <w:tc>
          <w:tcPr>
            <w:tcW w:w="1611" w:type="dxa"/>
            <w:tcBorders>
              <w:top w:val="single" w:sz="4" w:space="0" w:color="auto"/>
              <w:left w:val="single" w:sz="4" w:space="0" w:color="auto"/>
              <w:bottom w:val="single" w:sz="4" w:space="0" w:color="auto"/>
            </w:tcBorders>
          </w:tcPr>
          <w:p w14:paraId="13A9C2FA" w14:textId="77777777" w:rsidR="0049474C" w:rsidRPr="00A75846" w:rsidRDefault="0049474C">
            <w:pPr>
              <w:rPr>
                <w:szCs w:val="22"/>
              </w:rPr>
            </w:pPr>
            <w:r w:rsidRPr="00A75846">
              <w:rPr>
                <w:szCs w:val="22"/>
              </w:rPr>
              <w:t>Date</w:t>
            </w:r>
          </w:p>
        </w:tc>
      </w:tr>
      <w:bookmarkEnd w:id="2223"/>
      <w:bookmarkEnd w:id="2224"/>
    </w:tbl>
    <w:p w14:paraId="2821AD10" w14:textId="77777777" w:rsidR="0049474C" w:rsidRPr="00A75846" w:rsidRDefault="0049474C">
      <w:pPr>
        <w:spacing w:before="0" w:after="0"/>
        <w:jc w:val="left"/>
        <w:rPr>
          <w:b/>
          <w:bCs/>
        </w:rPr>
      </w:pPr>
      <w:r w:rsidRPr="00A75846">
        <w:rPr>
          <w:b/>
          <w:bCs/>
        </w:rPr>
        <w:br w:type="page"/>
      </w:r>
    </w:p>
    <w:p w14:paraId="340D169B" w14:textId="77777777" w:rsidR="00F674B9" w:rsidRPr="00A75846" w:rsidRDefault="00F674B9" w:rsidP="0025283C">
      <w:pPr>
        <w:pStyle w:val="Nadpis0"/>
        <w:spacing w:before="120" w:after="120"/>
        <w:jc w:val="center"/>
        <w:rPr>
          <w:lang w:val="en-GB"/>
        </w:rPr>
      </w:pPr>
      <w:bookmarkStart w:id="2225" w:name="_Toc164861575"/>
      <w:bookmarkStart w:id="2226" w:name="_Toc164862292"/>
      <w:r w:rsidRPr="00A75846">
        <w:rPr>
          <w:lang w:val="en-GB"/>
        </w:rPr>
        <w:lastRenderedPageBreak/>
        <w:t xml:space="preserve">ANNEX </w:t>
      </w:r>
      <w:bookmarkEnd w:id="2225"/>
      <w:bookmarkEnd w:id="2226"/>
      <w:r w:rsidRPr="00A75846">
        <w:rPr>
          <w:lang w:val="en-GB"/>
        </w:rPr>
        <w:t>6</w:t>
      </w:r>
    </w:p>
    <w:p w14:paraId="752913A5" w14:textId="77777777" w:rsidR="00F674B9" w:rsidRPr="00A75846" w:rsidRDefault="00F674B9" w:rsidP="0025283C">
      <w:pPr>
        <w:pStyle w:val="Nadpis0"/>
        <w:spacing w:before="120" w:after="120"/>
        <w:jc w:val="center"/>
        <w:rPr>
          <w:lang w:val="en-GB"/>
        </w:rPr>
      </w:pPr>
      <w:bookmarkStart w:id="2227" w:name="_Toc164861576"/>
      <w:bookmarkStart w:id="2228" w:name="_Toc164862293"/>
      <w:r w:rsidRPr="00A75846">
        <w:rPr>
          <w:lang w:val="en-GB"/>
        </w:rPr>
        <w:t>SPECIFICATION OF CRITICAL SOFTWARE</w:t>
      </w:r>
      <w:bookmarkEnd w:id="2227"/>
      <w:bookmarkEnd w:id="2228"/>
    </w:p>
    <w:p w14:paraId="581CE261" w14:textId="43E38AE4" w:rsidR="00161F89" w:rsidRPr="00A75846" w:rsidRDefault="00F674B9" w:rsidP="00F674B9">
      <w:pPr>
        <w:jc w:val="center"/>
        <w:rPr>
          <w:b/>
          <w:bCs/>
        </w:rPr>
      </w:pPr>
      <w:r w:rsidRPr="00A75846">
        <w:rPr>
          <w:b/>
          <w:bCs/>
        </w:rPr>
        <w:t>[</w:t>
      </w:r>
      <w:r w:rsidRPr="00A75846">
        <w:rPr>
          <w:b/>
          <w:bCs/>
          <w:highlight w:val="cyan"/>
        </w:rPr>
        <w:t>TO BE SPECIFIED BY THE CONTRACTOR IN THE TENDER</w:t>
      </w:r>
      <w:r w:rsidRPr="00A75846">
        <w:rPr>
          <w:b/>
          <w:bCs/>
        </w:rPr>
        <w:t>]</w:t>
      </w:r>
    </w:p>
    <w:p w14:paraId="39EE6CCC" w14:textId="0AD0B297" w:rsidR="00F674B9" w:rsidRPr="00A75846" w:rsidRDefault="00F674B9">
      <w:pPr>
        <w:spacing w:before="0" w:after="0"/>
        <w:jc w:val="left"/>
        <w:rPr>
          <w:b/>
          <w:bCs/>
        </w:rPr>
      </w:pPr>
      <w:r w:rsidRPr="00A75846">
        <w:rPr>
          <w:b/>
          <w:bCs/>
        </w:rPr>
        <w:br w:type="page"/>
      </w:r>
    </w:p>
    <w:p w14:paraId="058178B8" w14:textId="77777777" w:rsidR="008919FE" w:rsidRPr="00A75846" w:rsidRDefault="008919FE" w:rsidP="0025283C">
      <w:pPr>
        <w:pStyle w:val="Nadpis0"/>
        <w:spacing w:before="120" w:after="120"/>
        <w:jc w:val="center"/>
        <w:rPr>
          <w:lang w:val="en-GB"/>
        </w:rPr>
      </w:pPr>
      <w:bookmarkStart w:id="2229" w:name="_Toc164861577"/>
      <w:bookmarkStart w:id="2230" w:name="_Toc164862294"/>
      <w:r w:rsidRPr="00A75846">
        <w:rPr>
          <w:lang w:val="en-GB"/>
        </w:rPr>
        <w:lastRenderedPageBreak/>
        <w:t xml:space="preserve">ANNEX </w:t>
      </w:r>
      <w:bookmarkEnd w:id="2229"/>
      <w:bookmarkEnd w:id="2230"/>
      <w:r w:rsidRPr="00A75846">
        <w:rPr>
          <w:lang w:val="en-GB"/>
        </w:rPr>
        <w:t>7</w:t>
      </w:r>
    </w:p>
    <w:p w14:paraId="03601497" w14:textId="5300DCAC" w:rsidR="00F674B9" w:rsidRPr="00A75846" w:rsidRDefault="008919FE" w:rsidP="0025283C">
      <w:pPr>
        <w:pStyle w:val="Nadpis0"/>
        <w:spacing w:before="120" w:after="120"/>
        <w:jc w:val="center"/>
        <w:rPr>
          <w:b w:val="0"/>
          <w:bCs/>
          <w:lang w:val="en-GB"/>
        </w:rPr>
      </w:pPr>
      <w:bookmarkStart w:id="2231" w:name="_Toc164861578"/>
      <w:bookmarkStart w:id="2232" w:name="_Toc164862295"/>
      <w:r w:rsidRPr="00A75846">
        <w:rPr>
          <w:lang w:val="en-GB"/>
        </w:rPr>
        <w:t xml:space="preserve">RISKS </w:t>
      </w:r>
      <w:r w:rsidRPr="00A75846">
        <w:rPr>
          <w:b w:val="0"/>
          <w:bCs/>
          <w:lang w:val="en-GB"/>
        </w:rPr>
        <w:t>AT THE SITE</w:t>
      </w:r>
      <w:bookmarkEnd w:id="2231"/>
      <w:bookmarkEnd w:id="2232"/>
    </w:p>
    <w:p w14:paraId="4EEA4B86" w14:textId="077E2485" w:rsidR="008919FE" w:rsidRPr="00A75846" w:rsidRDefault="00A61FB9" w:rsidP="008919FE">
      <w:pPr>
        <w:pStyle w:val="Nadpis1"/>
        <w:numPr>
          <w:ilvl w:val="0"/>
          <w:numId w:val="27"/>
        </w:numPr>
      </w:pPr>
      <w:bookmarkStart w:id="2233" w:name="_Toc164763042"/>
      <w:bookmarkStart w:id="2234" w:name="_Toc164769688"/>
      <w:bookmarkStart w:id="2235" w:name="_Toc164862296"/>
      <w:r w:rsidRPr="00A75846">
        <w:t>General</w:t>
      </w:r>
      <w:bookmarkEnd w:id="2233"/>
      <w:bookmarkEnd w:id="2234"/>
      <w:bookmarkEnd w:id="2235"/>
    </w:p>
    <w:p w14:paraId="7FD2A9D8" w14:textId="7725D51A" w:rsidR="00AC7384" w:rsidRPr="00A75846" w:rsidRDefault="00AC7384" w:rsidP="00AC7384">
      <w:pPr>
        <w:pStyle w:val="AnnexesClanek11"/>
      </w:pPr>
      <w:r w:rsidRPr="00A75846">
        <w:t xml:space="preserve">Information about risks from AL INVEST </w:t>
      </w:r>
      <w:proofErr w:type="spellStart"/>
      <w:r w:rsidRPr="00A75846">
        <w:t>Břidličná</w:t>
      </w:r>
      <w:proofErr w:type="spellEnd"/>
      <w:r w:rsidRPr="00A75846">
        <w:t xml:space="preserve">, </w:t>
      </w:r>
      <w:proofErr w:type="spellStart"/>
      <w:r w:rsidRPr="00A75846">
        <w:t>a.s.</w:t>
      </w:r>
      <w:proofErr w:type="spellEnd"/>
      <w:r w:rsidRPr="00A75846">
        <w:t xml:space="preserve"> - area of occupational safety (Act</w:t>
      </w:r>
      <w:r w:rsidR="0002396B" w:rsidRPr="00A75846">
        <w:t> </w:t>
      </w:r>
      <w:r w:rsidRPr="00A75846">
        <w:t>No.</w:t>
      </w:r>
      <w:r w:rsidR="0002396B" w:rsidRPr="00A75846">
        <w:t> </w:t>
      </w:r>
      <w:r w:rsidRPr="00A75846">
        <w:t>262/2006 Sb., Labor Code) - §</w:t>
      </w:r>
      <w:proofErr w:type="gramStart"/>
      <w:r w:rsidRPr="00A75846">
        <w:t>101</w:t>
      </w:r>
      <w:proofErr w:type="gramEnd"/>
    </w:p>
    <w:p w14:paraId="4FCACDC9" w14:textId="77777777" w:rsidR="00AC7384" w:rsidRPr="00A75846" w:rsidRDefault="00AC7384" w:rsidP="00AC7384">
      <w:pPr>
        <w:pStyle w:val="AnnexesClanek11"/>
      </w:pPr>
      <w:r w:rsidRPr="00A75846">
        <w:rPr>
          <w:b/>
          <w:bCs w:val="0"/>
        </w:rPr>
        <w:t xml:space="preserve">CONTRACTOR: </w:t>
      </w:r>
      <w:r w:rsidRPr="00A75846">
        <w:t>[</w:t>
      </w:r>
      <w:r w:rsidRPr="00A75846">
        <w:rPr>
          <w:highlight w:val="cyan"/>
        </w:rPr>
        <w:t>to be edited by the Contractor</w:t>
      </w:r>
      <w:r w:rsidRPr="00A75846">
        <w:t>]</w:t>
      </w:r>
    </w:p>
    <w:p w14:paraId="32457DD9" w14:textId="77777777" w:rsidR="00AC7384" w:rsidRPr="00A75846" w:rsidRDefault="00AC7384" w:rsidP="00AC7384">
      <w:pPr>
        <w:pStyle w:val="AnnexesClanek11"/>
      </w:pPr>
      <w:r w:rsidRPr="00A75846">
        <w:rPr>
          <w:b/>
          <w:bCs w:val="0"/>
        </w:rPr>
        <w:t>SCOPE OF WORK:</w:t>
      </w:r>
      <w:r w:rsidRPr="00A75846">
        <w:t xml:space="preserve"> Delivery of the Equipment for horizontal casting of aluminium bars, including supervision of installation, commissioning and testing thereof. </w:t>
      </w:r>
    </w:p>
    <w:p w14:paraId="2EF9C1E7" w14:textId="77777777" w:rsidR="00AC7384" w:rsidRPr="00A75846" w:rsidRDefault="00AC7384" w:rsidP="00AC7384">
      <w:pPr>
        <w:pStyle w:val="AnnexesClanek11"/>
      </w:pPr>
      <w:r w:rsidRPr="00A75846">
        <w:rPr>
          <w:b/>
          <w:bCs w:val="0"/>
        </w:rPr>
        <w:t xml:space="preserve">WORKPLACE: </w:t>
      </w:r>
      <w:r w:rsidRPr="00A75846">
        <w:t xml:space="preserve">New hall </w:t>
      </w:r>
      <w:proofErr w:type="spellStart"/>
      <w:r w:rsidRPr="00A75846">
        <w:t>TaO</w:t>
      </w:r>
      <w:proofErr w:type="spellEnd"/>
      <w:r w:rsidRPr="00A75846">
        <w:t>.</w:t>
      </w:r>
    </w:p>
    <w:p w14:paraId="3E908D1D" w14:textId="016D406F" w:rsidR="00AC7384" w:rsidRPr="00A75846" w:rsidRDefault="00AC7384" w:rsidP="00AC7384">
      <w:pPr>
        <w:pStyle w:val="AnnexesClanek11"/>
      </w:pPr>
      <w:r w:rsidRPr="00A75846">
        <w:rPr>
          <w:b/>
          <w:bCs w:val="0"/>
        </w:rPr>
        <w:t xml:space="preserve">PARKING: </w:t>
      </w:r>
      <w:r w:rsidRPr="00A75846">
        <w:t>only at a designated car park; if there is no capacity, then in a place agreed with the Customer’s representatives.</w:t>
      </w:r>
    </w:p>
    <w:p w14:paraId="70CB6639" w14:textId="574D8AB6" w:rsidR="00A61FB9" w:rsidRPr="00A75846" w:rsidRDefault="00AC7384" w:rsidP="00AC7384">
      <w:pPr>
        <w:pStyle w:val="AnnexesClanek11"/>
      </w:pPr>
      <w:r w:rsidRPr="00A75846">
        <w:t>Use of mechanization (own or Customer’s), operating staff (own or Customer’s), method of</w:t>
      </w:r>
      <w:r w:rsidR="0002396B" w:rsidRPr="00A75846">
        <w:t> </w:t>
      </w:r>
      <w:r w:rsidRPr="00A75846">
        <w:t>acceptance:</w:t>
      </w:r>
    </w:p>
    <w:p w14:paraId="0D0CC17F" w14:textId="54CF3E49" w:rsidR="00AC7384" w:rsidRPr="00A75846" w:rsidRDefault="007513B4" w:rsidP="00AC7384">
      <w:pPr>
        <w:pStyle w:val="AnnexesClaneka"/>
      </w:pPr>
      <w:r w:rsidRPr="00A75846">
        <w:t>[</w:t>
      </w:r>
      <w:r w:rsidRPr="00A75846">
        <w:rPr>
          <w:highlight w:val="cyan"/>
        </w:rPr>
        <w:t>to be edited by the Contractor</w:t>
      </w:r>
      <w:r w:rsidRPr="00A75846">
        <w:t>]</w:t>
      </w:r>
    </w:p>
    <w:p w14:paraId="4D777FA3" w14:textId="5549BECF" w:rsidR="004C6EA7" w:rsidRPr="00A75846" w:rsidRDefault="004C6EA7" w:rsidP="004C6EA7">
      <w:pPr>
        <w:pStyle w:val="AnnexesClanek11"/>
      </w:pPr>
      <w:r w:rsidRPr="00A75846">
        <w:t xml:space="preserve">Duration of work from </w:t>
      </w:r>
      <w:r w:rsidRPr="00A75846">
        <w:rPr>
          <w:b/>
          <w:bCs w:val="0"/>
          <w:u w:val="single"/>
        </w:rPr>
        <w:t>xx/xx/202x to xx/xx/202x</w:t>
      </w:r>
      <w:r w:rsidRPr="00A75846">
        <w:t xml:space="preserve"> team of employees from [</w:t>
      </w:r>
      <w:r w:rsidRPr="00A75846">
        <w:rPr>
          <w:highlight w:val="cyan"/>
        </w:rPr>
        <w:t>to be edited by</w:t>
      </w:r>
      <w:r w:rsidR="0002396B" w:rsidRPr="00A75846">
        <w:rPr>
          <w:highlight w:val="cyan"/>
        </w:rPr>
        <w:t> </w:t>
      </w:r>
      <w:r w:rsidRPr="00A75846">
        <w:rPr>
          <w:highlight w:val="cyan"/>
        </w:rPr>
        <w:t>the</w:t>
      </w:r>
      <w:r w:rsidR="0002396B" w:rsidRPr="00A75846">
        <w:rPr>
          <w:highlight w:val="cyan"/>
        </w:rPr>
        <w:t> </w:t>
      </w:r>
      <w:r w:rsidRPr="00A75846">
        <w:rPr>
          <w:highlight w:val="cyan"/>
        </w:rPr>
        <w:t>Contractor</w:t>
      </w:r>
      <w:r w:rsidRPr="00A75846">
        <w:t xml:space="preserve">] </w:t>
      </w:r>
      <w:r w:rsidRPr="00A75846">
        <w:rPr>
          <w:b/>
          <w:bCs w:val="0"/>
          <w:u w:val="single"/>
        </w:rPr>
        <w:t>and their subcontractors</w:t>
      </w:r>
      <w:r w:rsidRPr="00A75846">
        <w:t>.</w:t>
      </w:r>
    </w:p>
    <w:p w14:paraId="39122B02" w14:textId="0929DCBA" w:rsidR="007513B4" w:rsidRPr="00A75846" w:rsidRDefault="004C6EA7" w:rsidP="004C6EA7">
      <w:pPr>
        <w:pStyle w:val="AnnexesClanek11"/>
      </w:pPr>
      <w:r w:rsidRPr="00A75846">
        <w:t xml:space="preserve">When fulfilling business relationships, the following </w:t>
      </w:r>
      <w:r w:rsidRPr="00A75846">
        <w:rPr>
          <w:b/>
          <w:bCs w:val="0"/>
          <w:u w:val="single"/>
        </w:rPr>
        <w:t>subcontractors of the Contractor</w:t>
      </w:r>
      <w:r w:rsidRPr="00A75846">
        <w:t xml:space="preserve"> will move in the workplace of the building of operation/division on the Customer’s premises within access roads to the workplace:</w:t>
      </w:r>
    </w:p>
    <w:p w14:paraId="1C086E72" w14:textId="535207A4" w:rsidR="004C6EA7" w:rsidRPr="00A75846" w:rsidRDefault="00B8342E" w:rsidP="004C6EA7">
      <w:pPr>
        <w:pStyle w:val="AnnexesClaneka"/>
      </w:pPr>
      <w:r w:rsidRPr="00A75846">
        <w:rPr>
          <w:b/>
          <w:bCs/>
          <w:u w:val="single"/>
        </w:rPr>
        <w:t>From xx/xx/202x to xx/xx/202x</w:t>
      </w:r>
      <w:r w:rsidRPr="00A75846">
        <w:t xml:space="preserve"> [</w:t>
      </w:r>
      <w:r w:rsidRPr="00A75846">
        <w:rPr>
          <w:highlight w:val="cyan"/>
        </w:rPr>
        <w:t>subcontractor’s name to be edited</w:t>
      </w:r>
      <w:r w:rsidRPr="00A75846">
        <w:t>]: supervisor: [</w:t>
      </w:r>
      <w:r w:rsidRPr="00A75846">
        <w:rPr>
          <w:highlight w:val="cyan"/>
        </w:rPr>
        <w:t>supervisor’s name to be edited</w:t>
      </w:r>
      <w:r w:rsidRPr="00A75846">
        <w:t>]</w:t>
      </w:r>
    </w:p>
    <w:p w14:paraId="46A2DA49" w14:textId="77777777" w:rsidR="0099563F" w:rsidRPr="00A75846" w:rsidRDefault="0099563F" w:rsidP="0099563F">
      <w:pPr>
        <w:rPr>
          <w:b/>
          <w:bCs/>
        </w:rPr>
      </w:pPr>
      <w:r w:rsidRPr="00A75846">
        <w:rPr>
          <w:b/>
          <w:bCs/>
        </w:rPr>
        <w:t xml:space="preserve">Site progress meetings *): </w:t>
      </w:r>
    </w:p>
    <w:p w14:paraId="709CFC48" w14:textId="77777777" w:rsidR="0099563F" w:rsidRPr="00A75846" w:rsidRDefault="0099563F" w:rsidP="0099563F">
      <w:pPr>
        <w:rPr>
          <w:b/>
          <w:bCs/>
        </w:rPr>
      </w:pPr>
      <w:r w:rsidRPr="00A75846">
        <w:rPr>
          <w:b/>
          <w:bCs/>
        </w:rPr>
        <w:t>Duration of work on the day of work *):</w:t>
      </w:r>
    </w:p>
    <w:p w14:paraId="51874739" w14:textId="77777777" w:rsidR="0099563F" w:rsidRPr="00A75846" w:rsidRDefault="0099563F" w:rsidP="0099563F">
      <w:pPr>
        <w:rPr>
          <w:b/>
          <w:bCs/>
        </w:rPr>
      </w:pPr>
      <w:r w:rsidRPr="00A75846">
        <w:rPr>
          <w:b/>
          <w:bCs/>
        </w:rPr>
        <w:t>Keeping site/assembly log: YES-NO **)</w:t>
      </w:r>
    </w:p>
    <w:p w14:paraId="4DC4334B" w14:textId="77777777" w:rsidR="0099563F" w:rsidRPr="00A75846" w:rsidRDefault="0099563F" w:rsidP="0099563F">
      <w:pPr>
        <w:rPr>
          <w:b/>
          <w:bCs/>
        </w:rPr>
      </w:pPr>
      <w:r w:rsidRPr="00A75846">
        <w:rPr>
          <w:b/>
          <w:bCs/>
        </w:rPr>
        <w:t>Fire-hazard activity will be performed (work with open fire): YES – NO **)</w:t>
      </w:r>
      <w:r w:rsidRPr="00A75846">
        <w:rPr>
          <w:b/>
          <w:bCs/>
        </w:rPr>
        <w:tab/>
      </w:r>
    </w:p>
    <w:p w14:paraId="7AF09910" w14:textId="39BFD9DD" w:rsidR="0099563F" w:rsidRPr="00A75846" w:rsidRDefault="0099563F" w:rsidP="0099563F">
      <w:pPr>
        <w:tabs>
          <w:tab w:val="left" w:pos="3969"/>
        </w:tabs>
      </w:pPr>
      <w:r w:rsidRPr="00A75846">
        <w:t>For the fulfilment of OHS conditions:</w:t>
      </w:r>
      <w:r w:rsidRPr="00A75846">
        <w:tab/>
        <w:t xml:space="preserve">Mr. Luboš </w:t>
      </w:r>
      <w:proofErr w:type="spellStart"/>
      <w:r w:rsidRPr="00A75846">
        <w:t>Rochovanský</w:t>
      </w:r>
      <w:proofErr w:type="spellEnd"/>
      <w:r w:rsidRPr="00A75846">
        <w:t>, tel. +420 606 723 089;</w:t>
      </w:r>
    </w:p>
    <w:p w14:paraId="7B2CEC53" w14:textId="2D31EFE8" w:rsidR="0099563F" w:rsidRPr="00A75846" w:rsidRDefault="0099563F" w:rsidP="0099563F">
      <w:pPr>
        <w:tabs>
          <w:tab w:val="left" w:pos="3969"/>
        </w:tabs>
      </w:pPr>
      <w:r w:rsidRPr="00A75846">
        <w:t>For the fulfilment of FP conditions:</w:t>
      </w:r>
      <w:r w:rsidRPr="00A75846">
        <w:tab/>
        <w:t xml:space="preserve">Mr. Pavel </w:t>
      </w:r>
      <w:proofErr w:type="spellStart"/>
      <w:r w:rsidRPr="00A75846">
        <w:t>Švan</w:t>
      </w:r>
      <w:proofErr w:type="spellEnd"/>
      <w:r w:rsidRPr="00A75846">
        <w:t>, tel. +420 602 402 897;</w:t>
      </w:r>
    </w:p>
    <w:p w14:paraId="0573338D" w14:textId="33353514" w:rsidR="0099563F" w:rsidRPr="00A75846" w:rsidRDefault="0099563F" w:rsidP="0099563F">
      <w:pPr>
        <w:tabs>
          <w:tab w:val="left" w:pos="3969"/>
        </w:tabs>
      </w:pPr>
      <w:r w:rsidRPr="00A75846">
        <w:t>For the fulfilment of ecology conditions:</w:t>
      </w:r>
      <w:r w:rsidRPr="00A75846">
        <w:tab/>
        <w:t xml:space="preserve">Mr. Lubomír </w:t>
      </w:r>
      <w:proofErr w:type="spellStart"/>
      <w:r w:rsidRPr="00A75846">
        <w:t>Klajban</w:t>
      </w:r>
      <w:proofErr w:type="spellEnd"/>
      <w:r w:rsidRPr="00A75846">
        <w:t>, tel. +420 603 580 707.</w:t>
      </w:r>
    </w:p>
    <w:p w14:paraId="2F8D6464" w14:textId="77777777" w:rsidR="0099563F" w:rsidRPr="00A75846" w:rsidRDefault="0099563F" w:rsidP="0099563F">
      <w:r w:rsidRPr="00A75846">
        <w:t>*) information required for longer projects</w:t>
      </w:r>
    </w:p>
    <w:p w14:paraId="3A0E4BB0" w14:textId="5E5124B2" w:rsidR="00B8342E" w:rsidRPr="00A75846" w:rsidRDefault="0099563F" w:rsidP="0099563F">
      <w:r w:rsidRPr="00A75846">
        <w:t>**) cross out as appropriate</w:t>
      </w:r>
    </w:p>
    <w:p w14:paraId="3D8444B0" w14:textId="6950C79F" w:rsidR="0099563F" w:rsidRPr="00A75846" w:rsidRDefault="00622340" w:rsidP="0099563F">
      <w:pPr>
        <w:pStyle w:val="Nadpis1"/>
      </w:pPr>
      <w:bookmarkStart w:id="2236" w:name="_Toc164763043"/>
      <w:bookmarkStart w:id="2237" w:name="_Toc164769689"/>
      <w:bookmarkStart w:id="2238" w:name="_Toc164862297"/>
      <w:r w:rsidRPr="00A75846">
        <w:t>CREATED RISKS</w:t>
      </w:r>
      <w:bookmarkEnd w:id="2236"/>
      <w:bookmarkEnd w:id="2237"/>
      <w:bookmarkEnd w:id="2238"/>
    </w:p>
    <w:p w14:paraId="3A64251A" w14:textId="654C4F92" w:rsidR="00622340" w:rsidRPr="00A75846" w:rsidRDefault="00C4693C" w:rsidP="00622340">
      <w:pPr>
        <w:pStyle w:val="AnnexesClanek11"/>
      </w:pPr>
      <w:r w:rsidRPr="00A75846">
        <w:t>Basic range of risks created by the Customer (e.g. when executing contracts, work orders, during visits, tours etc.):</w:t>
      </w:r>
    </w:p>
    <w:p w14:paraId="240FF618" w14:textId="77777777" w:rsidR="006E270F" w:rsidRPr="00A75846" w:rsidRDefault="006E270F" w:rsidP="006E270F">
      <w:pPr>
        <w:pStyle w:val="AnnexesClaneka"/>
      </w:pPr>
      <w:r w:rsidRPr="00A75846">
        <w:t>Risk arising from exposure to noise – see the current list of hazardous workplaces, or the job categorization overview by the Customer;</w:t>
      </w:r>
    </w:p>
    <w:p w14:paraId="1360C180" w14:textId="77777777" w:rsidR="006E270F" w:rsidRPr="0048101E" w:rsidRDefault="006E270F" w:rsidP="006E270F">
      <w:pPr>
        <w:pStyle w:val="AnnexesClaneka"/>
        <w:rPr>
          <w:lang w:val="pl-PL"/>
        </w:rPr>
      </w:pPr>
      <w:r w:rsidRPr="0048101E">
        <w:rPr>
          <w:lang w:val="pl-PL"/>
        </w:rPr>
        <w:t>See: F:\DIVIZE\BOZP,PO,Ekologie\RIZIKA_provoz AIB;</w:t>
      </w:r>
    </w:p>
    <w:p w14:paraId="01EC099F" w14:textId="77777777" w:rsidR="006E270F" w:rsidRPr="00A75846" w:rsidRDefault="006E270F" w:rsidP="006E270F">
      <w:pPr>
        <w:pStyle w:val="AnnexesClaneka"/>
      </w:pPr>
      <w:r w:rsidRPr="00A75846">
        <w:t>Risk arising from the use of chemical substances – see the current list of hazardous workplaces, or the job categorization overview by the Customer;</w:t>
      </w:r>
    </w:p>
    <w:p w14:paraId="5739BC20" w14:textId="77777777" w:rsidR="006E270F" w:rsidRPr="0048101E" w:rsidRDefault="006E270F" w:rsidP="006E270F">
      <w:pPr>
        <w:pStyle w:val="AnnexesClaneka"/>
        <w:rPr>
          <w:lang w:val="pl-PL"/>
        </w:rPr>
      </w:pPr>
      <w:r w:rsidRPr="0048101E">
        <w:rPr>
          <w:lang w:val="pl-PL"/>
        </w:rPr>
        <w:lastRenderedPageBreak/>
        <w:t>See: F:\DIVIZE\BOZP,PO,Ekologie\RIZIKA_provoz AIB;</w:t>
      </w:r>
    </w:p>
    <w:p w14:paraId="5CF30DA3" w14:textId="354A63B7" w:rsidR="006E270F" w:rsidRPr="00A75846" w:rsidRDefault="006E270F" w:rsidP="006E270F">
      <w:pPr>
        <w:pStyle w:val="AnnexesClaneka"/>
      </w:pPr>
      <w:r w:rsidRPr="00A75846">
        <w:t>Risk arising from the use of roads, transport facilities, motor trucks, motor forklift trucks, non-</w:t>
      </w:r>
      <w:proofErr w:type="gramStart"/>
      <w:r w:rsidRPr="00A75846">
        <w:t>motor</w:t>
      </w:r>
      <w:proofErr w:type="gramEnd"/>
      <w:r w:rsidRPr="00A75846">
        <w:t xml:space="preserve"> and motor vehicles (including rail vehicles on industry tracks) – location of</w:t>
      </w:r>
      <w:r w:rsidR="0002396B" w:rsidRPr="00A75846">
        <w:t> </w:t>
      </w:r>
      <w:r w:rsidRPr="00A75846">
        <w:t>informative, prohibition and instructional signage, obligation to move on marked roads;</w:t>
      </w:r>
    </w:p>
    <w:p w14:paraId="735F1A47" w14:textId="611A04F2" w:rsidR="006E270F" w:rsidRPr="00A75846" w:rsidRDefault="006E270F" w:rsidP="006E270F">
      <w:pPr>
        <w:pStyle w:val="AnnexesClaneka"/>
      </w:pPr>
      <w:r w:rsidRPr="00A75846">
        <w:t>Risk of fire, risk of explosion of combustible gases and vapours – location of informative, prohibition and instructional signage, fire extinguisher locations, obligations according to</w:t>
      </w:r>
      <w:r w:rsidR="0002396B" w:rsidRPr="00A75846">
        <w:t> </w:t>
      </w:r>
      <w:r w:rsidRPr="00A75846">
        <w:t>the</w:t>
      </w:r>
      <w:r w:rsidR="0002396B" w:rsidRPr="00A75846">
        <w:t> </w:t>
      </w:r>
      <w:r w:rsidRPr="00A75846">
        <w:t>Order to Welding with Increased Risk prior to the commencement of welding;</w:t>
      </w:r>
    </w:p>
    <w:p w14:paraId="227FFD7F" w14:textId="3617BA9F" w:rsidR="006E270F" w:rsidRPr="00A75846" w:rsidRDefault="006E270F" w:rsidP="006E270F">
      <w:pPr>
        <w:pStyle w:val="AnnexesClaneka"/>
      </w:pPr>
      <w:r w:rsidRPr="00A75846">
        <w:t>Risk arising from moving parts of machines and mechanical equipment – prohibition of</w:t>
      </w:r>
      <w:r w:rsidR="0002396B" w:rsidRPr="00A75846">
        <w:t> </w:t>
      </w:r>
      <w:r w:rsidRPr="00A75846">
        <w:t>unauthorized operation, working clothes without any loose parts;</w:t>
      </w:r>
    </w:p>
    <w:p w14:paraId="232CB39A" w14:textId="62954BFC" w:rsidR="006E270F" w:rsidRPr="00A75846" w:rsidRDefault="006E270F" w:rsidP="006E270F">
      <w:pPr>
        <w:pStyle w:val="AnnexesClaneka"/>
      </w:pPr>
      <w:r w:rsidRPr="00A75846">
        <w:t>Always ask the operator before entering a hazardous space and only enter upon a clear and</w:t>
      </w:r>
      <w:r w:rsidR="0002396B" w:rsidRPr="00A75846">
        <w:t> </w:t>
      </w:r>
      <w:r w:rsidRPr="00A75846">
        <w:t>straightforward instruction. When entering repeatedly, coordinate the procedure with an</w:t>
      </w:r>
      <w:r w:rsidR="0002396B" w:rsidRPr="00A75846">
        <w:t> </w:t>
      </w:r>
      <w:r w:rsidRPr="00A75846">
        <w:t>authorized person of the Customer;</w:t>
      </w:r>
    </w:p>
    <w:p w14:paraId="04F2D2D9" w14:textId="77777777" w:rsidR="006E270F" w:rsidRPr="00A75846" w:rsidRDefault="006E270F" w:rsidP="006E270F">
      <w:pPr>
        <w:pStyle w:val="AnnexesClaneka"/>
      </w:pPr>
      <w:r w:rsidRPr="00A75846">
        <w:t>Risk arising from crane transport – prohibition of entry under hanging and transported loads (SBP workstation OS 04-06);</w:t>
      </w:r>
    </w:p>
    <w:p w14:paraId="728F6F46" w14:textId="160A20A1" w:rsidR="006E270F" w:rsidRPr="00A75846" w:rsidRDefault="006E270F" w:rsidP="006E270F">
      <w:pPr>
        <w:pStyle w:val="AnnexesClaneka"/>
      </w:pPr>
      <w:r w:rsidRPr="00A75846">
        <w:t>Risk arising from processed and used materials (hot metal, hot substances) – prohibition of</w:t>
      </w:r>
      <w:r w:rsidR="0002396B" w:rsidRPr="00A75846">
        <w:t> </w:t>
      </w:r>
      <w:r w:rsidRPr="00A75846">
        <w:t>unauthorized manipulation;</w:t>
      </w:r>
    </w:p>
    <w:p w14:paraId="03ACC339" w14:textId="30BE4592" w:rsidR="006E270F" w:rsidRPr="00A75846" w:rsidRDefault="006E270F" w:rsidP="006E270F">
      <w:pPr>
        <w:pStyle w:val="AnnexesClaneka"/>
      </w:pPr>
      <w:r w:rsidRPr="00A75846">
        <w:t>Ecological consequences – prohibition of activities leading to potential pollution of</w:t>
      </w:r>
      <w:r w:rsidR="0002396B" w:rsidRPr="00A75846">
        <w:t> </w:t>
      </w:r>
      <w:r w:rsidRPr="00A75846">
        <w:t>air</w:t>
      </w:r>
      <w:r w:rsidR="0002396B" w:rsidRPr="00A75846">
        <w:t> </w:t>
      </w:r>
      <w:r w:rsidRPr="00A75846">
        <w:t>and</w:t>
      </w:r>
      <w:r w:rsidR="0002396B" w:rsidRPr="00A75846">
        <w:t> </w:t>
      </w:r>
      <w:r w:rsidRPr="00A75846">
        <w:t>waterways;</w:t>
      </w:r>
    </w:p>
    <w:p w14:paraId="15CA1FAD" w14:textId="77777777" w:rsidR="006E270F" w:rsidRPr="00A75846" w:rsidRDefault="006E270F" w:rsidP="006E270F">
      <w:pPr>
        <w:pStyle w:val="AnnexesClaneka"/>
      </w:pPr>
      <w:r w:rsidRPr="00A75846">
        <w:t>Risk of electric shock - electrical installations and wiring in buildings and on buildings, transformer stations and electrical substations, charging, e.g. electrical control of the crane, damage to electrical wiring cables, unwanted contact during material handling, lighting;</w:t>
      </w:r>
    </w:p>
    <w:p w14:paraId="062DEBA5" w14:textId="77777777" w:rsidR="006E270F" w:rsidRPr="00A75846" w:rsidRDefault="006E270F" w:rsidP="006E270F">
      <w:pPr>
        <w:pStyle w:val="AnnexesClaneka"/>
      </w:pPr>
      <w:r w:rsidRPr="00A75846">
        <w:t>Risk due to the cooperation of several works, the movement of persons at the place of work, handling work, or the occurrence of another contractor outside this event;</w:t>
      </w:r>
    </w:p>
    <w:p w14:paraId="2AB5CA78" w14:textId="206F02C6" w:rsidR="006E270F" w:rsidRPr="00A75846" w:rsidRDefault="006E270F" w:rsidP="006E270F">
      <w:pPr>
        <w:pStyle w:val="AnnexesClaneka"/>
      </w:pPr>
      <w:r w:rsidRPr="00A75846">
        <w:t xml:space="preserve">Risk of impact to the head - crane operation, </w:t>
      </w:r>
      <w:proofErr w:type="gramStart"/>
      <w:r w:rsidRPr="00A75846">
        <w:t>access</w:t>
      </w:r>
      <w:proofErr w:type="gramEnd"/>
      <w:r w:rsidRPr="00A75846">
        <w:t xml:space="preserve"> and spaces with insufficient height to</w:t>
      </w:r>
      <w:r w:rsidR="0002396B" w:rsidRPr="00A75846">
        <w:t> </w:t>
      </w:r>
      <w:r w:rsidRPr="00A75846">
        <w:t>erect the figure, protruding objects;</w:t>
      </w:r>
    </w:p>
    <w:p w14:paraId="1B2539E8" w14:textId="77777777" w:rsidR="006E270F" w:rsidRPr="00A75846" w:rsidRDefault="006E270F" w:rsidP="006E270F">
      <w:pPr>
        <w:pStyle w:val="AnnexesClaneka"/>
      </w:pPr>
      <w:r w:rsidRPr="00A75846">
        <w:t>Risk of entering the workspace of the work process;</w:t>
      </w:r>
    </w:p>
    <w:p w14:paraId="7E2B4ABA" w14:textId="77777777" w:rsidR="006E270F" w:rsidRPr="00A75846" w:rsidRDefault="006E270F" w:rsidP="006E270F">
      <w:pPr>
        <w:pStyle w:val="AnnexesClaneka"/>
      </w:pPr>
      <w:r w:rsidRPr="00A75846">
        <w:t>Risk of injury to the supplier's persons during the customer's activities;</w:t>
      </w:r>
    </w:p>
    <w:p w14:paraId="5DDEAC6B" w14:textId="77777777" w:rsidR="006E270F" w:rsidRPr="00A75846" w:rsidRDefault="006E270F" w:rsidP="006E270F">
      <w:pPr>
        <w:pStyle w:val="AnnexesClaneka"/>
      </w:pPr>
      <w:r w:rsidRPr="00A75846">
        <w:t>Risk of tripping, falling due to unevenness, obstacles, floor level changes;</w:t>
      </w:r>
    </w:p>
    <w:p w14:paraId="42895F9C" w14:textId="77777777" w:rsidR="006E270F" w:rsidRPr="00A75846" w:rsidRDefault="006E270F" w:rsidP="006E270F">
      <w:pPr>
        <w:pStyle w:val="AnnexesClaneka"/>
      </w:pPr>
      <w:r w:rsidRPr="00A75846">
        <w:t>Risk of slipping when moving on roads, structures, unpaved surfaces. Influence of working environment, in outdoor areas influence of microclimatic conditions (rain, leaves, slippery grass, mud, ice,);</w:t>
      </w:r>
    </w:p>
    <w:p w14:paraId="2B25BC3D" w14:textId="77777777" w:rsidR="006E270F" w:rsidRPr="00A75846" w:rsidRDefault="006E270F" w:rsidP="006E270F">
      <w:pPr>
        <w:pStyle w:val="AnnexesClaneka"/>
      </w:pPr>
      <w:r w:rsidRPr="00A75846">
        <w:t>Risk of slipping on wet or greasy floors;</w:t>
      </w:r>
    </w:p>
    <w:p w14:paraId="61B33E75" w14:textId="77777777" w:rsidR="006E270F" w:rsidRPr="00A75846" w:rsidRDefault="006E270F" w:rsidP="006E270F">
      <w:pPr>
        <w:pStyle w:val="AnnexesClaneka"/>
      </w:pPr>
      <w:r w:rsidRPr="00A75846">
        <w:t>Risk of not ensuring sufficient working / handling space (release of the workplace, removal of obstacles to the required or necessary distance, etc.);</w:t>
      </w:r>
    </w:p>
    <w:p w14:paraId="34700797" w14:textId="749012FF" w:rsidR="006E270F" w:rsidRPr="00A75846" w:rsidRDefault="006E270F" w:rsidP="006E270F">
      <w:pPr>
        <w:pStyle w:val="AnnexesClaneka"/>
      </w:pPr>
      <w:r w:rsidRPr="00A75846">
        <w:t>Risk of falling into depth (e.g. technological uncovered depressions, etc.). Marked on</w:t>
      </w:r>
      <w:r w:rsidR="0002396B" w:rsidRPr="00A75846">
        <w:t> </w:t>
      </w:r>
      <w:r w:rsidRPr="00A75846">
        <w:t>the</w:t>
      </w:r>
      <w:r w:rsidR="0002396B" w:rsidRPr="00A75846">
        <w:t> </w:t>
      </w:r>
      <w:r w:rsidRPr="00A75846">
        <w:t>floor yellow;</w:t>
      </w:r>
    </w:p>
    <w:p w14:paraId="48DFF3B6" w14:textId="77777777" w:rsidR="006E270F" w:rsidRPr="00A75846" w:rsidRDefault="006E270F" w:rsidP="006E270F">
      <w:pPr>
        <w:pStyle w:val="AnnexesClaneka"/>
      </w:pPr>
      <w:r w:rsidRPr="00A75846">
        <w:t>Risk of reduced visibility;</w:t>
      </w:r>
    </w:p>
    <w:p w14:paraId="26B0BCEB" w14:textId="52956E60" w:rsidR="00C4693C" w:rsidRPr="00A75846" w:rsidRDefault="006E270F" w:rsidP="006E270F">
      <w:pPr>
        <w:pStyle w:val="AnnexesClaneka"/>
      </w:pPr>
      <w:r w:rsidRPr="00A75846">
        <w:t>Additional hazard statements:</w:t>
      </w:r>
    </w:p>
    <w:p w14:paraId="604F5ED7" w14:textId="17BADCFC" w:rsidR="001347FE" w:rsidRPr="00A75846" w:rsidRDefault="001347FE" w:rsidP="001347FE">
      <w:pPr>
        <w:pStyle w:val="AnnexesClaneki"/>
      </w:pPr>
      <w:r w:rsidRPr="00A75846">
        <w:lastRenderedPageBreak/>
        <w:t>various technological devices are located on the site, which are not allowed to</w:t>
      </w:r>
      <w:r w:rsidR="0002396B" w:rsidRPr="00A75846">
        <w:t> </w:t>
      </w:r>
      <w:r w:rsidRPr="00A75846">
        <w:t>be</w:t>
      </w:r>
      <w:r w:rsidR="0002396B" w:rsidRPr="00A75846">
        <w:t> </w:t>
      </w:r>
      <w:r w:rsidRPr="00A75846">
        <w:t>manipulated and interfered with outside the agreed scope of work;</w:t>
      </w:r>
    </w:p>
    <w:p w14:paraId="0C634097" w14:textId="5FF654A4" w:rsidR="006E270F" w:rsidRPr="00A75846" w:rsidRDefault="001347FE" w:rsidP="001347FE">
      <w:pPr>
        <w:pStyle w:val="AnnexesClaneki"/>
      </w:pPr>
      <w:r w:rsidRPr="00A75846">
        <w:t>in case of various manipulations with loads, tools, etc. it is necessary to take increased emphasis on non-violation technological equipment and distribution.</w:t>
      </w:r>
    </w:p>
    <w:p w14:paraId="5C09A242" w14:textId="701C9F95" w:rsidR="001347FE" w:rsidRPr="00A75846" w:rsidRDefault="00FD4E5E" w:rsidP="00FD4E5E">
      <w:pPr>
        <w:pStyle w:val="AnnexesText11"/>
      </w:pPr>
      <w:r w:rsidRPr="00A75846">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 E.g., the risk of presence of another supplier within another order of</w:t>
      </w:r>
      <w:r w:rsidR="0002396B" w:rsidRPr="00A75846">
        <w:t> </w:t>
      </w:r>
      <w:r w:rsidRPr="00A75846">
        <w:t>the Customer.</w:t>
      </w:r>
    </w:p>
    <w:p w14:paraId="39BE282E" w14:textId="76BC760D" w:rsidR="00FD4E5E" w:rsidRPr="00A75846" w:rsidRDefault="004C1CE0" w:rsidP="00FD4E5E">
      <w:pPr>
        <w:pStyle w:val="Nadpis1"/>
      </w:pPr>
      <w:bookmarkStart w:id="2239" w:name="_Toc164763044"/>
      <w:bookmarkStart w:id="2240" w:name="_Toc164769690"/>
      <w:bookmarkStart w:id="2241" w:name="_Toc164862298"/>
      <w:r w:rsidRPr="00A75846">
        <w:t xml:space="preserve">BASIC INFORMATION FOR SUPPLIERS (OR VISITORS, TOURS ETC.) </w:t>
      </w:r>
      <w:bookmarkEnd w:id="2239"/>
      <w:bookmarkEnd w:id="2240"/>
      <w:bookmarkEnd w:id="2241"/>
      <w:r w:rsidRPr="00A75846">
        <w:t>ON</w:t>
      </w:r>
      <w:r w:rsidR="0002396B" w:rsidRPr="00A75846">
        <w:t> </w:t>
      </w:r>
      <w:r w:rsidRPr="00A75846">
        <w:t>THE</w:t>
      </w:r>
      <w:r w:rsidR="0002396B" w:rsidRPr="00A75846">
        <w:t> </w:t>
      </w:r>
      <w:r w:rsidRPr="00A75846">
        <w:t>ELIMINATION OF DEFINED RISKS</w:t>
      </w:r>
    </w:p>
    <w:p w14:paraId="694A48FA" w14:textId="61F90A31" w:rsidR="004C1CE0" w:rsidRPr="00A75846" w:rsidRDefault="00475C29" w:rsidP="004C1CE0">
      <w:pPr>
        <w:pStyle w:val="AnnexesClanek11"/>
      </w:pPr>
      <w:r w:rsidRPr="00A75846">
        <w:t>In addition to generally valid regulations on occupational safety, the following specific requirements concerning occupational safety apply to persons from other organizations performing jobs on the premises of the Customer:</w:t>
      </w:r>
    </w:p>
    <w:p w14:paraId="701D229C" w14:textId="79E5FB10" w:rsidR="008E33AC" w:rsidRPr="00A75846" w:rsidRDefault="008E33AC" w:rsidP="008E33AC">
      <w:pPr>
        <w:pStyle w:val="AnnexesClaneka"/>
      </w:pPr>
      <w:r w:rsidRPr="00A75846">
        <w:t>The persons shall observe all signs (including road signs) on the premises of the Customer and on other premises that the Customer uses or leases. Prior to the commencement of</w:t>
      </w:r>
      <w:r w:rsidR="0002396B" w:rsidRPr="00A75846">
        <w:t> </w:t>
      </w:r>
      <w:r w:rsidRPr="00A75846">
        <w:t>activities, the persons shall report to the responsible managing employee of the Customer.</w:t>
      </w:r>
    </w:p>
    <w:p w14:paraId="28C59D47" w14:textId="3709CE01" w:rsidR="008E33AC" w:rsidRPr="00A75846" w:rsidRDefault="008E33AC" w:rsidP="008E33AC">
      <w:pPr>
        <w:pStyle w:val="AnnexesClaneka"/>
      </w:pPr>
      <w:r w:rsidRPr="00A75846">
        <w:t>The persons shall observe safety and fire signs posted in the individual workshops and</w:t>
      </w:r>
      <w:r w:rsidR="0002396B" w:rsidRPr="00A75846">
        <w:t> </w:t>
      </w:r>
      <w:r w:rsidRPr="00A75846">
        <w:t xml:space="preserve">premises of the Customer where they perform their jobs. </w:t>
      </w:r>
    </w:p>
    <w:p w14:paraId="402F8822" w14:textId="706FF2F7" w:rsidR="008E33AC" w:rsidRPr="00A75846" w:rsidRDefault="008E33AC" w:rsidP="008E33AC">
      <w:pPr>
        <w:pStyle w:val="AnnexesClaneka"/>
      </w:pPr>
      <w:r w:rsidRPr="00A75846">
        <w:t>The persons shall only use designated roads, entrances and exits assigned to the persons on</w:t>
      </w:r>
      <w:r w:rsidR="0002396B" w:rsidRPr="00A75846">
        <w:t> </w:t>
      </w:r>
      <w:r w:rsidRPr="00A75846">
        <w:t>the premises of the Customer.</w:t>
      </w:r>
    </w:p>
    <w:p w14:paraId="7A8643EF" w14:textId="77777777" w:rsidR="008E33AC" w:rsidRPr="00A75846" w:rsidRDefault="008E33AC" w:rsidP="008E33AC">
      <w:pPr>
        <w:pStyle w:val="AnnexesClaneka"/>
      </w:pPr>
      <w:r w:rsidRPr="00A75846">
        <w:t>Pedestrians shall use the pavement and walk on the right. When there is no pavement, pedestrians shall walk on the left shoulder. Pedestrians must not limit the free flow of traffic, particularly by unreasonable grouping.</w:t>
      </w:r>
    </w:p>
    <w:p w14:paraId="0BE921E3" w14:textId="77777777" w:rsidR="008E33AC" w:rsidRPr="00A75846" w:rsidRDefault="008E33AC" w:rsidP="008E33AC">
      <w:pPr>
        <w:pStyle w:val="AnnexesClaneka"/>
      </w:pPr>
      <w:r w:rsidRPr="00A75846">
        <w:t>Pedestrians shall use designated access roads when moving in the workplaces and designated pedestrian crossings when crossing roads. It is only possible to crossroads vertically facing the traffic outside marked crossings. Pedestrians must check that is it safe to cross before entering the road. Climbing the protective railing is prohibited. Hold onto the railing when using staircases.</w:t>
      </w:r>
    </w:p>
    <w:p w14:paraId="09C5B0E6" w14:textId="77777777" w:rsidR="008E33AC" w:rsidRPr="00A75846" w:rsidRDefault="008E33AC" w:rsidP="008E33AC">
      <w:pPr>
        <w:pStyle w:val="AnnexesClaneka"/>
      </w:pPr>
      <w:r w:rsidRPr="00A75846">
        <w:t xml:space="preserve">Pedestrians may walk on the road shoulder in a group of two </w:t>
      </w:r>
      <w:proofErr w:type="gramStart"/>
      <w:r w:rsidRPr="00A75846">
        <w:t>provided that</w:t>
      </w:r>
      <w:proofErr w:type="gramEnd"/>
      <w:r w:rsidRPr="00A75846">
        <w:t xml:space="preserve"> they do not compromise or limit traffic, especially under reduced visibility or increased traffic. </w:t>
      </w:r>
    </w:p>
    <w:p w14:paraId="00201A36" w14:textId="77777777" w:rsidR="008E33AC" w:rsidRPr="00A75846" w:rsidRDefault="008E33AC" w:rsidP="008E33AC">
      <w:pPr>
        <w:pStyle w:val="AnnexesClaneka"/>
      </w:pPr>
      <w:r w:rsidRPr="00A75846">
        <w:t xml:space="preserve">A person pushing or pulling a hand truck with the overall width exceeding sixty (60) cm shall walk on the right shoulder. </w:t>
      </w:r>
    </w:p>
    <w:p w14:paraId="6A9A3500" w14:textId="77777777" w:rsidR="008E33AC" w:rsidRPr="00A75846" w:rsidRDefault="008E33AC" w:rsidP="008E33AC">
      <w:pPr>
        <w:pStyle w:val="AnnexesClaneka"/>
      </w:pPr>
      <w:r w:rsidRPr="00A75846">
        <w:t>The Contractor is not permitted to ride a bicycle in the Customer’s premises. Bicycles can be parked and locked in the cycle room at the gatehouse.</w:t>
      </w:r>
    </w:p>
    <w:p w14:paraId="38F0215C" w14:textId="607D0843" w:rsidR="008E33AC" w:rsidRPr="00A75846" w:rsidRDefault="008E33AC" w:rsidP="008E33AC">
      <w:pPr>
        <w:pStyle w:val="AnnexesClaneka"/>
      </w:pPr>
      <w:proofErr w:type="gramStart"/>
      <w:r w:rsidRPr="00A75846">
        <w:t>With regard to</w:t>
      </w:r>
      <w:proofErr w:type="gramEnd"/>
      <w:r w:rsidRPr="00A75846">
        <w:t xml:space="preserve"> the risks arising from the work environment, the use of mobile phones, tablets and headphones (MP3 players etc.) is prohibited on all production and operation premises. Service calls are allowed </w:t>
      </w:r>
      <w:proofErr w:type="gramStart"/>
      <w:r w:rsidRPr="00A75846">
        <w:t>provided that</w:t>
      </w:r>
      <w:proofErr w:type="gramEnd"/>
      <w:r w:rsidRPr="00A75846">
        <w:t xml:space="preserve"> they are executed outside the areas with the risk of</w:t>
      </w:r>
      <w:r w:rsidR="0002396B" w:rsidRPr="00A75846">
        <w:t> </w:t>
      </w:r>
      <w:r w:rsidRPr="00A75846">
        <w:t xml:space="preserve">explosion and from a safe place. </w:t>
      </w:r>
    </w:p>
    <w:p w14:paraId="6F3C9EE9" w14:textId="77777777" w:rsidR="008E33AC" w:rsidRPr="00A75846" w:rsidRDefault="008E33AC" w:rsidP="008E33AC">
      <w:pPr>
        <w:pStyle w:val="AnnexesClaneka"/>
      </w:pPr>
      <w:r w:rsidRPr="00A75846">
        <w:t xml:space="preserve">The persons shall keep the workplaces in order. </w:t>
      </w:r>
    </w:p>
    <w:p w14:paraId="03A93E58" w14:textId="5D61E8D9" w:rsidR="008E33AC" w:rsidRPr="00A75846" w:rsidRDefault="008E33AC" w:rsidP="008E33AC">
      <w:pPr>
        <w:pStyle w:val="AnnexesClaneka"/>
      </w:pPr>
      <w:r w:rsidRPr="00A75846">
        <w:lastRenderedPageBreak/>
        <w:t>The persons who are under the influence of alcohol or psychotropic and addictive substances are prohibited from entering the workplace of the Customer and from performing any jobs for the Customer. Bringing alcoholic beverages and consuming them on the premises of</w:t>
      </w:r>
      <w:r w:rsidR="0002396B" w:rsidRPr="00A75846">
        <w:t> </w:t>
      </w:r>
      <w:r w:rsidRPr="00A75846">
        <w:t>the</w:t>
      </w:r>
      <w:r w:rsidR="0002396B" w:rsidRPr="00A75846">
        <w:t> </w:t>
      </w:r>
      <w:r w:rsidRPr="00A75846">
        <w:t>Customer is also prohibited. That also applies to psychotropic and addictive substances. The persons shall undergo a detection of alcohol or other addictive influence at</w:t>
      </w:r>
      <w:r w:rsidR="0002396B" w:rsidRPr="00A75846">
        <w:t> </w:t>
      </w:r>
      <w:r w:rsidRPr="00A75846">
        <w:t xml:space="preserve">the direction of an authorized employee of the Customer (that is a managing employee listed in the employment regulations). </w:t>
      </w:r>
    </w:p>
    <w:p w14:paraId="0EC96673" w14:textId="77777777" w:rsidR="008E33AC" w:rsidRPr="00A75846" w:rsidRDefault="008E33AC" w:rsidP="008E33AC">
      <w:pPr>
        <w:pStyle w:val="AnnexesClaneka"/>
      </w:pPr>
      <w:r w:rsidRPr="00A75846">
        <w:t xml:space="preserve">Smoking is prohibited on the entire premises of the Customer except for designated places that meet the terms and conditions stipulated by the internal regulation of the Customer and that are properly marked. </w:t>
      </w:r>
    </w:p>
    <w:p w14:paraId="5F6C1142" w14:textId="00E16E39" w:rsidR="008E33AC" w:rsidRPr="00A75846" w:rsidRDefault="008E33AC" w:rsidP="008E33AC">
      <w:pPr>
        <w:pStyle w:val="AnnexesClaneka"/>
      </w:pPr>
      <w:r w:rsidRPr="00A75846">
        <w:t>Any occurrence of an injury that would be related to the liability of the Customer or</w:t>
      </w:r>
      <w:r w:rsidR="0002396B" w:rsidRPr="00A75846">
        <w:t> </w:t>
      </w:r>
      <w:r w:rsidRPr="00A75846">
        <w:t>in</w:t>
      </w:r>
      <w:r w:rsidR="0002396B" w:rsidRPr="00A75846">
        <w:t> </w:t>
      </w:r>
      <w:r w:rsidRPr="00A75846">
        <w:t>relation to another person in connection with activities of the Customer and which will take place in the premises of the Customer the employee, the responsible representative of</w:t>
      </w:r>
      <w:r w:rsidR="0002396B" w:rsidRPr="00A75846">
        <w:t> </w:t>
      </w:r>
      <w:r w:rsidRPr="00A75846">
        <w:t>the Contractor and the third party are obliged to immediately notify the responsible person of the customer. The Contractor is obliged to train and notify its employees and other persons in connection with the activities of the Customer of the obligation to immediately and</w:t>
      </w:r>
      <w:r w:rsidR="0002396B" w:rsidRPr="00A75846">
        <w:t> </w:t>
      </w:r>
      <w:r w:rsidRPr="00A75846">
        <w:t>immediately report the occurrence of an injury (accident). Subsequently, the injuries should be registered at the workplace or at the relevant gatehouse of the Customer. Injuries can be treated from the first aid kit at the workplace or called the Customer’s firefighters on</w:t>
      </w:r>
      <w:r w:rsidR="0002396B" w:rsidRPr="00A75846">
        <w:t> </w:t>
      </w:r>
      <w:r w:rsidRPr="00A75846">
        <w:t>the phone +420 554 22 2222.</w:t>
      </w:r>
    </w:p>
    <w:p w14:paraId="4FDEF5C1" w14:textId="77777777" w:rsidR="008E33AC" w:rsidRPr="00A75846" w:rsidRDefault="008E33AC" w:rsidP="008E33AC">
      <w:pPr>
        <w:pStyle w:val="AnnexesClaneka"/>
      </w:pPr>
      <w:r w:rsidRPr="00A75846">
        <w:t>In case of a serious accident, need medical help, call 155.</w:t>
      </w:r>
    </w:p>
    <w:p w14:paraId="326C4C91" w14:textId="3786D2B8" w:rsidR="00475C29" w:rsidRPr="00A75846" w:rsidRDefault="008E33AC" w:rsidP="008E33AC">
      <w:pPr>
        <w:pStyle w:val="AnnexesClaneka"/>
      </w:pPr>
      <w:r w:rsidRPr="00A75846">
        <w:t>In case of fire, accident etc., call the telephone numbers provided below:</w:t>
      </w:r>
    </w:p>
    <w:p w14:paraId="3EB800B6" w14:textId="77777777" w:rsidR="00B00B4E" w:rsidRPr="00A75846" w:rsidRDefault="00B00B4E" w:rsidP="00B00B4E">
      <w:pPr>
        <w:pStyle w:val="AnnexesTexta"/>
      </w:pPr>
      <w:r w:rsidRPr="00A75846">
        <w:t>Doctor, office</w:t>
      </w:r>
      <w:r w:rsidRPr="00A75846">
        <w:tab/>
      </w:r>
      <w:r w:rsidRPr="00A75846">
        <w:tab/>
      </w:r>
      <w:r w:rsidRPr="00A75846">
        <w:tab/>
      </w:r>
      <w:r w:rsidRPr="00A75846">
        <w:tab/>
      </w:r>
      <w:r w:rsidRPr="00A75846">
        <w:tab/>
        <w:t>2304</w:t>
      </w:r>
    </w:p>
    <w:p w14:paraId="34001013" w14:textId="77777777" w:rsidR="00B00B4E" w:rsidRPr="00A75846" w:rsidRDefault="00B00B4E" w:rsidP="00B00B4E">
      <w:pPr>
        <w:pStyle w:val="AnnexesTexta"/>
      </w:pPr>
      <w:r w:rsidRPr="00A75846">
        <w:t xml:space="preserve">And Fire brigade of AL INVEST </w:t>
      </w:r>
      <w:proofErr w:type="spellStart"/>
      <w:r w:rsidRPr="00A75846">
        <w:t>Břidličná</w:t>
      </w:r>
      <w:proofErr w:type="spellEnd"/>
      <w:r w:rsidRPr="00A75846">
        <w:t xml:space="preserve">, </w:t>
      </w:r>
      <w:proofErr w:type="spellStart"/>
      <w:r w:rsidRPr="00A75846">
        <w:t>a.s.</w:t>
      </w:r>
      <w:proofErr w:type="spellEnd"/>
      <w:r w:rsidRPr="00A75846">
        <w:tab/>
        <w:t>2222</w:t>
      </w:r>
    </w:p>
    <w:p w14:paraId="01756719" w14:textId="24E4245E" w:rsidR="00B00B4E" w:rsidRPr="00A75846" w:rsidRDefault="00B00B4E" w:rsidP="00B00B4E">
      <w:pPr>
        <w:pStyle w:val="AnnexesTexta"/>
      </w:pPr>
      <w:r w:rsidRPr="00A75846">
        <w:t>Switching off power</w:t>
      </w:r>
      <w:r w:rsidRPr="00A75846">
        <w:tab/>
      </w:r>
      <w:r w:rsidRPr="00A75846">
        <w:tab/>
      </w:r>
      <w:r w:rsidRPr="00A75846">
        <w:tab/>
      </w:r>
      <w:r w:rsidRPr="00A75846">
        <w:tab/>
      </w:r>
      <w:r w:rsidRPr="00A75846">
        <w:tab/>
        <w:t>2344, 2433</w:t>
      </w:r>
    </w:p>
    <w:p w14:paraId="1000D46B" w14:textId="77777777" w:rsidR="00B00B4E" w:rsidRPr="00A75846" w:rsidRDefault="00B00B4E" w:rsidP="00B00B4E">
      <w:pPr>
        <w:pStyle w:val="AnnexesTexta"/>
      </w:pPr>
      <w:r w:rsidRPr="00A75846">
        <w:t>Closing gas supply</w:t>
      </w:r>
      <w:r w:rsidRPr="00A75846">
        <w:tab/>
        <w:t xml:space="preserve">2302, 2306, for shifts see the Company’s </w:t>
      </w:r>
      <w:proofErr w:type="gramStart"/>
      <w:r w:rsidRPr="00A75846">
        <w:t>directory</w:t>
      </w:r>
      <w:proofErr w:type="gramEnd"/>
    </w:p>
    <w:p w14:paraId="0AE1D867" w14:textId="77777777" w:rsidR="00B00B4E" w:rsidRPr="00A75846" w:rsidRDefault="00B00B4E" w:rsidP="00B00B4E">
      <w:pPr>
        <w:pStyle w:val="AnnexesTexta"/>
      </w:pPr>
      <w:r w:rsidRPr="00A75846">
        <w:t>Public Lines</w:t>
      </w:r>
    </w:p>
    <w:p w14:paraId="1537A9FF" w14:textId="5F53EACF" w:rsidR="00B00B4E" w:rsidRPr="00A75846" w:rsidRDefault="00B00B4E" w:rsidP="00B00B4E">
      <w:pPr>
        <w:pStyle w:val="AnnexesTexta"/>
      </w:pPr>
      <w:r w:rsidRPr="00A75846">
        <w:t>Medical emergency service</w:t>
      </w:r>
      <w:r w:rsidRPr="00A75846">
        <w:tab/>
      </w:r>
      <w:r w:rsidRPr="00A75846">
        <w:tab/>
        <w:t>155</w:t>
      </w:r>
    </w:p>
    <w:p w14:paraId="13814ACF" w14:textId="77777777" w:rsidR="00B00B4E" w:rsidRPr="00A75846" w:rsidRDefault="00B00B4E" w:rsidP="00B00B4E">
      <w:pPr>
        <w:pStyle w:val="AnnexesTexta"/>
      </w:pPr>
      <w:r w:rsidRPr="00A75846">
        <w:t>Police</w:t>
      </w:r>
      <w:r w:rsidRPr="00A75846">
        <w:tab/>
      </w:r>
      <w:r w:rsidRPr="00A75846">
        <w:tab/>
      </w:r>
      <w:r w:rsidRPr="00A75846">
        <w:tab/>
      </w:r>
      <w:r w:rsidRPr="00A75846">
        <w:tab/>
        <w:t>158</w:t>
      </w:r>
    </w:p>
    <w:p w14:paraId="621F94A4" w14:textId="3163FE09" w:rsidR="00B00B4E" w:rsidRPr="00A75846" w:rsidRDefault="00B00B4E" w:rsidP="00B00B4E">
      <w:pPr>
        <w:pStyle w:val="AnnexesTexta"/>
      </w:pPr>
      <w:r w:rsidRPr="00A75846">
        <w:t>Fire service</w:t>
      </w:r>
      <w:r w:rsidRPr="00A75846">
        <w:tab/>
      </w:r>
      <w:r w:rsidRPr="00A75846">
        <w:tab/>
      </w:r>
      <w:r w:rsidRPr="00A75846">
        <w:tab/>
      </w:r>
      <w:r w:rsidRPr="00A75846">
        <w:tab/>
        <w:t>150</w:t>
      </w:r>
    </w:p>
    <w:p w14:paraId="70964AED" w14:textId="77777777" w:rsidR="00B00B4E" w:rsidRPr="00A75846" w:rsidRDefault="00B00B4E" w:rsidP="00B00B4E">
      <w:pPr>
        <w:pStyle w:val="AnnexesTexta"/>
      </w:pPr>
      <w:r w:rsidRPr="00A75846">
        <w:t xml:space="preserve">Water authority </w:t>
      </w:r>
      <w:r w:rsidRPr="00A75846">
        <w:tab/>
      </w:r>
      <w:r w:rsidRPr="00A75846">
        <w:tab/>
      </w:r>
      <w:r w:rsidRPr="00A75846">
        <w:tab/>
        <w:t>554 711 051</w:t>
      </w:r>
    </w:p>
    <w:p w14:paraId="50C56B78" w14:textId="77777777" w:rsidR="00B00B4E" w:rsidRPr="00A75846" w:rsidRDefault="00B00B4E" w:rsidP="00B00B4E">
      <w:pPr>
        <w:pStyle w:val="AnnexesTexta"/>
      </w:pPr>
      <w:proofErr w:type="spellStart"/>
      <w:r w:rsidRPr="00A75846">
        <w:t>Karlov</w:t>
      </w:r>
      <w:proofErr w:type="spellEnd"/>
      <w:r w:rsidRPr="00A75846">
        <w:t xml:space="preserve"> Water Treatment Plant</w:t>
      </w:r>
      <w:r w:rsidRPr="00A75846">
        <w:tab/>
        <w:t>554 273 141</w:t>
      </w:r>
    </w:p>
    <w:p w14:paraId="47EB78E1" w14:textId="64157C41" w:rsidR="008E33AC" w:rsidRPr="00A75846" w:rsidRDefault="00B00B4E" w:rsidP="00B00B4E">
      <w:pPr>
        <w:pStyle w:val="AnnexesTexta"/>
      </w:pPr>
      <w:r w:rsidRPr="00A75846">
        <w:t>The Customer</w:t>
      </w:r>
      <w:r w:rsidRPr="00A75846">
        <w:tab/>
      </w:r>
      <w:r w:rsidRPr="00A75846">
        <w:tab/>
      </w:r>
      <w:r w:rsidRPr="00A75846">
        <w:tab/>
        <w:t>554 221 111, 554 222 xxx</w:t>
      </w:r>
    </w:p>
    <w:p w14:paraId="7CEAC74F" w14:textId="77777777" w:rsidR="00652523" w:rsidRPr="00A75846" w:rsidRDefault="00652523" w:rsidP="00652523">
      <w:pPr>
        <w:pStyle w:val="AnnexesClaneka"/>
      </w:pPr>
      <w:r w:rsidRPr="00A75846">
        <w:t xml:space="preserve">The persons shall not compromise the individual elements of the environment (water, air, soil) by their activity, especially with emphasis in the vicinity of waterways. </w:t>
      </w:r>
    </w:p>
    <w:p w14:paraId="55ED2E30" w14:textId="2CBB5F25" w:rsidR="00652523" w:rsidRPr="00A75846" w:rsidRDefault="00652523" w:rsidP="00652523">
      <w:pPr>
        <w:pStyle w:val="AnnexesClaneka"/>
      </w:pPr>
      <w:r w:rsidRPr="00A75846">
        <w:t xml:space="preserve">The persons shall dispose of wastes, </w:t>
      </w:r>
      <w:proofErr w:type="gramStart"/>
      <w:r w:rsidRPr="00A75846">
        <w:t>chemicals</w:t>
      </w:r>
      <w:proofErr w:type="gramEnd"/>
      <w:r w:rsidRPr="00A75846">
        <w:t xml:space="preserve"> and harmful substances in designated places. In case of lack of information, the persons shall enquire with an authorized employee of</w:t>
      </w:r>
      <w:r w:rsidR="0002396B" w:rsidRPr="00A75846">
        <w:t> </w:t>
      </w:r>
      <w:r w:rsidRPr="00A75846">
        <w:t>the</w:t>
      </w:r>
      <w:r w:rsidR="0002396B" w:rsidRPr="00A75846">
        <w:t> </w:t>
      </w:r>
      <w:r w:rsidRPr="00A75846">
        <w:t>Customer. Wastes must be removed in accordance with the contractual arrangements and not thrown away into the Customer’s containers.</w:t>
      </w:r>
    </w:p>
    <w:p w14:paraId="0711D776" w14:textId="2AEBD09E" w:rsidR="00652523" w:rsidRPr="00A75846" w:rsidRDefault="00652523" w:rsidP="00652523">
      <w:pPr>
        <w:pStyle w:val="AnnexesClaneka"/>
      </w:pPr>
      <w:r w:rsidRPr="00A75846">
        <w:t>Pouring liquids into the canals is prohibited. When working, proceed in a manner that avoids the occurrence of ecological accidents (e.g., spilling oil, fuels, gas leaks etc.). In case of</w:t>
      </w:r>
      <w:r w:rsidR="0002396B" w:rsidRPr="00A75846">
        <w:t> </w:t>
      </w:r>
      <w:r w:rsidRPr="00A75846">
        <w:t>an</w:t>
      </w:r>
      <w:r w:rsidR="0002396B" w:rsidRPr="00A75846">
        <w:t> </w:t>
      </w:r>
      <w:r w:rsidRPr="00A75846">
        <w:t>accident, call the responsible person of the Customer or the Customer’s fire brigade directly.</w:t>
      </w:r>
    </w:p>
    <w:p w14:paraId="52836C2F" w14:textId="5F539EC7" w:rsidR="00652523" w:rsidRPr="00A75846" w:rsidRDefault="00652523" w:rsidP="00652523">
      <w:pPr>
        <w:pStyle w:val="AnnexesClaneka"/>
      </w:pPr>
      <w:r w:rsidRPr="00A75846">
        <w:lastRenderedPageBreak/>
        <w:t>The persons may only perform an activity that is the subject of a contract or agreement on</w:t>
      </w:r>
      <w:r w:rsidR="0002396B" w:rsidRPr="00A75846">
        <w:t> </w:t>
      </w:r>
      <w:r w:rsidRPr="00A75846">
        <w:t>the</w:t>
      </w:r>
      <w:r w:rsidR="0002396B" w:rsidRPr="00A75846">
        <w:t> </w:t>
      </w:r>
      <w:r w:rsidRPr="00A75846">
        <w:t>delivery of work orders. Any other activity may only be performed with the</w:t>
      </w:r>
      <w:r w:rsidR="0002396B" w:rsidRPr="00A75846">
        <w:t> </w:t>
      </w:r>
      <w:r w:rsidRPr="00A75846">
        <w:t>knowledge and consent of an authorized employee of the Customer.</w:t>
      </w:r>
    </w:p>
    <w:p w14:paraId="16DA2842" w14:textId="14E9010B" w:rsidR="00652523" w:rsidRPr="00A75846" w:rsidRDefault="00652523" w:rsidP="00652523">
      <w:pPr>
        <w:pStyle w:val="AnnexesClaneka"/>
      </w:pPr>
      <w:r w:rsidRPr="00A75846">
        <w:t>The persons may only enter such workplaces of the Customer where they are to perform the</w:t>
      </w:r>
      <w:r w:rsidR="0002396B" w:rsidRPr="00A75846">
        <w:t> </w:t>
      </w:r>
      <w:r w:rsidRPr="00A75846">
        <w:t xml:space="preserve">contractually arranged jobs, </w:t>
      </w:r>
      <w:proofErr w:type="gramStart"/>
      <w:r w:rsidRPr="00A75846">
        <w:t>loading</w:t>
      </w:r>
      <w:proofErr w:type="gramEnd"/>
      <w:r w:rsidRPr="00A75846">
        <w:t xml:space="preserve"> or unloading. Furthermore, they may enter sanitary facilities (WC, changing rooms, showers, bathrooms, lunchrooms, break rooms, potable water sources etc.) designated within the delivery of works and activities. Any other places may only be entered with the knowledge and consent of an authorized employee of the Customer. Use personal protective equipment (safety shoes, high-visibility vest, an industrial hard hat in halls).</w:t>
      </w:r>
    </w:p>
    <w:p w14:paraId="4A473601" w14:textId="69210FB4" w:rsidR="00652523" w:rsidRPr="00A75846" w:rsidRDefault="00652523" w:rsidP="00652523">
      <w:pPr>
        <w:pStyle w:val="AnnexesClaneka"/>
      </w:pPr>
      <w:r w:rsidRPr="00A75846">
        <w:t xml:space="preserve">The persons shall follow </w:t>
      </w:r>
      <w:proofErr w:type="gramStart"/>
      <w:r w:rsidRPr="00A75846">
        <w:t>any and all</w:t>
      </w:r>
      <w:proofErr w:type="gramEnd"/>
      <w:r w:rsidRPr="00A75846">
        <w:t xml:space="preserve"> instructions from an authorized employee of</w:t>
      </w:r>
      <w:r w:rsidR="0002396B" w:rsidRPr="00A75846">
        <w:t> </w:t>
      </w:r>
      <w:r w:rsidRPr="00A75846">
        <w:t>the</w:t>
      </w:r>
      <w:r w:rsidR="0002396B" w:rsidRPr="00A75846">
        <w:t> </w:t>
      </w:r>
      <w:r w:rsidRPr="00A75846">
        <w:t xml:space="preserve">Customer, as well as from an accompanying employee of the Customer during tours, visits etc. </w:t>
      </w:r>
    </w:p>
    <w:p w14:paraId="28EFAFE3" w14:textId="77777777" w:rsidR="00652523" w:rsidRPr="00A75846" w:rsidRDefault="00652523" w:rsidP="00652523">
      <w:pPr>
        <w:pStyle w:val="AnnexesClaneka"/>
      </w:pPr>
      <w:r w:rsidRPr="00A75846">
        <w:t>The Contractor and their subcontractors are prohibited from operating and interfering with the Customer’s machinery, from using various aids, tools, handling equipment etc., unless they are indicated in the construction/assembly journal and properly handed over for use.</w:t>
      </w:r>
    </w:p>
    <w:p w14:paraId="0E3B640C" w14:textId="77777777" w:rsidR="00652523" w:rsidRPr="00A75846" w:rsidRDefault="00652523" w:rsidP="00652523">
      <w:pPr>
        <w:pStyle w:val="AnnexesClaneka"/>
      </w:pPr>
      <w:r w:rsidRPr="00A75846">
        <w:t xml:space="preserve">In case of necessity and ambiguity, always ask the Customer’s responsible employee beforehand. The Customer’s and the Contractor’s responsible persons must resolve any issues addressed during the work that affect safety in advance. </w:t>
      </w:r>
    </w:p>
    <w:p w14:paraId="1779C5E7" w14:textId="3257B6E7" w:rsidR="00652523" w:rsidRPr="00A75846" w:rsidRDefault="00652523" w:rsidP="00652523">
      <w:pPr>
        <w:pStyle w:val="AnnexesClaneka"/>
      </w:pPr>
      <w:r w:rsidRPr="00A75846">
        <w:t>Persons of the Contractor or subcontractor may not leave the workplace upon interruption or</w:t>
      </w:r>
      <w:r w:rsidR="0002396B" w:rsidRPr="00A75846">
        <w:t> </w:t>
      </w:r>
      <w:r w:rsidRPr="00A75846">
        <w:t>termination of work activities without securing or securing the workplace against the</w:t>
      </w:r>
      <w:r w:rsidR="0002396B" w:rsidRPr="00A75846">
        <w:t> </w:t>
      </w:r>
      <w:r w:rsidRPr="00A75846">
        <w:t>occurrence of an accident, perform cleaning.</w:t>
      </w:r>
    </w:p>
    <w:p w14:paraId="35A9E278" w14:textId="16A4C3CD" w:rsidR="00652523" w:rsidRPr="00A75846" w:rsidRDefault="00652523" w:rsidP="00652523">
      <w:pPr>
        <w:pStyle w:val="AnnexesClaneka"/>
      </w:pPr>
      <w:r w:rsidRPr="00A75846">
        <w:t>Upon interrupting or completing their work activity, the Contractor’s or subcontractor’s persons may only leave the workplace provided it is secured against the occurrence of</w:t>
      </w:r>
      <w:r w:rsidR="0002396B" w:rsidRPr="00A75846">
        <w:t> </w:t>
      </w:r>
      <w:r w:rsidRPr="00A75846">
        <w:t>injuries, cleaned and all the stored loads are stable.</w:t>
      </w:r>
    </w:p>
    <w:p w14:paraId="5161EE3C" w14:textId="77777777" w:rsidR="00652523" w:rsidRPr="00A75846" w:rsidRDefault="00652523" w:rsidP="00652523">
      <w:pPr>
        <w:pStyle w:val="AnnexesClaneka"/>
      </w:pPr>
      <w:r w:rsidRPr="00A75846">
        <w:t xml:space="preserve">Work with open fire may only be performed </w:t>
      </w:r>
      <w:proofErr w:type="gramStart"/>
      <w:r w:rsidRPr="00A75846">
        <w:t>on the basis of</w:t>
      </w:r>
      <w:proofErr w:type="gramEnd"/>
      <w:r w:rsidRPr="00A75846">
        <w:t xml:space="preserve"> a previously issued written authorisation.</w:t>
      </w:r>
    </w:p>
    <w:p w14:paraId="34FD4911" w14:textId="6D803AE9" w:rsidR="00652523" w:rsidRPr="00A75846" w:rsidRDefault="00652523" w:rsidP="00652523">
      <w:pPr>
        <w:pStyle w:val="AnnexesClaneka"/>
      </w:pPr>
      <w:r w:rsidRPr="00A75846">
        <w:t xml:space="preserve">Prior to the commencement of work, the Contractor and the Customers </w:t>
      </w:r>
      <w:r w:rsidR="00E81E56" w:rsidRPr="00A75846">
        <w:t>s</w:t>
      </w:r>
      <w:r w:rsidRPr="00A75846">
        <w:t>hall examine and</w:t>
      </w:r>
      <w:r w:rsidR="0002396B" w:rsidRPr="00A75846">
        <w:t> </w:t>
      </w:r>
      <w:r w:rsidRPr="00A75846">
        <w:t xml:space="preserve">check the safe condition of the workplace. The same applies to the movement of third parties. If the Contractor has any comments, they shall be presented during training. </w:t>
      </w:r>
      <w:proofErr w:type="gramStart"/>
      <w:r w:rsidRPr="00A75846">
        <w:t>Later on</w:t>
      </w:r>
      <w:proofErr w:type="gramEnd"/>
      <w:r w:rsidRPr="00A75846">
        <w:t xml:space="preserve">, according to the procedure in </w:t>
      </w:r>
      <w:r w:rsidR="00DB4421" w:rsidRPr="00A75846">
        <w:t>Clause</w:t>
      </w:r>
      <w:r w:rsidRPr="00A75846">
        <w:t xml:space="preserve"> </w:t>
      </w:r>
      <w:r w:rsidR="00DB4421" w:rsidRPr="00A75846">
        <w:fldChar w:fldCharType="begin"/>
      </w:r>
      <w:r w:rsidR="00DB4421" w:rsidRPr="00A75846">
        <w:instrText xml:space="preserve"> REF _Ref171341818 \r \h </w:instrText>
      </w:r>
      <w:r w:rsidR="00DB4421" w:rsidRPr="00A75846">
        <w:fldChar w:fldCharType="separate"/>
      </w:r>
      <w:r w:rsidR="009B1496">
        <w:t>4(f)</w:t>
      </w:r>
      <w:r w:rsidR="00DB4421" w:rsidRPr="00A75846">
        <w:fldChar w:fldCharType="end"/>
      </w:r>
      <w:r w:rsidRPr="00A75846">
        <w:t>of this Annex 7 (</w:t>
      </w:r>
      <w:r w:rsidRPr="00A75846">
        <w:rPr>
          <w:i/>
          <w:iCs/>
        </w:rPr>
        <w:t>Risks at Site</w:t>
      </w:r>
      <w:r w:rsidRPr="00A75846">
        <w:t>).</w:t>
      </w:r>
    </w:p>
    <w:p w14:paraId="73E8DFC6" w14:textId="117F379B" w:rsidR="00652523" w:rsidRPr="00A75846" w:rsidRDefault="00652523" w:rsidP="00652523">
      <w:pPr>
        <w:pStyle w:val="AnnexesClaneka"/>
      </w:pPr>
      <w:r w:rsidRPr="00A75846">
        <w:t>No work will be requested or tolerated by the Contractor to be performed by the Customer’s employees or third-party persons that would be beyond the scope of their obligations and</w:t>
      </w:r>
      <w:r w:rsidR="0002396B" w:rsidRPr="00A75846">
        <w:t> </w:t>
      </w:r>
      <w:r w:rsidRPr="00A75846">
        <w:t>the</w:t>
      </w:r>
      <w:r w:rsidR="0002396B" w:rsidRPr="00A75846">
        <w:t> </w:t>
      </w:r>
      <w:r w:rsidRPr="00A75846">
        <w:t>determined scope of work of the Contractor under the contractual terms and</w:t>
      </w:r>
      <w:r w:rsidR="0002396B" w:rsidRPr="00A75846">
        <w:t> </w:t>
      </w:r>
      <w:r w:rsidRPr="00A75846">
        <w:t>conditions.</w:t>
      </w:r>
    </w:p>
    <w:p w14:paraId="47DD9D86" w14:textId="77777777" w:rsidR="00652523" w:rsidRPr="00A75846" w:rsidRDefault="00652523" w:rsidP="00652523">
      <w:pPr>
        <w:pStyle w:val="AnnexesClaneka"/>
      </w:pPr>
      <w:r w:rsidRPr="00A75846">
        <w:t xml:space="preserve">It is prohibited to use slings of the required load capacity and configuration without a written permission of a responsible employee of the Customer. </w:t>
      </w:r>
    </w:p>
    <w:p w14:paraId="1BF0FB6B" w14:textId="77777777" w:rsidR="00652523" w:rsidRPr="00A75846" w:rsidRDefault="00652523" w:rsidP="00652523">
      <w:pPr>
        <w:pStyle w:val="AnnexesClaneka"/>
      </w:pPr>
      <w:bookmarkStart w:id="2242" w:name="_Hlk99538804"/>
      <w:r w:rsidRPr="00A75846">
        <w:t>Prohibition of access to the crane.</w:t>
      </w:r>
      <w:bookmarkEnd w:id="2242"/>
    </w:p>
    <w:p w14:paraId="06E9F444" w14:textId="77777777" w:rsidR="00652523" w:rsidRPr="00A75846" w:rsidRDefault="00652523" w:rsidP="00652523">
      <w:pPr>
        <w:pStyle w:val="AnnexesClaneka"/>
      </w:pPr>
      <w:r w:rsidRPr="00A75846">
        <w:t>The persons must adhere to and must not remove or damage the installed warning signs, light or acoustic signalling, protections, covers, barriers etc. Do not modify the workplace or its safety equipment in any way. The safety elements were explained at the specific workplaces and operating halls.</w:t>
      </w:r>
    </w:p>
    <w:p w14:paraId="448BAF44" w14:textId="7CB28666" w:rsidR="00B00B4E" w:rsidRPr="00A75846" w:rsidRDefault="00652523" w:rsidP="00652523">
      <w:pPr>
        <w:pStyle w:val="AnnexesClaneka"/>
      </w:pPr>
      <w:r w:rsidRPr="00A75846">
        <w:t>At the time of opening the furnace, it is FORBIDDEN to approach or walk around the</w:t>
      </w:r>
      <w:r w:rsidR="0002396B" w:rsidRPr="00A75846">
        <w:t> </w:t>
      </w:r>
      <w:r w:rsidRPr="00A75846">
        <w:t>furnace. The movement is possible only after the end of work and closing of the furnace and it is out of reach of the furnace.</w:t>
      </w:r>
    </w:p>
    <w:p w14:paraId="420E7C88" w14:textId="6B60F37A" w:rsidR="00DD120B" w:rsidRPr="00A75846" w:rsidRDefault="00DD120B" w:rsidP="00DD120B">
      <w:pPr>
        <w:pStyle w:val="AnnexesText11"/>
      </w:pPr>
      <w:r w:rsidRPr="00A75846">
        <w:lastRenderedPageBreak/>
        <w:t>Note: It is required to provide advice on the risks and health hazards according to the character of</w:t>
      </w:r>
      <w:r w:rsidR="0002396B" w:rsidRPr="00A75846">
        <w:t> </w:t>
      </w:r>
      <w:r w:rsidRPr="00A75846">
        <w:t>the assigned activity and the character of operation or place where the contractually assigned activity is to be performed.</w:t>
      </w:r>
    </w:p>
    <w:p w14:paraId="5BDCB8E2" w14:textId="016992D3" w:rsidR="00DD120B" w:rsidRPr="00A75846" w:rsidRDefault="009C3F25" w:rsidP="00DD120B">
      <w:pPr>
        <w:pStyle w:val="Nadpis1"/>
      </w:pPr>
      <w:bookmarkStart w:id="2243" w:name="_Ref160178122"/>
      <w:bookmarkStart w:id="2244" w:name="_Toc164763045"/>
      <w:bookmarkStart w:id="2245" w:name="_Toc164769691"/>
      <w:bookmarkStart w:id="2246" w:name="_Toc164862299"/>
      <w:r w:rsidRPr="00A75846">
        <w:t>LIABILITIES OF THE CONTRACTOR (WHEN PERFORMING CONTRACTUAL WORKS)</w:t>
      </w:r>
      <w:bookmarkEnd w:id="2243"/>
      <w:bookmarkEnd w:id="2244"/>
      <w:bookmarkEnd w:id="2245"/>
      <w:bookmarkEnd w:id="2246"/>
    </w:p>
    <w:p w14:paraId="16517AC0" w14:textId="28536A49" w:rsidR="00BE5242" w:rsidRPr="00A75846" w:rsidRDefault="00BE5242" w:rsidP="00BE5242">
      <w:pPr>
        <w:pStyle w:val="AnnexesClaneka"/>
      </w:pPr>
      <w:r w:rsidRPr="00A75846">
        <w:t>The Contractor is responsible for demonstrable familiarization with this document (incl. verification of knowledge) of all their employees assigned to fulfil tasks in relation to</w:t>
      </w:r>
      <w:r w:rsidR="0002396B" w:rsidRPr="00A75846">
        <w:t> </w:t>
      </w:r>
      <w:r w:rsidRPr="00A75846">
        <w:t>the</w:t>
      </w:r>
      <w:r w:rsidR="0002396B" w:rsidRPr="00A75846">
        <w:t> </w:t>
      </w:r>
      <w:r w:rsidRPr="00A75846">
        <w:t>Customer.</w:t>
      </w:r>
    </w:p>
    <w:p w14:paraId="4EDEDB7C" w14:textId="6833F77E" w:rsidR="00BE5242" w:rsidRPr="00A75846" w:rsidRDefault="00BE5242" w:rsidP="00BE5242">
      <w:pPr>
        <w:pStyle w:val="AnnexesClaneka"/>
      </w:pPr>
      <w:r w:rsidRPr="00A75846">
        <w:t>The Contractor may only delegate the provision of tasks for the Customer to persons and</w:t>
      </w:r>
      <w:r w:rsidR="0002396B" w:rsidRPr="00A75846">
        <w:t> </w:t>
      </w:r>
      <w:r w:rsidRPr="00A75846">
        <w:t>employees towards whom the Contractor has fulfilled their liabilities arising from valid legislation, particularly the Labour Code, as amended (e.g. provision of qualification, medical examinations, training and verification of knowledge based on regulations related to the performed activities, provision of appropriate personal protective equipment and</w:t>
      </w:r>
      <w:r w:rsidR="0002396B" w:rsidRPr="00A75846">
        <w:t> </w:t>
      </w:r>
      <w:r w:rsidRPr="00A75846">
        <w:t>washing agents, recording working hours, including any potential overtime, night work, recording rest periods, or safety breaks and other recording obligations related to the pattern of work, paid time off, recording any potential hazardous jobs etc.).</w:t>
      </w:r>
    </w:p>
    <w:p w14:paraId="569705AD" w14:textId="2CAA85C0" w:rsidR="00BE5242" w:rsidRPr="00A75846" w:rsidRDefault="00BE5242" w:rsidP="00BE5242">
      <w:pPr>
        <w:pStyle w:val="AnnexesClaneka"/>
      </w:pPr>
      <w:r w:rsidRPr="00A75846">
        <w:t>The Contractor hereby acknowledges all occupational hazards arising from the character of</w:t>
      </w:r>
      <w:r w:rsidR="0002396B" w:rsidRPr="00A75846">
        <w:t> </w:t>
      </w:r>
      <w:r w:rsidRPr="00A75846">
        <w:t xml:space="preserve">the production and operating activity on the premises of the Customer and the performed jobs as the subject of the work, including the risk of injuries and other injury to health and undertakes to bear the consequences. </w:t>
      </w:r>
    </w:p>
    <w:p w14:paraId="7AC1B1AF" w14:textId="77777777" w:rsidR="00BE5242" w:rsidRPr="00A75846" w:rsidRDefault="00BE5242" w:rsidP="00BE5242">
      <w:pPr>
        <w:pStyle w:val="AnnexesClaneka"/>
      </w:pPr>
      <w:r w:rsidRPr="00A75846">
        <w:t xml:space="preserve">When providing tasks, </w:t>
      </w:r>
      <w:proofErr w:type="gramStart"/>
      <w:r w:rsidRPr="00A75846">
        <w:t>activities</w:t>
      </w:r>
      <w:proofErr w:type="gramEnd"/>
      <w:r w:rsidRPr="00A75846">
        <w:t xml:space="preserve"> and deliveries of work for the Customer, the Contractor guarantees strict observance of all provisions arising from the valid legislation, safety regulations and procedures on their part for the entire duration of delivery. </w:t>
      </w:r>
    </w:p>
    <w:p w14:paraId="73CA7FBB" w14:textId="4C64CDC1" w:rsidR="00BE5242" w:rsidRPr="00A75846" w:rsidRDefault="00BE5242" w:rsidP="00BE5242">
      <w:pPr>
        <w:pStyle w:val="AnnexesClaneka"/>
      </w:pPr>
      <w:r w:rsidRPr="00A75846">
        <w:t xml:space="preserve">The Contractor shall define a safe work procedure </w:t>
      </w:r>
      <w:proofErr w:type="gramStart"/>
      <w:r w:rsidRPr="00A75846">
        <w:t>with regard to</w:t>
      </w:r>
      <w:proofErr w:type="gramEnd"/>
      <w:r w:rsidRPr="00A75846">
        <w:t xml:space="preserve"> the provision of</w:t>
      </w:r>
      <w:r w:rsidR="0002396B" w:rsidRPr="00A75846">
        <w:t> </w:t>
      </w:r>
      <w:r w:rsidRPr="00A75846">
        <w:t>occupational health protection and safety. The Contractor shall pay special attention to</w:t>
      </w:r>
      <w:r w:rsidR="0002396B" w:rsidRPr="00A75846">
        <w:t> </w:t>
      </w:r>
      <w:r w:rsidRPr="00A75846">
        <w:t>the</w:t>
      </w:r>
      <w:r w:rsidR="0002396B" w:rsidRPr="00A75846">
        <w:t> </w:t>
      </w:r>
      <w:r w:rsidRPr="00A75846">
        <w:t>provision of safety when working with machines and mechanical equipment, with electric appliances, in areas with the risk of explosion, in areas with prohibition of smoking and use of open fire. The Contractor shall cooperate with the Customer’s employees on</w:t>
      </w:r>
      <w:r w:rsidR="0002396B" w:rsidRPr="00A75846">
        <w:t> </w:t>
      </w:r>
      <w:r w:rsidRPr="00A75846">
        <w:t>the</w:t>
      </w:r>
      <w:r w:rsidR="0002396B" w:rsidRPr="00A75846">
        <w:t> </w:t>
      </w:r>
      <w:r w:rsidRPr="00A75846">
        <w:t>provision of necessary coordination – definition of the workplace and areas with any potential prohibition of entry and activity, securing objects against fall and undesirable movement and providing safety of work at heights (specification of coordination in</w:t>
      </w:r>
      <w:r w:rsidR="008B445C" w:rsidRPr="00A75846">
        <w:t> </w:t>
      </w:r>
      <w:r w:rsidRPr="00A75846">
        <w:t>the</w:t>
      </w:r>
      <w:r w:rsidR="008B445C" w:rsidRPr="00A75846">
        <w:t> </w:t>
      </w:r>
      <w:r w:rsidRPr="00A75846">
        <w:t>allocation of anchoring places, professional and medical capability to perform work at</w:t>
      </w:r>
      <w:r w:rsidR="008B445C" w:rsidRPr="00A75846">
        <w:t> </w:t>
      </w:r>
      <w:r w:rsidRPr="00A75846">
        <w:t>heights).</w:t>
      </w:r>
    </w:p>
    <w:p w14:paraId="3A931E32" w14:textId="062847AB" w:rsidR="00BE5242" w:rsidRPr="00A75846" w:rsidRDefault="00BE5242" w:rsidP="00BE5242">
      <w:pPr>
        <w:pStyle w:val="AnnexesClaneka"/>
      </w:pPr>
      <w:bookmarkStart w:id="2247" w:name="_Ref171341818"/>
      <w:bookmarkStart w:id="2248" w:name="_Ref160178112"/>
      <w:r w:rsidRPr="00A75846">
        <w:t>If the Contractor does not know the correct methods of ensuring occupational safety when providing tasks, activities and deliveries of work for the Customer or such methods are not possible, or the Contractor has doubts about the scope and method of ensuring occupational safety (in relation to the Contractor’s employees as well as employees of the Customer), the</w:t>
      </w:r>
      <w:r w:rsidR="008B445C" w:rsidRPr="00A75846">
        <w:t> </w:t>
      </w:r>
      <w:r w:rsidRPr="00A75846">
        <w:t>Contractor shall suspend the work and immediately notify a competent employee of</w:t>
      </w:r>
      <w:r w:rsidR="008B445C" w:rsidRPr="00A75846">
        <w:t> </w:t>
      </w:r>
      <w:r w:rsidRPr="00A75846">
        <w:t>the</w:t>
      </w:r>
      <w:r w:rsidR="008B445C" w:rsidRPr="00A75846">
        <w:t> </w:t>
      </w:r>
      <w:r w:rsidRPr="00A75846">
        <w:t>Customer.</w:t>
      </w:r>
      <w:bookmarkEnd w:id="2247"/>
      <w:bookmarkEnd w:id="2248"/>
    </w:p>
    <w:p w14:paraId="38FA4858" w14:textId="2D729D85" w:rsidR="00BE5242" w:rsidRPr="00A75846" w:rsidRDefault="00BE5242" w:rsidP="00BE5242">
      <w:pPr>
        <w:pStyle w:val="AnnexesClaneka"/>
      </w:pPr>
      <w:r w:rsidRPr="00A75846">
        <w:t>If the Contractor invites other subcontractors within the Contractor’s performance of</w:t>
      </w:r>
      <w:r w:rsidR="008B445C" w:rsidRPr="00A75846">
        <w:t> </w:t>
      </w:r>
      <w:r w:rsidRPr="00A75846">
        <w:t>activities for the Customer, the Contractor shall be responsible for the coordination of</w:t>
      </w:r>
      <w:r w:rsidR="008B445C" w:rsidRPr="00A75846">
        <w:t> </w:t>
      </w:r>
      <w:r w:rsidRPr="00A75846">
        <w:t xml:space="preserve">their activities and the transfer of these Written Information on Risks. The Contractor shall also inform a competent employee of the Customer of this fact in advance. </w:t>
      </w:r>
    </w:p>
    <w:p w14:paraId="74B62C2F" w14:textId="3EF56678" w:rsidR="00BE5242" w:rsidRPr="00A75846" w:rsidRDefault="00BE5242" w:rsidP="00BE5242">
      <w:pPr>
        <w:pStyle w:val="AnnexesClaneka"/>
      </w:pPr>
      <w:r w:rsidRPr="00A75846">
        <w:lastRenderedPageBreak/>
        <w:t>Within the meaning of the valid Labour Code, the Contractor shall also notify the Customer in writing of the risks arising from the activities performed by the Contractor (see below) and cooperate in the provision of occupational health protection and safety. If the Contractor does not submit a written notification of risks as of the date of the commencement of</w:t>
      </w:r>
      <w:r w:rsidR="008B445C" w:rsidRPr="00A75846">
        <w:t> </w:t>
      </w:r>
      <w:r w:rsidRPr="00A75846">
        <w:t>the</w:t>
      </w:r>
      <w:r w:rsidR="008B445C" w:rsidRPr="00A75846">
        <w:t> </w:t>
      </w:r>
      <w:r w:rsidRPr="00A75846">
        <w:t>performance of the Contractor’s activities, it is deemed that the risk value of</w:t>
      </w:r>
      <w:r w:rsidR="008B445C" w:rsidRPr="00A75846">
        <w:t> </w:t>
      </w:r>
      <w:r w:rsidRPr="00A75846">
        <w:t>the</w:t>
      </w:r>
      <w:r w:rsidR="008B445C" w:rsidRPr="00A75846">
        <w:t> </w:t>
      </w:r>
      <w:r w:rsidRPr="00A75846">
        <w:t>Contractor’s activity is “zero” and no cooperation in the provision of occupational health protection and safety is required from the Customer.</w:t>
      </w:r>
    </w:p>
    <w:p w14:paraId="0BCA0D93" w14:textId="6768CEFA" w:rsidR="00BE5242" w:rsidRPr="00A75846" w:rsidRDefault="00BE5242" w:rsidP="00BE5242">
      <w:pPr>
        <w:pStyle w:val="AnnexesClaneka"/>
      </w:pPr>
      <w:r w:rsidRPr="00A75846">
        <w:t>Risks arising from the Contractor’s work or activities on the premises of the Customer: Note: To be completed by the Contractor when the Contractor has not provided any other form of</w:t>
      </w:r>
      <w:r w:rsidR="008B445C" w:rsidRPr="00A75846">
        <w:t> </w:t>
      </w:r>
      <w:r w:rsidRPr="00A75846">
        <w:t xml:space="preserve">notification of risks arising from the Contractor’s activity on the Customer’s premises; when there are no risks, the Contractor shall state that. </w:t>
      </w:r>
    </w:p>
    <w:p w14:paraId="617775AD" w14:textId="77777777" w:rsidR="00BE5242" w:rsidRPr="00A75846" w:rsidRDefault="00BE5242" w:rsidP="00BE5242">
      <w:pPr>
        <w:pStyle w:val="AnnexesClaneka"/>
      </w:pPr>
      <w:r w:rsidRPr="00A75846">
        <w:t>Defined safety measures in the place of work and in its vicinity, placement of loads, transport, etc., in terms of OHS, Fire Prevention, and ecology.</w:t>
      </w:r>
    </w:p>
    <w:p w14:paraId="3EEA4D4F" w14:textId="3AD92E4D" w:rsidR="00BE5242" w:rsidRPr="00A75846" w:rsidRDefault="00BE5242" w:rsidP="00BE5242">
      <w:pPr>
        <w:pStyle w:val="AnnexesClaneka"/>
      </w:pPr>
      <w:r w:rsidRPr="00A75846">
        <w:t xml:space="preserve">By agreement between the Parties, the Customer represented by [to be edited] coordinates the performance of measures to protect the safety and health of employees, and procedures for their provision. </w:t>
      </w:r>
    </w:p>
    <w:p w14:paraId="6231AAC1" w14:textId="7103DD69" w:rsidR="009C3F25" w:rsidRPr="00A75846" w:rsidRDefault="00BE5242" w:rsidP="00BE5242">
      <w:pPr>
        <w:pStyle w:val="AnnexesClaneka"/>
      </w:pPr>
      <w:r w:rsidRPr="00A75846">
        <w:t>The Contractor’s managing employee is responsible for labour safety, work organisation in</w:t>
      </w:r>
      <w:r w:rsidR="008B445C" w:rsidRPr="00A75846">
        <w:t> </w:t>
      </w:r>
      <w:r w:rsidRPr="00A75846">
        <w:t>all activities according to the scope of the contract (scope of work) / order, including giving instructions, issuing orders, checking them, and for mutual consideration. The</w:t>
      </w:r>
      <w:r w:rsidR="008B445C" w:rsidRPr="00A75846">
        <w:t> </w:t>
      </w:r>
      <w:r w:rsidRPr="00A75846">
        <w:t>subcontractor, their employees, or third parties, and the Customer’s employees shall respect that. They shall also pay attention to their own safety.</w:t>
      </w:r>
    </w:p>
    <w:p w14:paraId="2447581E" w14:textId="77777777" w:rsidR="007F78F3" w:rsidRPr="00A75846" w:rsidRDefault="007F78F3" w:rsidP="007F78F3">
      <w:r w:rsidRPr="00A75846">
        <w:t>Any deficiencies on the part of the subcontractor shall be resolved through the Contractor’s responsible person.</w:t>
      </w:r>
    </w:p>
    <w:p w14:paraId="69874D5D" w14:textId="600C3995" w:rsidR="007803E8" w:rsidRPr="00A75846" w:rsidRDefault="007F78F3" w:rsidP="0039342B">
      <w:pPr>
        <w:spacing w:before="240" w:after="480"/>
      </w:pPr>
      <w:r w:rsidRPr="00A75846">
        <w:t xml:space="preserve">In </w:t>
      </w:r>
      <w:proofErr w:type="spellStart"/>
      <w:r w:rsidRPr="00A75846">
        <w:t>Břidličná</w:t>
      </w:r>
      <w:proofErr w:type="spellEnd"/>
      <w:r w:rsidRPr="00A75846">
        <w:t xml:space="preserve"> on: [●]</w:t>
      </w:r>
    </w:p>
    <w:p w14:paraId="7DA55491" w14:textId="77777777" w:rsidR="0039342B" w:rsidRPr="00A75846" w:rsidRDefault="0039342B" w:rsidP="0039342B">
      <w:r w:rsidRPr="00A75846">
        <w:t>__________________________________</w:t>
      </w:r>
      <w:r w:rsidRPr="00A75846">
        <w:tab/>
      </w:r>
      <w:r w:rsidRPr="00A75846">
        <w:tab/>
        <w:t>_________________________________</w:t>
      </w:r>
    </w:p>
    <w:p w14:paraId="4AAA2CD2" w14:textId="77777777" w:rsidR="0039342B" w:rsidRPr="00A75846" w:rsidRDefault="0039342B" w:rsidP="0039342B">
      <w:r w:rsidRPr="00A75846">
        <w:t xml:space="preserve">AL INVEST </w:t>
      </w:r>
      <w:proofErr w:type="spellStart"/>
      <w:r w:rsidRPr="00A75846">
        <w:t>Břidličná</w:t>
      </w:r>
      <w:proofErr w:type="spellEnd"/>
      <w:r w:rsidRPr="00A75846">
        <w:t xml:space="preserve">, </w:t>
      </w:r>
      <w:proofErr w:type="spellStart"/>
      <w:r w:rsidRPr="00A75846">
        <w:t>a.s.</w:t>
      </w:r>
      <w:proofErr w:type="spellEnd"/>
      <w:r w:rsidRPr="00A75846">
        <w:t xml:space="preserve">, </w:t>
      </w:r>
      <w:r w:rsidRPr="00A75846">
        <w:tab/>
      </w:r>
      <w:r w:rsidRPr="00A75846">
        <w:tab/>
      </w:r>
      <w:r w:rsidRPr="00A75846">
        <w:tab/>
      </w:r>
      <w:r w:rsidRPr="00A75846">
        <w:tab/>
        <w:t>Contractor</w:t>
      </w:r>
    </w:p>
    <w:p w14:paraId="248718A1" w14:textId="596B43A9" w:rsidR="0039342B" w:rsidRPr="00A75846" w:rsidRDefault="0039342B" w:rsidP="0039342B">
      <w:pPr>
        <w:spacing w:after="480"/>
      </w:pPr>
      <w:r w:rsidRPr="00A75846">
        <w:t>Name, surname, signature, mobile</w:t>
      </w:r>
      <w:r w:rsidRPr="00A75846">
        <w:tab/>
      </w:r>
      <w:r w:rsidRPr="00A75846">
        <w:tab/>
      </w:r>
      <w:r w:rsidRPr="00A75846">
        <w:tab/>
        <w:t xml:space="preserve">Name, surname, signature, </w:t>
      </w:r>
      <w:proofErr w:type="gramStart"/>
      <w:r w:rsidRPr="00A75846">
        <w:t>mobile</w:t>
      </w:r>
      <w:proofErr w:type="gramEnd"/>
    </w:p>
    <w:p w14:paraId="2CDA4EFB" w14:textId="5340EAD4" w:rsidR="0039342B" w:rsidRPr="00A75846" w:rsidRDefault="0039342B" w:rsidP="0039342B">
      <w:r w:rsidRPr="00A75846">
        <w:t xml:space="preserve">Note: In the case of several persons of the Contractor excursions, group visits, etc., it is necessary to provide </w:t>
      </w:r>
      <w:proofErr w:type="gramStart"/>
      <w:r w:rsidRPr="00A75846">
        <w:t>a</w:t>
      </w:r>
      <w:proofErr w:type="gramEnd"/>
      <w:r w:rsidRPr="00A75846">
        <w:t xml:space="preserve"> Attendance List.</w:t>
      </w:r>
    </w:p>
    <w:p w14:paraId="6A87B204" w14:textId="14F9E7EC" w:rsidR="0039342B" w:rsidRPr="00A75846" w:rsidRDefault="0039342B">
      <w:pPr>
        <w:spacing w:before="0" w:after="0"/>
        <w:jc w:val="left"/>
      </w:pPr>
      <w:r w:rsidRPr="00A75846">
        <w:br w:type="page"/>
      </w:r>
    </w:p>
    <w:p w14:paraId="07AD857A" w14:textId="40ED01CA" w:rsidR="007F78F3" w:rsidRPr="00A75846" w:rsidRDefault="009C5E69" w:rsidP="005B2E47">
      <w:pPr>
        <w:pStyle w:val="ENNadpis1"/>
        <w:numPr>
          <w:ilvl w:val="0"/>
          <w:numId w:val="0"/>
        </w:numPr>
        <w:ind w:left="567" w:hanging="567"/>
        <w:jc w:val="center"/>
        <w:rPr>
          <w:lang w:val="en-GB"/>
        </w:rPr>
      </w:pPr>
      <w:bookmarkStart w:id="2249" w:name="_Toc164861581"/>
      <w:bookmarkStart w:id="2250" w:name="_Toc164862302"/>
      <w:bookmarkStart w:id="2251" w:name="_Toc164944004"/>
      <w:bookmarkStart w:id="2252" w:name="_Toc160181420"/>
      <w:bookmarkStart w:id="2253" w:name="_Toc164974314"/>
      <w:bookmarkStart w:id="2254" w:name="_Toc165989733"/>
      <w:bookmarkStart w:id="2255" w:name="_Toc171414951"/>
      <w:r w:rsidRPr="00A75846">
        <w:rPr>
          <w:lang w:val="en-GB"/>
        </w:rPr>
        <w:lastRenderedPageBreak/>
        <w:t>SIGNATURE PAGE</w:t>
      </w:r>
      <w:bookmarkEnd w:id="2249"/>
      <w:bookmarkEnd w:id="2250"/>
      <w:bookmarkEnd w:id="2251"/>
      <w:bookmarkEnd w:id="2252"/>
      <w:bookmarkEnd w:id="2253"/>
      <w:bookmarkEnd w:id="2254"/>
      <w:bookmarkEnd w:id="2255"/>
    </w:p>
    <w:p w14:paraId="1399A378" w14:textId="75C17AF6" w:rsidR="009C5E69" w:rsidRPr="00A75846" w:rsidRDefault="00421050" w:rsidP="009C5E69">
      <w:pPr>
        <w:rPr>
          <w:b/>
          <w:bCs/>
        </w:rPr>
      </w:pPr>
      <w:r w:rsidRPr="00A75846">
        <w:rPr>
          <w:b/>
          <w:bCs/>
        </w:rPr>
        <w:t>The Parties hereby expressly declare that this Contract is made as a free act and deed, in witness whereof they attach their respective signatures hereunto.</w:t>
      </w:r>
    </w:p>
    <w:tbl>
      <w:tblPr>
        <w:tblW w:w="9322" w:type="dxa"/>
        <w:tblLook w:val="04A0" w:firstRow="1" w:lastRow="0" w:firstColumn="1" w:lastColumn="0" w:noHBand="0" w:noVBand="1"/>
      </w:tblPr>
      <w:tblGrid>
        <w:gridCol w:w="4661"/>
        <w:gridCol w:w="4661"/>
      </w:tblGrid>
      <w:tr w:rsidR="00764859" w:rsidRPr="00A75846" w14:paraId="47F3EFDA" w14:textId="77777777">
        <w:tc>
          <w:tcPr>
            <w:tcW w:w="4661" w:type="dxa"/>
          </w:tcPr>
          <w:p w14:paraId="70319F1A" w14:textId="77777777" w:rsidR="00764859" w:rsidRPr="00A75846" w:rsidRDefault="00764859">
            <w:pPr>
              <w:rPr>
                <w:b/>
                <w:bCs/>
                <w:lang w:eastAsia="en-GB" w:bidi="en-GB"/>
              </w:rPr>
            </w:pPr>
            <w:r w:rsidRPr="00A75846">
              <w:rPr>
                <w:b/>
                <w:bCs/>
                <w:shd w:val="clear" w:color="auto" w:fill="FFFFFF"/>
              </w:rPr>
              <w:t xml:space="preserve">AL INVEST </w:t>
            </w:r>
            <w:proofErr w:type="spellStart"/>
            <w:r w:rsidRPr="00A75846">
              <w:rPr>
                <w:b/>
                <w:bCs/>
                <w:shd w:val="clear" w:color="auto" w:fill="FFFFFF"/>
              </w:rPr>
              <w:t>Břidličná</w:t>
            </w:r>
            <w:proofErr w:type="spellEnd"/>
            <w:r w:rsidRPr="00A75846">
              <w:rPr>
                <w:b/>
                <w:bCs/>
                <w:shd w:val="clear" w:color="auto" w:fill="FFFFFF"/>
              </w:rPr>
              <w:t xml:space="preserve">, </w:t>
            </w:r>
            <w:proofErr w:type="spellStart"/>
            <w:r w:rsidRPr="00A75846">
              <w:rPr>
                <w:b/>
                <w:bCs/>
                <w:shd w:val="clear" w:color="auto" w:fill="FFFFFF"/>
              </w:rPr>
              <w:t>a.s.</w:t>
            </w:r>
            <w:proofErr w:type="spellEnd"/>
          </w:p>
        </w:tc>
        <w:tc>
          <w:tcPr>
            <w:tcW w:w="4661" w:type="dxa"/>
          </w:tcPr>
          <w:p w14:paraId="3AB1897A" w14:textId="77777777" w:rsidR="00764859" w:rsidRPr="00A75846" w:rsidRDefault="00764859">
            <w:pPr>
              <w:rPr>
                <w:b/>
                <w:bCs/>
                <w:lang w:eastAsia="en-GB" w:bidi="en-GB"/>
              </w:rPr>
            </w:pPr>
            <w:r w:rsidRPr="00A75846">
              <w:rPr>
                <w:b/>
                <w:bCs/>
              </w:rPr>
              <w:t>[</w:t>
            </w:r>
            <w:r w:rsidRPr="00A75846">
              <w:rPr>
                <w:b/>
                <w:bCs/>
                <w:highlight w:val="cyan"/>
              </w:rPr>
              <w:t>business</w:t>
            </w:r>
            <w:r w:rsidRPr="00A75846">
              <w:rPr>
                <w:b/>
                <w:highlight w:val="cyan"/>
              </w:rPr>
              <w:t xml:space="preserve"> name of the Contractor</w:t>
            </w:r>
            <w:r w:rsidRPr="00A75846">
              <w:rPr>
                <w:b/>
                <w:bCs/>
              </w:rPr>
              <w:t>]</w:t>
            </w:r>
          </w:p>
        </w:tc>
      </w:tr>
      <w:tr w:rsidR="00764859" w:rsidRPr="00A75846" w14:paraId="3BE81EFF" w14:textId="77777777">
        <w:tc>
          <w:tcPr>
            <w:tcW w:w="4661" w:type="dxa"/>
          </w:tcPr>
          <w:p w14:paraId="74455290" w14:textId="77777777" w:rsidR="00764859" w:rsidRPr="00A75846" w:rsidRDefault="00764859">
            <w:r w:rsidRPr="00A75846">
              <w:rPr>
                <w:lang w:eastAsia="en-GB" w:bidi="en-GB"/>
              </w:rPr>
              <w:t>Place</w:t>
            </w:r>
            <w:r w:rsidRPr="00A75846">
              <w:t>: [●]</w:t>
            </w:r>
          </w:p>
        </w:tc>
        <w:tc>
          <w:tcPr>
            <w:tcW w:w="4661" w:type="dxa"/>
          </w:tcPr>
          <w:p w14:paraId="227D4C62" w14:textId="77777777" w:rsidR="00764859" w:rsidRPr="00A75846" w:rsidRDefault="00764859">
            <w:r w:rsidRPr="00A75846">
              <w:rPr>
                <w:lang w:eastAsia="en-GB" w:bidi="en-GB"/>
              </w:rPr>
              <w:t>Place</w:t>
            </w:r>
            <w:r w:rsidRPr="00A75846">
              <w:t>: [●]</w:t>
            </w:r>
          </w:p>
        </w:tc>
      </w:tr>
      <w:tr w:rsidR="00764859" w:rsidRPr="00A75846" w14:paraId="6B764D5E" w14:textId="77777777">
        <w:tc>
          <w:tcPr>
            <w:tcW w:w="4661" w:type="dxa"/>
          </w:tcPr>
          <w:p w14:paraId="52F9FCD8" w14:textId="77777777" w:rsidR="00764859" w:rsidRPr="00A75846" w:rsidRDefault="00764859">
            <w:pPr>
              <w:rPr>
                <w:lang w:eastAsia="en-GB" w:bidi="en-GB"/>
              </w:rPr>
            </w:pPr>
            <w:r w:rsidRPr="00A75846">
              <w:rPr>
                <w:lang w:eastAsia="en-GB" w:bidi="en-GB"/>
              </w:rPr>
              <w:t>Date</w:t>
            </w:r>
            <w:r w:rsidRPr="00A75846">
              <w:t>: [●]</w:t>
            </w:r>
          </w:p>
        </w:tc>
        <w:tc>
          <w:tcPr>
            <w:tcW w:w="4661" w:type="dxa"/>
          </w:tcPr>
          <w:p w14:paraId="5B65CD00" w14:textId="77777777" w:rsidR="00764859" w:rsidRPr="00A75846" w:rsidRDefault="00764859">
            <w:pPr>
              <w:rPr>
                <w:lang w:eastAsia="en-GB" w:bidi="en-GB"/>
              </w:rPr>
            </w:pPr>
            <w:r w:rsidRPr="00A75846">
              <w:rPr>
                <w:lang w:eastAsia="en-GB" w:bidi="en-GB"/>
              </w:rPr>
              <w:t>Date</w:t>
            </w:r>
            <w:r w:rsidRPr="00A75846">
              <w:t>: [●]</w:t>
            </w:r>
          </w:p>
        </w:tc>
      </w:tr>
      <w:tr w:rsidR="00764859" w:rsidRPr="00A75846" w14:paraId="0201C616" w14:textId="77777777">
        <w:tc>
          <w:tcPr>
            <w:tcW w:w="4661" w:type="dxa"/>
          </w:tcPr>
          <w:p w14:paraId="3482FD38" w14:textId="77777777" w:rsidR="00764859" w:rsidRPr="00A75846" w:rsidRDefault="00764859">
            <w:pPr>
              <w:spacing w:before="360"/>
            </w:pPr>
          </w:p>
          <w:p w14:paraId="203920BE" w14:textId="77777777" w:rsidR="00764859" w:rsidRPr="00A75846" w:rsidRDefault="00764859">
            <w:r w:rsidRPr="00A75846">
              <w:t>_______________________________________</w:t>
            </w:r>
          </w:p>
        </w:tc>
        <w:tc>
          <w:tcPr>
            <w:tcW w:w="4661" w:type="dxa"/>
          </w:tcPr>
          <w:p w14:paraId="4AA9D2DE" w14:textId="77777777" w:rsidR="00764859" w:rsidRPr="00A75846" w:rsidRDefault="00764859">
            <w:pPr>
              <w:spacing w:before="360"/>
            </w:pPr>
          </w:p>
          <w:p w14:paraId="700B712D" w14:textId="77777777" w:rsidR="00764859" w:rsidRPr="00A75846" w:rsidRDefault="00764859">
            <w:r w:rsidRPr="00A75846">
              <w:t>_______________________________________</w:t>
            </w:r>
          </w:p>
        </w:tc>
      </w:tr>
      <w:tr w:rsidR="00764859" w:rsidRPr="00A75846" w14:paraId="143D6957" w14:textId="77777777">
        <w:tc>
          <w:tcPr>
            <w:tcW w:w="4661" w:type="dxa"/>
          </w:tcPr>
          <w:p w14:paraId="1918DB7D" w14:textId="77777777" w:rsidR="00764859" w:rsidRPr="00A75846" w:rsidRDefault="00764859">
            <w:pPr>
              <w:spacing w:before="0"/>
            </w:pPr>
            <w:r w:rsidRPr="00A75846">
              <w:t>Name: Ing. David Bečvář</w:t>
            </w:r>
          </w:p>
        </w:tc>
        <w:tc>
          <w:tcPr>
            <w:tcW w:w="4661" w:type="dxa"/>
          </w:tcPr>
          <w:p w14:paraId="69A9054E" w14:textId="77777777" w:rsidR="00764859" w:rsidRPr="00A75846" w:rsidRDefault="00764859">
            <w:pPr>
              <w:spacing w:before="0"/>
            </w:pPr>
            <w:r w:rsidRPr="00A75846">
              <w:t>Name: [</w:t>
            </w:r>
            <w:r w:rsidRPr="00A75846">
              <w:rPr>
                <w:highlight w:val="cyan"/>
              </w:rPr>
              <w:t>●</w:t>
            </w:r>
            <w:r w:rsidRPr="00A75846">
              <w:t>]</w:t>
            </w:r>
          </w:p>
        </w:tc>
      </w:tr>
      <w:tr w:rsidR="00764859" w:rsidRPr="00A75846" w14:paraId="5C0961CD" w14:textId="77777777">
        <w:tc>
          <w:tcPr>
            <w:tcW w:w="4661" w:type="dxa"/>
          </w:tcPr>
          <w:p w14:paraId="12FEE694" w14:textId="77777777" w:rsidR="00764859" w:rsidRPr="00A75846" w:rsidRDefault="00764859">
            <w:pPr>
              <w:spacing w:before="0"/>
            </w:pPr>
            <w:r w:rsidRPr="00A75846">
              <w:rPr>
                <w:lang w:eastAsia="en-GB" w:bidi="en-GB"/>
              </w:rPr>
              <w:t>Title</w:t>
            </w:r>
            <w:r w:rsidRPr="00A75846">
              <w:t>: Chairman of the Board of Directors</w:t>
            </w:r>
          </w:p>
        </w:tc>
        <w:tc>
          <w:tcPr>
            <w:tcW w:w="4661" w:type="dxa"/>
          </w:tcPr>
          <w:p w14:paraId="57E0898A" w14:textId="77777777" w:rsidR="00764859" w:rsidRPr="00A75846" w:rsidRDefault="00764859">
            <w:pPr>
              <w:spacing w:before="0" w:after="480"/>
            </w:pPr>
            <w:r w:rsidRPr="00A75846">
              <w:rPr>
                <w:lang w:eastAsia="en-GB" w:bidi="en-GB"/>
              </w:rPr>
              <w:t>Title</w:t>
            </w:r>
            <w:r w:rsidRPr="00A75846">
              <w:t>: [</w:t>
            </w:r>
            <w:r w:rsidRPr="00A75846">
              <w:rPr>
                <w:highlight w:val="cyan"/>
              </w:rPr>
              <w:t>●</w:t>
            </w:r>
            <w:r w:rsidRPr="00A75846">
              <w:t>]</w:t>
            </w:r>
          </w:p>
        </w:tc>
      </w:tr>
      <w:tr w:rsidR="00764859" w:rsidRPr="00A75846" w14:paraId="18985CE9" w14:textId="77777777">
        <w:tc>
          <w:tcPr>
            <w:tcW w:w="4661" w:type="dxa"/>
          </w:tcPr>
          <w:p w14:paraId="6EF9DA2C" w14:textId="77777777" w:rsidR="00764859" w:rsidRPr="00A75846" w:rsidRDefault="00764859"/>
        </w:tc>
        <w:tc>
          <w:tcPr>
            <w:tcW w:w="4661" w:type="dxa"/>
            <w:vAlign w:val="center"/>
          </w:tcPr>
          <w:p w14:paraId="0233CEFC" w14:textId="77777777" w:rsidR="00764859" w:rsidRPr="00A75846" w:rsidRDefault="00764859">
            <w:pPr>
              <w:spacing w:before="0" w:after="0"/>
              <w:jc w:val="left"/>
            </w:pPr>
            <w:r w:rsidRPr="00A75846">
              <w:rPr>
                <w:lang w:eastAsia="en-GB" w:bidi="en-GB"/>
              </w:rPr>
              <w:t>Place</w:t>
            </w:r>
            <w:r w:rsidRPr="00A75846">
              <w:t>: [●]</w:t>
            </w:r>
          </w:p>
        </w:tc>
      </w:tr>
      <w:tr w:rsidR="00764859" w:rsidRPr="00A75846" w14:paraId="4FEA5000" w14:textId="77777777">
        <w:tc>
          <w:tcPr>
            <w:tcW w:w="4661" w:type="dxa"/>
          </w:tcPr>
          <w:p w14:paraId="28311570" w14:textId="77777777" w:rsidR="00764859" w:rsidRPr="00A75846" w:rsidRDefault="00764859">
            <w:pPr>
              <w:rPr>
                <w:lang w:eastAsia="en-GB" w:bidi="en-GB"/>
              </w:rPr>
            </w:pPr>
          </w:p>
        </w:tc>
        <w:tc>
          <w:tcPr>
            <w:tcW w:w="4661" w:type="dxa"/>
            <w:vAlign w:val="center"/>
          </w:tcPr>
          <w:p w14:paraId="7E103C68" w14:textId="77777777" w:rsidR="00764859" w:rsidRPr="00A75846" w:rsidRDefault="00764859">
            <w:pPr>
              <w:spacing w:before="0" w:after="0"/>
              <w:jc w:val="left"/>
              <w:rPr>
                <w:lang w:eastAsia="en-GB" w:bidi="en-GB"/>
              </w:rPr>
            </w:pPr>
            <w:r w:rsidRPr="00A75846">
              <w:rPr>
                <w:lang w:eastAsia="en-GB" w:bidi="en-GB"/>
              </w:rPr>
              <w:t>Date</w:t>
            </w:r>
            <w:r w:rsidRPr="00A75846">
              <w:t>: [●]</w:t>
            </w:r>
          </w:p>
        </w:tc>
      </w:tr>
      <w:tr w:rsidR="00764859" w:rsidRPr="00A75846" w14:paraId="5622D8D1" w14:textId="77777777">
        <w:tc>
          <w:tcPr>
            <w:tcW w:w="4661" w:type="dxa"/>
          </w:tcPr>
          <w:p w14:paraId="6B0BF154" w14:textId="77777777" w:rsidR="00764859" w:rsidRPr="00A75846" w:rsidRDefault="00764859"/>
        </w:tc>
        <w:tc>
          <w:tcPr>
            <w:tcW w:w="4661" w:type="dxa"/>
          </w:tcPr>
          <w:p w14:paraId="443621D8" w14:textId="77777777" w:rsidR="00764859" w:rsidRPr="00A75846" w:rsidRDefault="00764859">
            <w:pPr>
              <w:spacing w:before="360"/>
            </w:pPr>
          </w:p>
          <w:p w14:paraId="6BBD3EE5" w14:textId="77777777" w:rsidR="00764859" w:rsidRPr="00A75846" w:rsidRDefault="00764859">
            <w:pPr>
              <w:spacing w:before="0" w:after="0"/>
              <w:jc w:val="left"/>
            </w:pPr>
            <w:r w:rsidRPr="00A75846">
              <w:t>_______________________________________</w:t>
            </w:r>
          </w:p>
        </w:tc>
      </w:tr>
      <w:tr w:rsidR="00764859" w:rsidRPr="00A75846" w14:paraId="1C982036" w14:textId="77777777">
        <w:tc>
          <w:tcPr>
            <w:tcW w:w="4661" w:type="dxa"/>
          </w:tcPr>
          <w:p w14:paraId="11E4AD0F" w14:textId="77777777" w:rsidR="00764859" w:rsidRPr="00A75846" w:rsidRDefault="00764859">
            <w:pPr>
              <w:spacing w:before="0"/>
            </w:pPr>
          </w:p>
        </w:tc>
        <w:tc>
          <w:tcPr>
            <w:tcW w:w="4661" w:type="dxa"/>
          </w:tcPr>
          <w:p w14:paraId="0CCFD7D8" w14:textId="77777777" w:rsidR="00764859" w:rsidRPr="00A75846" w:rsidRDefault="00764859">
            <w:pPr>
              <w:spacing w:before="0" w:after="0"/>
              <w:jc w:val="left"/>
            </w:pPr>
            <w:r w:rsidRPr="00A75846">
              <w:t>Name: [</w:t>
            </w:r>
            <w:r w:rsidRPr="00A75846">
              <w:rPr>
                <w:highlight w:val="cyan"/>
              </w:rPr>
              <w:t>●</w:t>
            </w:r>
            <w:r w:rsidRPr="00A75846">
              <w:t>]</w:t>
            </w:r>
          </w:p>
        </w:tc>
      </w:tr>
      <w:tr w:rsidR="00764859" w:rsidRPr="00A75846" w14:paraId="7B0BE9DA" w14:textId="77777777">
        <w:tc>
          <w:tcPr>
            <w:tcW w:w="4661" w:type="dxa"/>
          </w:tcPr>
          <w:p w14:paraId="13186793" w14:textId="77777777" w:rsidR="00764859" w:rsidRPr="00A75846" w:rsidRDefault="00764859">
            <w:pPr>
              <w:spacing w:before="0"/>
            </w:pPr>
          </w:p>
        </w:tc>
        <w:tc>
          <w:tcPr>
            <w:tcW w:w="4661" w:type="dxa"/>
          </w:tcPr>
          <w:p w14:paraId="2A4A2F78" w14:textId="77777777" w:rsidR="00764859" w:rsidRPr="00A75846" w:rsidRDefault="00764859">
            <w:pPr>
              <w:spacing w:before="0" w:after="0"/>
              <w:jc w:val="left"/>
            </w:pPr>
            <w:r w:rsidRPr="00A75846">
              <w:rPr>
                <w:lang w:eastAsia="en-GB" w:bidi="en-GB"/>
              </w:rPr>
              <w:t>Title</w:t>
            </w:r>
            <w:r w:rsidRPr="00A75846">
              <w:t>: [</w:t>
            </w:r>
            <w:r w:rsidRPr="00A75846">
              <w:rPr>
                <w:highlight w:val="cyan"/>
              </w:rPr>
              <w:t>●</w:t>
            </w:r>
            <w:r w:rsidRPr="00A75846">
              <w:t>]</w:t>
            </w:r>
          </w:p>
        </w:tc>
      </w:tr>
    </w:tbl>
    <w:p w14:paraId="03E0993D" w14:textId="77777777" w:rsidR="00421050" w:rsidRPr="00A75846" w:rsidRDefault="00421050"/>
    <w:sectPr w:rsidR="00421050" w:rsidRPr="00A75846" w:rsidSect="00C8774C">
      <w:headerReference w:type="default" r:id="rId22"/>
      <w:footerReference w:type="default" r:id="rId23"/>
      <w:footerReference w:type="first" r:id="rId24"/>
      <w:pgSz w:w="11907" w:h="16840" w:code="9"/>
      <w:pgMar w:top="1418" w:right="1418" w:bottom="1418" w:left="1418"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495" w:author="AIB" w:date="2024-07-08T21:59:00Z" w:initials="AIB">
    <w:p w14:paraId="5593E19A" w14:textId="77777777" w:rsidR="00351EBE" w:rsidRDefault="007A0BBC" w:rsidP="00351EBE">
      <w:pPr>
        <w:pStyle w:val="Textkomente"/>
      </w:pPr>
      <w:r>
        <w:rPr>
          <w:rStyle w:val="Odkaznakoment"/>
        </w:rPr>
        <w:annotationRef/>
      </w:r>
      <w:r w:rsidR="00351EBE">
        <w:rPr>
          <w:b/>
          <w:bCs/>
        </w:rPr>
        <w:t>AIB:</w:t>
      </w:r>
      <w:r w:rsidR="00351EBE">
        <w:t xml:space="preserve"> Proposed change to German/Swiss law is not acceptable.</w:t>
      </w:r>
    </w:p>
    <w:p w14:paraId="2542C3F6" w14:textId="77777777" w:rsidR="00351EBE" w:rsidRDefault="00351EBE" w:rsidP="00351EBE">
      <w:pPr>
        <w:pStyle w:val="Textkomente"/>
      </w:pPr>
    </w:p>
    <w:p w14:paraId="5CF734FA" w14:textId="77777777" w:rsidR="00351EBE" w:rsidRDefault="00351EBE" w:rsidP="00351EBE">
      <w:pPr>
        <w:pStyle w:val="Textkomente"/>
      </w:pPr>
      <w:r>
        <w:t>The Contract shall be concluded on the basis of the tender procedure held in accordance with applicaple Czech laws and there are Czech public budget subsidies. It is consequently mandatory that the applicable law is Czech with the place of jurisdiction being Prague.</w:t>
      </w:r>
    </w:p>
  </w:comment>
  <w:comment w:id="496" w:author="AIB" w:date="2024-07-08T22:01:00Z" w:initials="AIB">
    <w:p w14:paraId="15E685B6" w14:textId="64A504F3" w:rsidR="00614111" w:rsidRDefault="00614111" w:rsidP="00614111">
      <w:pPr>
        <w:pStyle w:val="Textkomente"/>
      </w:pPr>
      <w:r>
        <w:rPr>
          <w:rStyle w:val="Odkaznakoment"/>
        </w:rPr>
        <w:annotationRef/>
      </w:r>
      <w:r>
        <w:rPr>
          <w:b/>
          <w:bCs/>
        </w:rPr>
        <w:t>Applicant:</w:t>
      </w:r>
    </w:p>
    <w:p w14:paraId="47A4499E" w14:textId="77777777" w:rsidR="00614111" w:rsidRDefault="00614111" w:rsidP="00614111">
      <w:pPr>
        <w:pStyle w:val="Textkomente"/>
      </w:pPr>
    </w:p>
    <w:p w14:paraId="5DF0DDE1" w14:textId="77777777" w:rsidR="00614111" w:rsidRDefault="00614111" w:rsidP="00614111">
      <w:pPr>
        <w:pStyle w:val="Textkomente"/>
      </w:pPr>
      <w:r>
        <w:t>Please define what is meant by "issue of instructions or orders in technical matters"</w:t>
      </w:r>
    </w:p>
  </w:comment>
  <w:comment w:id="497" w:author="AIB" w:date="2024-07-08T22:01:00Z" w:initials="AIB">
    <w:p w14:paraId="053AC5A6" w14:textId="77777777" w:rsidR="00C354E1" w:rsidRDefault="00C354E1" w:rsidP="00C354E1">
      <w:pPr>
        <w:pStyle w:val="Textkomente"/>
      </w:pPr>
      <w:r>
        <w:rPr>
          <w:rStyle w:val="Odkaznakoment"/>
        </w:rPr>
        <w:annotationRef/>
      </w:r>
      <w:r>
        <w:rPr>
          <w:b/>
          <w:bCs/>
        </w:rPr>
        <w:t>AIB:</w:t>
      </w:r>
      <w:r>
        <w:t xml:space="preserve"> The Contractor shall be responsible for providing AIB and other contractors participating on construction of the Production Line with corresponding instructions/orders in technical matters to allow the Work to be completed.</w:t>
      </w:r>
    </w:p>
  </w:comment>
  <w:comment w:id="502" w:author="AIB" w:date="2024-07-08T22:01:00Z" w:initials="AIB">
    <w:p w14:paraId="7A08DDA8" w14:textId="77777777" w:rsidR="00472E61" w:rsidRDefault="00472E61" w:rsidP="00472E61">
      <w:pPr>
        <w:pStyle w:val="Textkomente"/>
      </w:pPr>
      <w:r>
        <w:rPr>
          <w:rStyle w:val="Odkaznakoment"/>
        </w:rPr>
        <w:annotationRef/>
      </w:r>
      <w:r>
        <w:rPr>
          <w:b/>
          <w:bCs/>
          <w:lang w:val="en-GB"/>
        </w:rPr>
        <w:t>AIB:</w:t>
      </w:r>
      <w:r>
        <w:rPr>
          <w:lang w:val="en-GB"/>
        </w:rPr>
        <w:t xml:space="preserve"> Ok, </w:t>
      </w:r>
      <w:r>
        <w:t>we accepted the changes proposed herein.</w:t>
      </w:r>
    </w:p>
  </w:comment>
  <w:comment w:id="506" w:author="AIB" w:date="2024-07-09T11:15:00Z" w:initials="AIB">
    <w:p w14:paraId="5AFF4688" w14:textId="77777777" w:rsidR="002F2CC1" w:rsidRDefault="002F2CC1" w:rsidP="002F2CC1">
      <w:pPr>
        <w:pStyle w:val="Textkomente"/>
      </w:pPr>
      <w:r>
        <w:rPr>
          <w:rStyle w:val="Odkaznakoment"/>
        </w:rPr>
        <w:annotationRef/>
      </w:r>
      <w:r>
        <w:rPr>
          <w:b/>
          <w:bCs/>
          <w:lang w:val="en-GB"/>
        </w:rPr>
        <w:t>AIB:</w:t>
      </w:r>
      <w:r>
        <w:rPr>
          <w:lang w:val="en-GB"/>
        </w:rPr>
        <w:t xml:space="preserve"> Ok, </w:t>
      </w:r>
      <w:r>
        <w:t>we accepted the changes proposed herein.</w:t>
      </w:r>
    </w:p>
  </w:comment>
  <w:comment w:id="515" w:author="AIB" w:date="2024-07-09T11:16:00Z" w:initials="AIB">
    <w:p w14:paraId="02E6E40D" w14:textId="77777777" w:rsidR="001722F3" w:rsidRDefault="001722F3" w:rsidP="001722F3">
      <w:pPr>
        <w:pStyle w:val="Textkomente"/>
      </w:pPr>
      <w:r>
        <w:rPr>
          <w:rStyle w:val="Odkaznakoment"/>
        </w:rPr>
        <w:annotationRef/>
      </w:r>
      <w:r>
        <w:rPr>
          <w:b/>
          <w:bCs/>
          <w:lang w:val="en-GB"/>
        </w:rPr>
        <w:t>AIB:</w:t>
      </w:r>
      <w:r>
        <w:rPr>
          <w:lang w:val="en-GB"/>
        </w:rPr>
        <w:t xml:space="preserve"> </w:t>
      </w:r>
      <w:r>
        <w:t>Edited to avoid doubts.</w:t>
      </w:r>
    </w:p>
  </w:comment>
  <w:comment w:id="520" w:author="AIB" w:date="2024-07-08T22:02:00Z" w:initials="AIB">
    <w:p w14:paraId="3815FC04" w14:textId="2EB59234" w:rsidR="00056AE1" w:rsidRDefault="00ED4CCA" w:rsidP="00056AE1">
      <w:pPr>
        <w:pStyle w:val="Textkomente"/>
      </w:pPr>
      <w:r>
        <w:rPr>
          <w:rStyle w:val="Odkaznakoment"/>
        </w:rPr>
        <w:annotationRef/>
      </w:r>
      <w:r w:rsidR="00056AE1">
        <w:rPr>
          <w:b/>
          <w:bCs/>
          <w:lang w:val="en-GB"/>
        </w:rPr>
        <w:t xml:space="preserve">AIB: </w:t>
      </w:r>
      <w:r w:rsidR="00056AE1">
        <w:rPr>
          <w:lang w:val="en-GB"/>
        </w:rPr>
        <w:t>We believe this part should be left in - it related for example to CE certificates. The current wording does not extend the scope of Services in any way.</w:t>
      </w:r>
    </w:p>
  </w:comment>
  <w:comment w:id="523" w:author="AIB" w:date="2024-07-08T22:02:00Z" w:initials="AIB">
    <w:p w14:paraId="5D4EBE89" w14:textId="77E1B8EF" w:rsidR="00056AE1" w:rsidRDefault="00CE185A" w:rsidP="00056AE1">
      <w:pPr>
        <w:pStyle w:val="Textkomente"/>
      </w:pPr>
      <w:r>
        <w:rPr>
          <w:rStyle w:val="Odkaznakoment"/>
        </w:rPr>
        <w:annotationRef/>
      </w:r>
      <w:r w:rsidR="00056AE1">
        <w:rPr>
          <w:b/>
          <w:bCs/>
          <w:lang w:val="en-GB"/>
        </w:rPr>
        <w:t>AIB:</w:t>
      </w:r>
      <w:r w:rsidR="00056AE1">
        <w:rPr>
          <w:lang w:val="en-GB"/>
        </w:rPr>
        <w:t xml:space="preserve"> We accepted the change you made herein.</w:t>
      </w:r>
    </w:p>
  </w:comment>
  <w:comment w:id="529" w:author="AIB" w:date="2024-07-08T22:03:00Z" w:initials="AIB">
    <w:p w14:paraId="0F307734" w14:textId="6E3B9F85" w:rsidR="00056AE1" w:rsidRDefault="00056AE1" w:rsidP="00056AE1">
      <w:pPr>
        <w:pStyle w:val="Textkomente"/>
      </w:pPr>
      <w:r>
        <w:rPr>
          <w:rStyle w:val="Odkaznakoment"/>
        </w:rPr>
        <w:annotationRef/>
      </w:r>
      <w:r>
        <w:rPr>
          <w:b/>
          <w:bCs/>
          <w:lang w:val="en-GB"/>
        </w:rPr>
        <w:t>AIB:</w:t>
      </w:r>
      <w:r>
        <w:rPr>
          <w:lang w:val="en-GB"/>
        </w:rPr>
        <w:t xml:space="preserve"> We accepted the change you made herein.</w:t>
      </w:r>
    </w:p>
  </w:comment>
  <w:comment w:id="559" w:author="AIB" w:date="2024-07-08T22:04:00Z" w:initials="AIB">
    <w:p w14:paraId="7386AFD2" w14:textId="77777777" w:rsidR="007576A1" w:rsidRDefault="007576A1" w:rsidP="007576A1">
      <w:pPr>
        <w:pStyle w:val="Textkomente"/>
      </w:pPr>
      <w:r>
        <w:rPr>
          <w:rStyle w:val="Odkaznakoment"/>
        </w:rPr>
        <w:annotationRef/>
      </w:r>
      <w:r>
        <w:rPr>
          <w:b/>
          <w:bCs/>
        </w:rPr>
        <w:t>Applicant:</w:t>
      </w:r>
    </w:p>
    <w:p w14:paraId="1113FA09" w14:textId="77777777" w:rsidR="007576A1" w:rsidRDefault="007576A1" w:rsidP="007576A1">
      <w:pPr>
        <w:pStyle w:val="Textkomente"/>
      </w:pPr>
    </w:p>
    <w:p w14:paraId="47308C45" w14:textId="77777777" w:rsidR="007576A1" w:rsidRDefault="007576A1" w:rsidP="007576A1">
      <w:pPr>
        <w:pStyle w:val="Textkomente"/>
      </w:pPr>
      <w:r>
        <w:t xml:space="preserve">... as specified in the contract. Nevertheless, the Customer is responsible for coordinating the various takeover points of other suppliers. If the Customer or any other supplier not connected to this scope of work causes any delay in the fulfilment of the Contractor, the Contractor will be held harmless, reimbursed for any expenses incurred, and the Contractor's obligations (e.g. milestones) will be postponed to a mutually agreed new date. </w:t>
      </w:r>
    </w:p>
  </w:comment>
  <w:comment w:id="560" w:author="AIB" w:date="2024-07-08T22:04:00Z" w:initials="AIB">
    <w:p w14:paraId="291FA939" w14:textId="77777777" w:rsidR="006B43A7" w:rsidRDefault="006B43A7" w:rsidP="006B43A7">
      <w:pPr>
        <w:pStyle w:val="Textkomente"/>
      </w:pPr>
      <w:r>
        <w:rPr>
          <w:rStyle w:val="Odkaznakoment"/>
        </w:rPr>
        <w:annotationRef/>
      </w:r>
      <w:r>
        <w:rPr>
          <w:b/>
          <w:bCs/>
          <w:lang w:val="en-GB"/>
        </w:rPr>
        <w:t>AIB:</w:t>
      </w:r>
      <w:r>
        <w:rPr>
          <w:lang w:val="en-GB"/>
        </w:rPr>
        <w:t xml:space="preserve"> Please refer to Clause "Completion of Work" and its subparagraph "Extension of time". Also kindly note that, according to the Czech law, the Contractor shall not be in delay with fulfilment of its contractual obligation, should the delay be caused due to the delay of the Customer.</w:t>
      </w:r>
    </w:p>
    <w:p w14:paraId="3EABAE7F" w14:textId="77777777" w:rsidR="006B43A7" w:rsidRDefault="006B43A7" w:rsidP="006B43A7">
      <w:pPr>
        <w:pStyle w:val="Textkomente"/>
      </w:pPr>
    </w:p>
    <w:p w14:paraId="26083D0B" w14:textId="77777777" w:rsidR="006B43A7" w:rsidRDefault="006B43A7" w:rsidP="006B43A7">
      <w:pPr>
        <w:pStyle w:val="Textkomente"/>
      </w:pPr>
      <w:r>
        <w:rPr>
          <w:lang w:val="en-GB"/>
        </w:rPr>
        <w:t>Thus, we believe no further changes are required.</w:t>
      </w:r>
    </w:p>
  </w:comment>
  <w:comment w:id="561" w:author="AIB" w:date="2024-07-08T22:05:00Z" w:initials="AIB">
    <w:p w14:paraId="419F913E" w14:textId="77777777" w:rsidR="004B0F2A" w:rsidRDefault="004B0F2A" w:rsidP="004B0F2A">
      <w:pPr>
        <w:pStyle w:val="Textkomente"/>
      </w:pPr>
      <w:r>
        <w:rPr>
          <w:rStyle w:val="Odkaznakoment"/>
        </w:rPr>
        <w:annotationRef/>
      </w:r>
      <w:r>
        <w:rPr>
          <w:b/>
          <w:bCs/>
        </w:rPr>
        <w:t>Applicant:</w:t>
      </w:r>
    </w:p>
    <w:p w14:paraId="2193C8AC" w14:textId="77777777" w:rsidR="004B0F2A" w:rsidRDefault="004B0F2A" w:rsidP="004B0F2A">
      <w:pPr>
        <w:pStyle w:val="Textkomente"/>
      </w:pPr>
    </w:p>
    <w:p w14:paraId="5FF2BCDF" w14:textId="77777777" w:rsidR="004B0F2A" w:rsidRDefault="004B0F2A" w:rsidP="004B0F2A">
      <w:pPr>
        <w:pStyle w:val="Textkomente"/>
      </w:pPr>
      <w:r>
        <w:t xml:space="preserve">Not acceptable because there is no objective limitation. </w:t>
      </w:r>
    </w:p>
  </w:comment>
  <w:comment w:id="562" w:author="AIB" w:date="2024-07-08T22:05:00Z" w:initials="AIB">
    <w:p w14:paraId="4FC94E89" w14:textId="77777777" w:rsidR="00A76866" w:rsidRDefault="00A76866" w:rsidP="00A76866">
      <w:pPr>
        <w:pStyle w:val="Textkomente"/>
      </w:pPr>
      <w:r>
        <w:rPr>
          <w:rStyle w:val="Odkaznakoment"/>
        </w:rPr>
        <w:annotationRef/>
      </w:r>
      <w:r>
        <w:rPr>
          <w:b/>
          <w:bCs/>
          <w:lang w:val="en-GB"/>
        </w:rPr>
        <w:t>AIB:</w:t>
      </w:r>
      <w:r>
        <w:rPr>
          <w:lang w:val="en-GB"/>
        </w:rPr>
        <w:t xml:space="preserve"> Understood, we propose limiting it to reasonable cases only.</w:t>
      </w:r>
    </w:p>
  </w:comment>
  <w:comment w:id="564" w:author="AIB" w:date="2024-07-08T22:07:00Z" w:initials="AIB">
    <w:p w14:paraId="071A3454" w14:textId="77777777" w:rsidR="00AC2A10" w:rsidRDefault="00AC2A10" w:rsidP="00AC2A10">
      <w:pPr>
        <w:pStyle w:val="Textkomente"/>
      </w:pPr>
      <w:r>
        <w:rPr>
          <w:rStyle w:val="Odkaznakoment"/>
        </w:rPr>
        <w:annotationRef/>
      </w:r>
      <w:r>
        <w:rPr>
          <w:b/>
          <w:bCs/>
        </w:rPr>
        <w:t>Applicant:</w:t>
      </w:r>
    </w:p>
    <w:p w14:paraId="13562514" w14:textId="77777777" w:rsidR="00AC2A10" w:rsidRDefault="00AC2A10" w:rsidP="00AC2A10">
      <w:pPr>
        <w:pStyle w:val="Textkomente"/>
      </w:pPr>
    </w:p>
    <w:p w14:paraId="6E83BC1A" w14:textId="77777777" w:rsidR="00AC2A10" w:rsidRDefault="00AC2A10" w:rsidP="00AC2A10">
      <w:pPr>
        <w:pStyle w:val="Textkomente"/>
      </w:pPr>
      <w:r>
        <w:t>As noted in the layout and the technical sections Annex 3, the space seems insufficient for the Applicant's equipment and other typically needed equipment by the customer.</w:t>
      </w:r>
    </w:p>
  </w:comment>
  <w:comment w:id="565" w:author="AIB" w:date="2024-07-08T22:08:00Z" w:initials="AIB">
    <w:p w14:paraId="111BEDF5" w14:textId="77777777" w:rsidR="00920FDB" w:rsidRDefault="00920FDB" w:rsidP="00920FDB">
      <w:pPr>
        <w:pStyle w:val="Textkomente"/>
      </w:pPr>
      <w:r>
        <w:rPr>
          <w:rStyle w:val="Odkaznakoment"/>
        </w:rPr>
        <w:annotationRef/>
      </w:r>
      <w:r>
        <w:rPr>
          <w:b/>
          <w:bCs/>
        </w:rPr>
        <w:t xml:space="preserve">AIB: </w:t>
      </w:r>
      <w:r>
        <w:t>The space envisaged is sufficient for the technology required. We are aware of problematic access zones. We are considering using a crane for handling mismatched production. The proposed space is based on market research and is in line with the market standard.</w:t>
      </w:r>
    </w:p>
  </w:comment>
  <w:comment w:id="566" w:author="AIB" w:date="2024-07-08T22:08:00Z" w:initials="AIB">
    <w:p w14:paraId="70A3B8C4" w14:textId="77777777" w:rsidR="00484A2E" w:rsidRDefault="00484A2E" w:rsidP="00484A2E">
      <w:pPr>
        <w:pStyle w:val="Textkomente"/>
      </w:pPr>
      <w:r>
        <w:rPr>
          <w:rStyle w:val="Odkaznakoment"/>
        </w:rPr>
        <w:annotationRef/>
      </w:r>
      <w:r>
        <w:rPr>
          <w:b/>
          <w:bCs/>
        </w:rPr>
        <w:t>Applicant:</w:t>
      </w:r>
    </w:p>
    <w:p w14:paraId="53F42340" w14:textId="77777777" w:rsidR="00484A2E" w:rsidRDefault="00484A2E" w:rsidP="00484A2E">
      <w:pPr>
        <w:pStyle w:val="Textkomente"/>
      </w:pPr>
    </w:p>
    <w:p w14:paraId="7CEA5205" w14:textId="77777777" w:rsidR="00484A2E" w:rsidRDefault="00484A2E" w:rsidP="00484A2E">
      <w:pPr>
        <w:pStyle w:val="Textkomente"/>
      </w:pPr>
      <w:r>
        <w:t>Not correct! Customer has to provide ALL take over point information to the Contractor. This information is not available. Contractor has to coordinate all TOP.</w:t>
      </w:r>
    </w:p>
  </w:comment>
  <w:comment w:id="567" w:author="AIB" w:date="2024-07-08T22:09:00Z" w:initials="AIB">
    <w:p w14:paraId="4D571E41" w14:textId="77777777" w:rsidR="003D7A7B" w:rsidRDefault="003D7A7B" w:rsidP="003D7A7B">
      <w:pPr>
        <w:pStyle w:val="Textkomente"/>
      </w:pPr>
      <w:r>
        <w:rPr>
          <w:rStyle w:val="Odkaznakoment"/>
        </w:rPr>
        <w:annotationRef/>
      </w:r>
      <w:r>
        <w:rPr>
          <w:b/>
          <w:bCs/>
          <w:lang w:val="en-GB"/>
        </w:rPr>
        <w:t>AIB:</w:t>
      </w:r>
      <w:r>
        <w:rPr>
          <w:lang w:val="en-GB"/>
        </w:rPr>
        <w:t xml:space="preserve"> Comment not clear.</w:t>
      </w:r>
    </w:p>
    <w:p w14:paraId="22307CA1" w14:textId="77777777" w:rsidR="003D7A7B" w:rsidRDefault="003D7A7B" w:rsidP="003D7A7B">
      <w:pPr>
        <w:pStyle w:val="Textkomente"/>
      </w:pPr>
    </w:p>
    <w:p w14:paraId="3929FE3C" w14:textId="77777777" w:rsidR="003D7A7B" w:rsidRDefault="003D7A7B" w:rsidP="003D7A7B">
      <w:pPr>
        <w:pStyle w:val="Textkomente"/>
      </w:pPr>
      <w:r>
        <w:rPr>
          <w:lang w:val="en-GB"/>
        </w:rPr>
        <w:t>Hereby the Contractor shall confirm that all the information necessary for Work performance was provided to him and the Work may be executed on the basis thereof.</w:t>
      </w:r>
    </w:p>
    <w:p w14:paraId="1B0B2428" w14:textId="77777777" w:rsidR="003D7A7B" w:rsidRDefault="003D7A7B" w:rsidP="003D7A7B">
      <w:pPr>
        <w:pStyle w:val="Textkomente"/>
      </w:pPr>
    </w:p>
    <w:p w14:paraId="18451465" w14:textId="77777777" w:rsidR="003D7A7B" w:rsidRDefault="003D7A7B" w:rsidP="003D7A7B">
      <w:pPr>
        <w:pStyle w:val="Textkomente"/>
      </w:pPr>
      <w:r>
        <w:rPr>
          <w:lang w:val="en-GB"/>
        </w:rPr>
        <w:t>We believe no further changes are required.</w:t>
      </w:r>
    </w:p>
  </w:comment>
  <w:comment w:id="570" w:author="AIB" w:date="2024-07-08T22:09:00Z" w:initials="AIB">
    <w:p w14:paraId="241A4BBF" w14:textId="77777777" w:rsidR="00A931B1" w:rsidRDefault="00A931B1" w:rsidP="00A931B1">
      <w:pPr>
        <w:pStyle w:val="Textkomente"/>
      </w:pPr>
      <w:r>
        <w:rPr>
          <w:rStyle w:val="Odkaznakoment"/>
        </w:rPr>
        <w:annotationRef/>
      </w:r>
      <w:r>
        <w:rPr>
          <w:b/>
          <w:bCs/>
        </w:rPr>
        <w:t>Applicant:</w:t>
      </w:r>
    </w:p>
    <w:p w14:paraId="1FD8A2A6" w14:textId="77777777" w:rsidR="00A931B1" w:rsidRDefault="00A931B1" w:rsidP="00A931B1">
      <w:pPr>
        <w:pStyle w:val="Textkomente"/>
      </w:pPr>
    </w:p>
    <w:p w14:paraId="039B0138" w14:textId="77777777" w:rsidR="00A931B1" w:rsidRDefault="00A931B1" w:rsidP="00A931B1">
      <w:pPr>
        <w:pStyle w:val="Textkomente"/>
      </w:pPr>
      <w:r>
        <w:t>Excluded. This is the responsibility of the Customer. The Contractor only provides information specified in the scope of work. The preparation of documents for permits by authorities must be done by the Customer.</w:t>
      </w:r>
    </w:p>
  </w:comment>
  <w:comment w:id="571" w:author="AIB" w:date="2024-07-08T22:09:00Z" w:initials="AIB">
    <w:p w14:paraId="2AFA21C8" w14:textId="77777777" w:rsidR="008B25E6" w:rsidRDefault="008B25E6" w:rsidP="008B25E6">
      <w:pPr>
        <w:pStyle w:val="Textkomente"/>
      </w:pPr>
      <w:r>
        <w:rPr>
          <w:rStyle w:val="Odkaznakoment"/>
        </w:rPr>
        <w:annotationRef/>
      </w:r>
      <w:r>
        <w:rPr>
          <w:b/>
          <w:bCs/>
        </w:rPr>
        <w:t>AIB:</w:t>
      </w:r>
      <w:r>
        <w:t xml:space="preserve"> We do not find the content of this Clause to be in contradiction to your comment. Kindly note, that AIB only requests cooperation with obtaining the permits. Unless specifically provided herein, the Contractor shall not be obliged to obtain any such permit.</w:t>
      </w:r>
    </w:p>
  </w:comment>
  <w:comment w:id="579" w:author="AIB" w:date="2024-07-08T22:10:00Z" w:initials="AIB">
    <w:p w14:paraId="3E8AB353" w14:textId="77777777" w:rsidR="005D1BD3" w:rsidRDefault="005D1BD3" w:rsidP="005D1BD3">
      <w:pPr>
        <w:pStyle w:val="Textkomente"/>
      </w:pPr>
      <w:r>
        <w:rPr>
          <w:rStyle w:val="Odkaznakoment"/>
        </w:rPr>
        <w:annotationRef/>
      </w:r>
      <w:r>
        <w:rPr>
          <w:b/>
          <w:bCs/>
        </w:rPr>
        <w:t>Applicant:</w:t>
      </w:r>
    </w:p>
    <w:p w14:paraId="6A0E47A0" w14:textId="77777777" w:rsidR="005D1BD3" w:rsidRDefault="005D1BD3" w:rsidP="005D1BD3">
      <w:pPr>
        <w:pStyle w:val="Textkomente"/>
      </w:pPr>
    </w:p>
    <w:p w14:paraId="347BD7FE" w14:textId="77777777" w:rsidR="005D1BD3" w:rsidRDefault="005D1BD3" w:rsidP="005D1BD3">
      <w:pPr>
        <w:pStyle w:val="Textkomente"/>
      </w:pPr>
      <w:r>
        <w:t>Technical standards valid in the European Union.</w:t>
      </w:r>
    </w:p>
  </w:comment>
  <w:comment w:id="580" w:author="AIB" w:date="2024-07-08T22:10:00Z" w:initials="AIB">
    <w:p w14:paraId="5F8FB696" w14:textId="77777777" w:rsidR="008E62F5" w:rsidRDefault="008E62F5" w:rsidP="008E62F5">
      <w:pPr>
        <w:pStyle w:val="Textkomente"/>
      </w:pPr>
      <w:r>
        <w:rPr>
          <w:rStyle w:val="Odkaznakoment"/>
        </w:rPr>
        <w:annotationRef/>
      </w:r>
      <w:r>
        <w:rPr>
          <w:b/>
          <w:bCs/>
          <w:lang w:val="en-GB"/>
        </w:rPr>
        <w:t xml:space="preserve">AIB: </w:t>
      </w:r>
      <w:r>
        <w:rPr>
          <w:lang w:val="en-GB"/>
        </w:rPr>
        <w:t>Ok, accepted and incorporated.</w:t>
      </w:r>
    </w:p>
  </w:comment>
  <w:comment w:id="586" w:author="AIB" w:date="2024-07-08T22:13:00Z" w:initials="AIB">
    <w:p w14:paraId="712FD355" w14:textId="77777777" w:rsidR="00543374" w:rsidRDefault="00543374" w:rsidP="00543374">
      <w:pPr>
        <w:pStyle w:val="Textkomente"/>
      </w:pPr>
      <w:r>
        <w:rPr>
          <w:rStyle w:val="Odkaznakoment"/>
        </w:rPr>
        <w:annotationRef/>
      </w:r>
      <w:r>
        <w:rPr>
          <w:b/>
          <w:bCs/>
        </w:rPr>
        <w:t>Applicant:</w:t>
      </w:r>
    </w:p>
    <w:p w14:paraId="52CB608F" w14:textId="77777777" w:rsidR="00543374" w:rsidRDefault="00543374" w:rsidP="00543374">
      <w:pPr>
        <w:pStyle w:val="Textkomente"/>
      </w:pPr>
    </w:p>
    <w:p w14:paraId="1F59313D" w14:textId="77777777" w:rsidR="00543374" w:rsidRDefault="00543374" w:rsidP="00543374">
      <w:pPr>
        <w:pStyle w:val="Textkomente"/>
      </w:pPr>
      <w:r>
        <w:t>European.</w:t>
      </w:r>
    </w:p>
  </w:comment>
  <w:comment w:id="589" w:author="AIB" w:date="2024-07-08T22:14:00Z" w:initials="AIB">
    <w:p w14:paraId="211D2379" w14:textId="77777777" w:rsidR="00E00774" w:rsidRDefault="00E00774" w:rsidP="00E00774">
      <w:pPr>
        <w:pStyle w:val="Textkomente"/>
      </w:pPr>
      <w:r>
        <w:rPr>
          <w:rStyle w:val="Odkaznakoment"/>
        </w:rPr>
        <w:annotationRef/>
      </w:r>
      <w:r>
        <w:rPr>
          <w:b/>
          <w:bCs/>
        </w:rPr>
        <w:t>Applicant:</w:t>
      </w:r>
    </w:p>
    <w:p w14:paraId="75E69AD1" w14:textId="77777777" w:rsidR="00E00774" w:rsidRDefault="00E00774" w:rsidP="00E00774">
      <w:pPr>
        <w:pStyle w:val="Textkomente"/>
      </w:pPr>
    </w:p>
    <w:p w14:paraId="0ACC5AB0" w14:textId="77777777" w:rsidR="00E00774" w:rsidRDefault="00E00774" w:rsidP="00E00774">
      <w:pPr>
        <w:pStyle w:val="Textkomente"/>
      </w:pPr>
      <w:r>
        <w:t xml:space="preserve">This is an unspecific, open clause which is not acceptable in this form. Please precisely define what shall be included. </w:t>
      </w:r>
    </w:p>
  </w:comment>
  <w:comment w:id="590" w:author="AIB" w:date="2024-07-08T22:15:00Z" w:initials="AIB">
    <w:p w14:paraId="32D74C78" w14:textId="77777777" w:rsidR="002A29EC" w:rsidRDefault="002A29EC" w:rsidP="002A29EC">
      <w:pPr>
        <w:pStyle w:val="Textkomente"/>
      </w:pPr>
      <w:r>
        <w:rPr>
          <w:rStyle w:val="Odkaznakoment"/>
        </w:rPr>
        <w:annotationRef/>
      </w:r>
      <w:r>
        <w:rPr>
          <w:b/>
          <w:bCs/>
          <w:lang w:val="en-GB"/>
        </w:rPr>
        <w:t>AIB:</w:t>
      </w:r>
      <w:r>
        <w:rPr>
          <w:lang w:val="en-GB"/>
        </w:rPr>
        <w:t xml:space="preserve"> Please note that this is a standard provision according to the Czech law. Nevertheless, we propose incorporating alternative wording which should be acceptable to both the Parties - please see the newly added text.</w:t>
      </w:r>
    </w:p>
  </w:comment>
  <w:comment w:id="594" w:author="AIB" w:date="2024-07-08T22:15:00Z" w:initials="AIB">
    <w:p w14:paraId="4954C436" w14:textId="77777777" w:rsidR="00030736" w:rsidRDefault="00030736" w:rsidP="00030736">
      <w:pPr>
        <w:pStyle w:val="Textkomente"/>
      </w:pPr>
      <w:r>
        <w:rPr>
          <w:rStyle w:val="Odkaznakoment"/>
        </w:rPr>
        <w:annotationRef/>
      </w:r>
      <w:r>
        <w:rPr>
          <w:b/>
          <w:bCs/>
        </w:rPr>
        <w:t xml:space="preserve">AIB: </w:t>
      </w:r>
      <w:r>
        <w:t>Ok, accepted.</w:t>
      </w:r>
    </w:p>
  </w:comment>
  <w:comment w:id="597" w:author="AIB" w:date="2024-07-08T22:19:00Z" w:initials="AIB">
    <w:p w14:paraId="422386FA" w14:textId="77777777" w:rsidR="00DF1B12" w:rsidRDefault="00DF1B12" w:rsidP="00DF1B12">
      <w:pPr>
        <w:pStyle w:val="Textkomente"/>
      </w:pPr>
      <w:r>
        <w:rPr>
          <w:rStyle w:val="Odkaznakoment"/>
        </w:rPr>
        <w:annotationRef/>
      </w:r>
      <w:r>
        <w:rPr>
          <w:b/>
          <w:bCs/>
        </w:rPr>
        <w:t>Applicant:</w:t>
      </w:r>
    </w:p>
    <w:p w14:paraId="67FE0D31" w14:textId="77777777" w:rsidR="00DF1B12" w:rsidRDefault="00DF1B12" w:rsidP="00DF1B12">
      <w:pPr>
        <w:pStyle w:val="Textkomente"/>
      </w:pPr>
    </w:p>
    <w:p w14:paraId="42159A9F" w14:textId="77777777" w:rsidR="00DF1B12" w:rsidRDefault="00DF1B12" w:rsidP="00DF1B12">
      <w:pPr>
        <w:pStyle w:val="Textkomente"/>
      </w:pPr>
      <w:r>
        <w:t>As far as these are part of the contract of work.</w:t>
      </w:r>
    </w:p>
  </w:comment>
  <w:comment w:id="600" w:author="AIB" w:date="2024-07-08T22:17:00Z" w:initials="AIB">
    <w:p w14:paraId="3367642C" w14:textId="5FB7835A" w:rsidR="00D16A8A" w:rsidRDefault="00D16A8A" w:rsidP="00D16A8A">
      <w:pPr>
        <w:pStyle w:val="Textkomente"/>
      </w:pPr>
      <w:r>
        <w:rPr>
          <w:rStyle w:val="Odkaznakoment"/>
        </w:rPr>
        <w:annotationRef/>
      </w:r>
      <w:r>
        <w:rPr>
          <w:b/>
          <w:bCs/>
        </w:rPr>
        <w:t>Applicant:</w:t>
      </w:r>
    </w:p>
    <w:p w14:paraId="207AAC0D" w14:textId="77777777" w:rsidR="00D16A8A" w:rsidRDefault="00D16A8A" w:rsidP="00D16A8A">
      <w:pPr>
        <w:pStyle w:val="Textkomente"/>
      </w:pPr>
    </w:p>
    <w:p w14:paraId="400EE65F" w14:textId="77777777" w:rsidR="00D16A8A" w:rsidRDefault="00D16A8A" w:rsidP="00D16A8A">
      <w:pPr>
        <w:pStyle w:val="Textkomente"/>
      </w:pPr>
      <w:r>
        <w:t xml:space="preserve">Modify to: … Provisions of the edition or revision in force at the date of the contract's commencement </w:t>
      </w:r>
    </w:p>
  </w:comment>
  <w:comment w:id="601" w:author="AIB" w:date="2024-07-08T22:17:00Z" w:initials="AIB">
    <w:p w14:paraId="215F2B50" w14:textId="77777777" w:rsidR="00855D40" w:rsidRDefault="003A0179" w:rsidP="00855D40">
      <w:pPr>
        <w:pStyle w:val="Textkomente"/>
      </w:pPr>
      <w:r>
        <w:rPr>
          <w:rStyle w:val="Odkaznakoment"/>
        </w:rPr>
        <w:annotationRef/>
      </w:r>
      <w:r w:rsidR="00855D40">
        <w:rPr>
          <w:b/>
          <w:bCs/>
          <w:lang w:val="en-GB"/>
        </w:rPr>
        <w:t>AIB:</w:t>
      </w:r>
      <w:r w:rsidR="00855D40">
        <w:rPr>
          <w:lang w:val="en-GB"/>
        </w:rPr>
        <w:t xml:space="preserve"> Please note that this is a standard provision according to the Czech law. Nevertheless, we propose incorporating alternative wording which should be acceptable to both the Parties - please see the newly added text.</w:t>
      </w:r>
    </w:p>
  </w:comment>
  <w:comment w:id="607" w:author="AIB" w:date="2024-07-08T22:18:00Z" w:initials="AIB">
    <w:p w14:paraId="6C124C4C" w14:textId="29E3F2EE" w:rsidR="00855D40" w:rsidRDefault="00855D40" w:rsidP="00855D40">
      <w:pPr>
        <w:pStyle w:val="Textkomente"/>
      </w:pPr>
      <w:r>
        <w:rPr>
          <w:rStyle w:val="Odkaznakoment"/>
        </w:rPr>
        <w:annotationRef/>
      </w:r>
      <w:r>
        <w:rPr>
          <w:b/>
          <w:bCs/>
        </w:rPr>
        <w:t>Applicant:</w:t>
      </w:r>
    </w:p>
    <w:p w14:paraId="1505F0D4" w14:textId="77777777" w:rsidR="00855D40" w:rsidRDefault="00855D40" w:rsidP="00855D40">
      <w:pPr>
        <w:pStyle w:val="Textkomente"/>
      </w:pPr>
    </w:p>
    <w:p w14:paraId="252676ED" w14:textId="77777777" w:rsidR="00855D40" w:rsidRDefault="00855D40" w:rsidP="00855D40">
      <w:pPr>
        <w:pStyle w:val="Textkomente"/>
      </w:pPr>
      <w:r>
        <w:t xml:space="preserve">This provision is not acceptable as it is hardly possible (e.g. language barrier) for the contractor to recognise possible changes without the help of the customer. </w:t>
      </w:r>
    </w:p>
  </w:comment>
  <w:comment w:id="608" w:author="AIB" w:date="2024-07-08T22:20:00Z" w:initials="AIB">
    <w:p w14:paraId="3F1E0F29" w14:textId="77777777" w:rsidR="00FB7F4F" w:rsidRDefault="00FB7F4F" w:rsidP="00FB7F4F">
      <w:pPr>
        <w:pStyle w:val="Textkomente"/>
      </w:pPr>
      <w:r>
        <w:rPr>
          <w:rStyle w:val="Odkaznakoment"/>
        </w:rPr>
        <w:annotationRef/>
      </w:r>
      <w:r>
        <w:rPr>
          <w:b/>
          <w:bCs/>
        </w:rPr>
        <w:t>AIB:</w:t>
      </w:r>
      <w:r>
        <w:t xml:space="preserve"> Not acceptable, the Work must comply with all relevant standards applicable upon its completion.</w:t>
      </w:r>
    </w:p>
  </w:comment>
  <w:comment w:id="611" w:author="AIB" w:date="2024-07-08T22:20:00Z" w:initials="AIB">
    <w:p w14:paraId="465C1404" w14:textId="77777777" w:rsidR="005E15F5" w:rsidRDefault="005E15F5" w:rsidP="005E15F5">
      <w:pPr>
        <w:pStyle w:val="Textkomente"/>
      </w:pPr>
      <w:r>
        <w:rPr>
          <w:rStyle w:val="Odkaznakoment"/>
        </w:rPr>
        <w:annotationRef/>
      </w:r>
      <w:r>
        <w:rPr>
          <w:b/>
          <w:bCs/>
        </w:rPr>
        <w:t>Applicant:</w:t>
      </w:r>
    </w:p>
    <w:p w14:paraId="5578B50B" w14:textId="77777777" w:rsidR="005E15F5" w:rsidRDefault="005E15F5" w:rsidP="005E15F5">
      <w:pPr>
        <w:pStyle w:val="Textkomente"/>
      </w:pPr>
    </w:p>
    <w:p w14:paraId="065E07EA" w14:textId="77777777" w:rsidR="005E15F5" w:rsidRDefault="005E15F5" w:rsidP="005E15F5">
      <w:pPr>
        <w:pStyle w:val="Textkomente"/>
      </w:pPr>
      <w:r>
        <w:t>Delete last part of the sentence.</w:t>
      </w:r>
    </w:p>
  </w:comment>
  <w:comment w:id="612" w:author="AIB" w:date="2024-07-08T22:20:00Z" w:initials="AIB">
    <w:p w14:paraId="0B2E6A5B" w14:textId="77777777" w:rsidR="00426095" w:rsidRDefault="00426095" w:rsidP="00426095">
      <w:pPr>
        <w:pStyle w:val="Textkomente"/>
      </w:pPr>
      <w:r>
        <w:rPr>
          <w:rStyle w:val="Odkaznakoment"/>
        </w:rPr>
        <w:annotationRef/>
      </w:r>
      <w:r>
        <w:rPr>
          <w:b/>
          <w:bCs/>
        </w:rPr>
        <w:t>AIB:</w:t>
      </w:r>
      <w:r>
        <w:t xml:space="preserve"> Not acceptable - the Customer is not the producer of the technology so cannot be held liable to identify every relevant change. Nevertheless, see article 4.4 above, the Contractor is in principle allowed extenstions etc.</w:t>
      </w:r>
    </w:p>
  </w:comment>
  <w:comment w:id="618" w:author="AIB" w:date="2024-07-08T22:21:00Z" w:initials="AIB">
    <w:p w14:paraId="400C1F85" w14:textId="77777777" w:rsidR="00945CAC" w:rsidRDefault="00945CAC" w:rsidP="00945CAC">
      <w:pPr>
        <w:pStyle w:val="Textkomente"/>
      </w:pPr>
      <w:r>
        <w:rPr>
          <w:rStyle w:val="Odkaznakoment"/>
        </w:rPr>
        <w:annotationRef/>
      </w:r>
      <w:r>
        <w:rPr>
          <w:b/>
          <w:bCs/>
        </w:rPr>
        <w:t>Applicant:</w:t>
      </w:r>
    </w:p>
    <w:p w14:paraId="2C21F4FA" w14:textId="77777777" w:rsidR="00945CAC" w:rsidRDefault="00945CAC" w:rsidP="00945CAC">
      <w:pPr>
        <w:pStyle w:val="Textkomente"/>
      </w:pPr>
    </w:p>
    <w:p w14:paraId="6C657BDA" w14:textId="77777777" w:rsidR="00945CAC" w:rsidRDefault="00945CAC" w:rsidP="00945CAC">
      <w:pPr>
        <w:pStyle w:val="Textkomente"/>
      </w:pPr>
      <w:r>
        <w:t>Delete last part of the sentence.</w:t>
      </w:r>
    </w:p>
  </w:comment>
  <w:comment w:id="619" w:author="AIB" w:date="2024-07-08T22:22:00Z" w:initials="AIB">
    <w:p w14:paraId="6A5C6885" w14:textId="77777777" w:rsidR="007A40FE" w:rsidRDefault="00C769D9" w:rsidP="007A40FE">
      <w:pPr>
        <w:pStyle w:val="Textkomente"/>
      </w:pPr>
      <w:r>
        <w:rPr>
          <w:rStyle w:val="Odkaznakoment"/>
        </w:rPr>
        <w:annotationRef/>
      </w:r>
      <w:r w:rsidR="007A40FE">
        <w:rPr>
          <w:b/>
          <w:bCs/>
        </w:rPr>
        <w:t>AIB:</w:t>
      </w:r>
      <w:r w:rsidR="007A40FE">
        <w:t xml:space="preserve"> Please note, that such change according to the Customer's instructions would need to be made under the procedure described in Clause "Changes", i.e., not unilaterally by the Customer, which we believe should be acceptable for both Parties.</w:t>
      </w:r>
    </w:p>
  </w:comment>
  <w:comment w:id="620" w:author="AIB" w:date="2024-07-08T22:23:00Z" w:initials="AIB">
    <w:p w14:paraId="0C42B35E" w14:textId="77777777" w:rsidR="002300D3" w:rsidRDefault="002300D3" w:rsidP="002300D3">
      <w:pPr>
        <w:pStyle w:val="Textkomente"/>
      </w:pPr>
      <w:r>
        <w:rPr>
          <w:rStyle w:val="Odkaznakoment"/>
        </w:rPr>
        <w:annotationRef/>
      </w:r>
      <w:r>
        <w:rPr>
          <w:b/>
          <w:bCs/>
        </w:rPr>
        <w:t>Applicant:</w:t>
      </w:r>
    </w:p>
    <w:p w14:paraId="75E7DAD0" w14:textId="77777777" w:rsidR="002300D3" w:rsidRDefault="002300D3" w:rsidP="002300D3">
      <w:pPr>
        <w:pStyle w:val="Textkomente"/>
      </w:pPr>
    </w:p>
    <w:p w14:paraId="5014A1FD" w14:textId="77777777" w:rsidR="002300D3" w:rsidRDefault="002300D3" w:rsidP="002300D3">
      <w:pPr>
        <w:pStyle w:val="Textkomente"/>
      </w:pPr>
      <w:r>
        <w:t>Please define word.</w:t>
      </w:r>
    </w:p>
  </w:comment>
  <w:comment w:id="621" w:author="AIB" w:date="2024-07-08T22:23:00Z" w:initials="AIB">
    <w:p w14:paraId="62BF31F3" w14:textId="77777777" w:rsidR="00651518" w:rsidRDefault="00651518" w:rsidP="00651518">
      <w:pPr>
        <w:pStyle w:val="Textkomente"/>
      </w:pPr>
      <w:r>
        <w:rPr>
          <w:rStyle w:val="Odkaznakoment"/>
        </w:rPr>
        <w:annotationRef/>
      </w:r>
      <w:r>
        <w:rPr>
          <w:b/>
          <w:bCs/>
        </w:rPr>
        <w:t>AIB:</w:t>
      </w:r>
      <w:r>
        <w:t xml:space="preserve"> Corrected accordingly.</w:t>
      </w:r>
    </w:p>
  </w:comment>
  <w:comment w:id="636" w:author="AIB" w:date="2024-07-09T05:49:00Z" w:initials="AIB">
    <w:p w14:paraId="51A4FA4F" w14:textId="77777777" w:rsidR="006C17C2" w:rsidRDefault="006C17C2" w:rsidP="006C17C2">
      <w:pPr>
        <w:pStyle w:val="Textkomente"/>
      </w:pPr>
      <w:r>
        <w:rPr>
          <w:rStyle w:val="Odkaznakoment"/>
        </w:rPr>
        <w:annotationRef/>
      </w:r>
      <w:r>
        <w:rPr>
          <w:b/>
          <w:bCs/>
        </w:rPr>
        <w:t>AIB:</w:t>
      </w:r>
      <w:r>
        <w:t xml:space="preserve"> Actualized to the newest version.</w:t>
      </w:r>
    </w:p>
  </w:comment>
  <w:comment w:id="632" w:author="AIB" w:date="2024-07-09T05:52:00Z" w:initials="AIB">
    <w:p w14:paraId="3CF1EB93" w14:textId="77777777" w:rsidR="00D567F4" w:rsidRDefault="00D567F4" w:rsidP="00D567F4">
      <w:pPr>
        <w:pStyle w:val="Textkomente"/>
      </w:pPr>
      <w:r>
        <w:rPr>
          <w:rStyle w:val="Odkaznakoment"/>
        </w:rPr>
        <w:annotationRef/>
      </w:r>
      <w:r>
        <w:rPr>
          <w:b/>
          <w:bCs/>
        </w:rPr>
        <w:t>Applicant:</w:t>
      </w:r>
    </w:p>
    <w:p w14:paraId="27E74616" w14:textId="77777777" w:rsidR="00D567F4" w:rsidRDefault="00D567F4" w:rsidP="00D567F4">
      <w:pPr>
        <w:pStyle w:val="Textkomente"/>
      </w:pPr>
    </w:p>
    <w:p w14:paraId="3D08A194" w14:textId="77777777" w:rsidR="00D567F4" w:rsidRDefault="00D567F4" w:rsidP="00D567F4">
      <w:pPr>
        <w:pStyle w:val="Textkomente"/>
      </w:pPr>
      <w:r>
        <w:t>Request to modify to FCA.</w:t>
      </w:r>
    </w:p>
  </w:comment>
  <w:comment w:id="633" w:author="AIB" w:date="2024-07-09T05:52:00Z" w:initials="AIB">
    <w:p w14:paraId="43BE2E6B" w14:textId="77777777" w:rsidR="009A7D5D" w:rsidRDefault="009A7D5D" w:rsidP="009A7D5D">
      <w:pPr>
        <w:pStyle w:val="Textkomente"/>
      </w:pPr>
      <w:r>
        <w:rPr>
          <w:rStyle w:val="Odkaznakoment"/>
        </w:rPr>
        <w:annotationRef/>
      </w:r>
      <w:r>
        <w:rPr>
          <w:b/>
          <w:bCs/>
          <w:lang w:val="en-GB"/>
        </w:rPr>
        <w:t xml:space="preserve">AIB: </w:t>
      </w:r>
      <w:r>
        <w:rPr>
          <w:lang w:val="en-GB"/>
        </w:rPr>
        <w:t>Not acceptable, we must insist on DPP - please calculate with this INCOTERMS condition in your price bid. Further we propose using the newest 2024 version of INCOTERMS.</w:t>
      </w:r>
    </w:p>
  </w:comment>
  <w:comment w:id="639" w:author="AIB" w:date="2024-07-09T05:53:00Z" w:initials="AIB">
    <w:p w14:paraId="2AECF2FD" w14:textId="77777777" w:rsidR="00492F06" w:rsidRDefault="00492F06" w:rsidP="00492F06">
      <w:pPr>
        <w:pStyle w:val="Textkomente"/>
      </w:pPr>
      <w:r>
        <w:rPr>
          <w:rStyle w:val="Odkaznakoment"/>
        </w:rPr>
        <w:annotationRef/>
      </w:r>
      <w:r>
        <w:rPr>
          <w:b/>
          <w:bCs/>
        </w:rPr>
        <w:t>Applicant:</w:t>
      </w:r>
    </w:p>
    <w:p w14:paraId="5F329A7E" w14:textId="77777777" w:rsidR="00492F06" w:rsidRDefault="00492F06" w:rsidP="00492F06">
      <w:pPr>
        <w:pStyle w:val="Textkomente"/>
      </w:pPr>
    </w:p>
    <w:p w14:paraId="41179C2D" w14:textId="77777777" w:rsidR="00492F06" w:rsidRDefault="00492F06" w:rsidP="00492F06">
      <w:pPr>
        <w:pStyle w:val="Textkomente"/>
      </w:pPr>
      <w:r>
        <w:t>Request to include clause, if customer is not able to receive equipment according Project Time Schedule to compensate costs to Contractor.</w:t>
      </w:r>
    </w:p>
  </w:comment>
  <w:comment w:id="640" w:author="AIB" w:date="2024-07-09T05:54:00Z" w:initials="AIB">
    <w:p w14:paraId="789A3D6D" w14:textId="77777777" w:rsidR="00E10FF6" w:rsidRDefault="00E10FF6" w:rsidP="00E10FF6">
      <w:pPr>
        <w:pStyle w:val="Textkomente"/>
      </w:pPr>
      <w:r>
        <w:rPr>
          <w:rStyle w:val="Odkaznakoment"/>
        </w:rPr>
        <w:annotationRef/>
      </w:r>
      <w:r>
        <w:rPr>
          <w:b/>
          <w:bCs/>
        </w:rPr>
        <w:t xml:space="preserve">AIB: </w:t>
      </w:r>
      <w:r>
        <w:t>Not relevant (due to the DPP clause) and deleted.</w:t>
      </w:r>
    </w:p>
  </w:comment>
  <w:comment w:id="647" w:author="AIB" w:date="2024-07-09T05:54:00Z" w:initials="AIB">
    <w:p w14:paraId="18AECD3E" w14:textId="77777777" w:rsidR="00D355AB" w:rsidRDefault="00D355AB" w:rsidP="00D355AB">
      <w:pPr>
        <w:pStyle w:val="Textkomente"/>
      </w:pPr>
      <w:r>
        <w:rPr>
          <w:rStyle w:val="Odkaznakoment"/>
        </w:rPr>
        <w:annotationRef/>
      </w:r>
      <w:r>
        <w:rPr>
          <w:b/>
          <w:bCs/>
        </w:rPr>
        <w:t>Applicant:</w:t>
      </w:r>
    </w:p>
    <w:p w14:paraId="05049294" w14:textId="77777777" w:rsidR="00D355AB" w:rsidRDefault="00D355AB" w:rsidP="00D355AB">
      <w:pPr>
        <w:pStyle w:val="Textkomente"/>
      </w:pPr>
    </w:p>
    <w:p w14:paraId="3603DB46" w14:textId="77777777" w:rsidR="00D355AB" w:rsidRDefault="00D355AB" w:rsidP="00D355AB">
      <w:pPr>
        <w:pStyle w:val="Textkomente"/>
      </w:pPr>
      <w:r>
        <w:t>See comment above: request to change to FCA.</w:t>
      </w:r>
    </w:p>
  </w:comment>
  <w:comment w:id="648" w:author="AIB" w:date="2024-07-09T05:54:00Z" w:initials="AIB">
    <w:p w14:paraId="12C61A7E" w14:textId="77777777" w:rsidR="00630A26" w:rsidRDefault="00630A26" w:rsidP="00630A26">
      <w:pPr>
        <w:pStyle w:val="Textkomente"/>
      </w:pPr>
      <w:r>
        <w:rPr>
          <w:rStyle w:val="Odkaznakoment"/>
        </w:rPr>
        <w:annotationRef/>
      </w:r>
      <w:r>
        <w:rPr>
          <w:b/>
          <w:bCs/>
          <w:lang w:val="en-GB"/>
        </w:rPr>
        <w:t xml:space="preserve">AIB: </w:t>
      </w:r>
      <w:r>
        <w:rPr>
          <w:lang w:val="en-GB"/>
        </w:rPr>
        <w:t>Please see above, we insist on the DPP clause. Thus, the original wording should be used.</w:t>
      </w:r>
    </w:p>
  </w:comment>
  <w:comment w:id="665" w:author="AIB" w:date="2024-07-09T05:54:00Z" w:initials="AIB">
    <w:p w14:paraId="084F2E64" w14:textId="77777777" w:rsidR="00AB04D4" w:rsidRDefault="00AB04D4" w:rsidP="00AB04D4">
      <w:pPr>
        <w:pStyle w:val="Textkomente"/>
      </w:pPr>
      <w:r>
        <w:rPr>
          <w:rStyle w:val="Odkaznakoment"/>
        </w:rPr>
        <w:annotationRef/>
      </w:r>
      <w:r>
        <w:rPr>
          <w:b/>
          <w:bCs/>
        </w:rPr>
        <w:t>Applicant:</w:t>
      </w:r>
    </w:p>
    <w:p w14:paraId="60B370D1" w14:textId="77777777" w:rsidR="00AB04D4" w:rsidRDefault="00AB04D4" w:rsidP="00AB04D4">
      <w:pPr>
        <w:pStyle w:val="Textkomente"/>
      </w:pPr>
    </w:p>
    <w:p w14:paraId="7B144442" w14:textId="77777777" w:rsidR="00AB04D4" w:rsidRDefault="00AB04D4" w:rsidP="00AB04D4">
      <w:pPr>
        <w:pStyle w:val="Textkomente"/>
      </w:pPr>
      <w:r>
        <w:t>Depending on the Incoterm</w:t>
      </w:r>
    </w:p>
  </w:comment>
  <w:comment w:id="666" w:author="AIB" w:date="2024-07-09T05:55:00Z" w:initials="AIB">
    <w:p w14:paraId="7CB32894" w14:textId="77777777" w:rsidR="00160806" w:rsidRDefault="00160806" w:rsidP="00160806">
      <w:pPr>
        <w:pStyle w:val="Textkomente"/>
      </w:pPr>
      <w:r>
        <w:rPr>
          <w:rStyle w:val="Odkaznakoment"/>
        </w:rPr>
        <w:annotationRef/>
      </w:r>
      <w:r>
        <w:rPr>
          <w:b/>
          <w:bCs/>
          <w:lang w:val="en-GB"/>
        </w:rPr>
        <w:t xml:space="preserve">AIB: </w:t>
      </w:r>
      <w:r>
        <w:rPr>
          <w:lang w:val="en-GB"/>
        </w:rPr>
        <w:t>Please see above, we insist on the DPP clause. Thus, the original wording should be used.</w:t>
      </w:r>
    </w:p>
  </w:comment>
  <w:comment w:id="684" w:author="AIB" w:date="2024-07-09T05:55:00Z" w:initials="AIB">
    <w:p w14:paraId="4D5F06D3" w14:textId="77777777" w:rsidR="003112C4" w:rsidRDefault="003112C4" w:rsidP="003112C4">
      <w:pPr>
        <w:pStyle w:val="Textkomente"/>
      </w:pPr>
      <w:r>
        <w:rPr>
          <w:rStyle w:val="Odkaznakoment"/>
        </w:rPr>
        <w:annotationRef/>
      </w:r>
      <w:r>
        <w:rPr>
          <w:b/>
          <w:bCs/>
        </w:rPr>
        <w:t>Applicant:</w:t>
      </w:r>
    </w:p>
    <w:p w14:paraId="5195A9CA" w14:textId="77777777" w:rsidR="003112C4" w:rsidRDefault="003112C4" w:rsidP="003112C4">
      <w:pPr>
        <w:pStyle w:val="Textkomente"/>
      </w:pPr>
    </w:p>
    <w:p w14:paraId="72BADD75" w14:textId="77777777" w:rsidR="003112C4" w:rsidRDefault="003112C4" w:rsidP="003112C4">
      <w:pPr>
        <w:pStyle w:val="Textkomente"/>
      </w:pPr>
      <w:r>
        <w:t xml:space="preserve">Please clarify: is this document meant? The text is not clear, what is covered by "services and other deliverables" </w:t>
      </w:r>
    </w:p>
  </w:comment>
  <w:comment w:id="685" w:author="AIB" w:date="2024-07-09T05:56:00Z" w:initials="AIB">
    <w:p w14:paraId="4E06C94D" w14:textId="77777777" w:rsidR="00507D81" w:rsidRDefault="00507D81" w:rsidP="00507D81">
      <w:pPr>
        <w:pStyle w:val="Textkomente"/>
      </w:pPr>
      <w:r>
        <w:rPr>
          <w:rStyle w:val="Odkaznakoment"/>
        </w:rPr>
        <w:annotationRef/>
      </w:r>
      <w:r>
        <w:rPr>
          <w:b/>
          <w:bCs/>
          <w:lang w:val="en-GB"/>
        </w:rPr>
        <w:t>AIB:</w:t>
      </w:r>
      <w:r>
        <w:rPr>
          <w:lang w:val="en-GB"/>
        </w:rPr>
        <w:t xml:space="preserve"> The Contractor, as an expert in the respective field, shall provide the Customer with all such services/deliverables, which are necessary for completion of Work from the nature of the matter, even if not explicitly mentioned hereunder.</w:t>
      </w:r>
    </w:p>
    <w:p w14:paraId="7565642A" w14:textId="77777777" w:rsidR="00507D81" w:rsidRDefault="00507D81" w:rsidP="00507D81">
      <w:pPr>
        <w:pStyle w:val="Textkomente"/>
      </w:pPr>
    </w:p>
    <w:p w14:paraId="0A222AE4" w14:textId="77777777" w:rsidR="00507D81" w:rsidRDefault="00507D81" w:rsidP="00507D81">
      <w:pPr>
        <w:pStyle w:val="Textkomente"/>
      </w:pPr>
      <w:r>
        <w:rPr>
          <w:lang w:val="en-GB"/>
        </w:rPr>
        <w:t>Please note that this is a boilerplate standard provision in Czech contracts for work. We believe there is no need for further changes.</w:t>
      </w:r>
    </w:p>
  </w:comment>
  <w:comment w:id="702" w:author="AIB" w:date="2024-07-09T05:56:00Z" w:initials="AIB">
    <w:p w14:paraId="6BB2CB17" w14:textId="77777777" w:rsidR="001649C6" w:rsidRDefault="001649C6" w:rsidP="001649C6">
      <w:pPr>
        <w:pStyle w:val="Textkomente"/>
      </w:pPr>
      <w:r>
        <w:rPr>
          <w:rStyle w:val="Odkaznakoment"/>
        </w:rPr>
        <w:annotationRef/>
      </w:r>
      <w:r>
        <w:rPr>
          <w:b/>
          <w:bCs/>
          <w:lang w:val="en-GB"/>
        </w:rPr>
        <w:t xml:space="preserve">AIB: </w:t>
      </w:r>
      <w:r>
        <w:rPr>
          <w:lang w:val="en-GB"/>
        </w:rPr>
        <w:t>We agree with the extension but not with the surcharge/penalty.</w:t>
      </w:r>
    </w:p>
  </w:comment>
  <w:comment w:id="705" w:author="AIB" w:date="2024-07-09T05:57:00Z" w:initials="AIB">
    <w:p w14:paraId="1CDB1257" w14:textId="77777777" w:rsidR="006C7582" w:rsidRDefault="006C7582" w:rsidP="006C7582">
      <w:pPr>
        <w:pStyle w:val="Textkomente"/>
      </w:pPr>
      <w:r>
        <w:rPr>
          <w:rStyle w:val="Odkaznakoment"/>
        </w:rPr>
        <w:annotationRef/>
      </w:r>
      <w:r>
        <w:rPr>
          <w:b/>
          <w:bCs/>
        </w:rPr>
        <w:t>Applicant:</w:t>
      </w:r>
    </w:p>
    <w:p w14:paraId="1B5B5505" w14:textId="77777777" w:rsidR="006C7582" w:rsidRDefault="006C7582" w:rsidP="006C7582">
      <w:pPr>
        <w:pStyle w:val="Textkomente"/>
      </w:pPr>
    </w:p>
    <w:p w14:paraId="0CD36DD1" w14:textId="77777777" w:rsidR="006C7582" w:rsidRDefault="006C7582" w:rsidP="006C7582">
      <w:pPr>
        <w:pStyle w:val="Textkomente"/>
      </w:pPr>
      <w:r>
        <w:t>Change to main subcontractor</w:t>
      </w:r>
    </w:p>
  </w:comment>
  <w:comment w:id="706" w:author="AIB" w:date="2024-07-09T05:58:00Z" w:initials="AIB">
    <w:p w14:paraId="448C091E" w14:textId="77777777" w:rsidR="007F178D" w:rsidRDefault="007F178D" w:rsidP="007F178D">
      <w:pPr>
        <w:pStyle w:val="Textkomente"/>
      </w:pPr>
      <w:r>
        <w:rPr>
          <w:rStyle w:val="Odkaznakoment"/>
        </w:rPr>
        <w:annotationRef/>
      </w:r>
      <w:r>
        <w:rPr>
          <w:b/>
          <w:bCs/>
          <w:lang w:val="en-GB"/>
        </w:rPr>
        <w:t xml:space="preserve">AIB: </w:t>
      </w:r>
      <w:r>
        <w:rPr>
          <w:lang w:val="en-GB"/>
        </w:rPr>
        <w:t>Ok, accepted, the main subcontractors should be specified in your bid.</w:t>
      </w:r>
    </w:p>
  </w:comment>
  <w:comment w:id="709" w:author="AIB" w:date="2024-07-09T05:58:00Z" w:initials="AIB">
    <w:p w14:paraId="164F8437" w14:textId="77777777" w:rsidR="007578F0" w:rsidRDefault="007578F0" w:rsidP="007578F0">
      <w:pPr>
        <w:pStyle w:val="Textkomente"/>
      </w:pPr>
      <w:r>
        <w:rPr>
          <w:rStyle w:val="Odkaznakoment"/>
        </w:rPr>
        <w:annotationRef/>
      </w:r>
      <w:r>
        <w:rPr>
          <w:b/>
          <w:bCs/>
        </w:rPr>
        <w:t>Applicant:</w:t>
      </w:r>
    </w:p>
    <w:p w14:paraId="038FF319" w14:textId="77777777" w:rsidR="007578F0" w:rsidRDefault="007578F0" w:rsidP="007578F0">
      <w:pPr>
        <w:pStyle w:val="Textkomente"/>
      </w:pPr>
    </w:p>
    <w:p w14:paraId="5D89E07B" w14:textId="77777777" w:rsidR="007578F0" w:rsidRDefault="007578F0" w:rsidP="007578F0">
      <w:pPr>
        <w:pStyle w:val="Textkomente"/>
      </w:pPr>
      <w:r>
        <w:t>Hardly possible, extend to 14 days or mutually agreement.</w:t>
      </w:r>
    </w:p>
  </w:comment>
  <w:comment w:id="710" w:author="AIB" w:date="2024-07-09T05:58:00Z" w:initials="AIB">
    <w:p w14:paraId="677D36E6" w14:textId="77777777" w:rsidR="008F514E" w:rsidRDefault="008F514E" w:rsidP="008F514E">
      <w:pPr>
        <w:pStyle w:val="Textkomente"/>
      </w:pPr>
      <w:r>
        <w:rPr>
          <w:rStyle w:val="Odkaznakoment"/>
        </w:rPr>
        <w:annotationRef/>
      </w:r>
      <w:r>
        <w:rPr>
          <w:b/>
          <w:bCs/>
          <w:lang w:val="en-GB"/>
        </w:rPr>
        <w:t xml:space="preserve">AIB: </w:t>
      </w:r>
      <w:r>
        <w:rPr>
          <w:lang w:val="en-GB"/>
        </w:rPr>
        <w:t>Ok, accepted and incorporated.</w:t>
      </w:r>
    </w:p>
  </w:comment>
  <w:comment w:id="722" w:author="AIB" w:date="2024-07-09T05:59:00Z" w:initials="AIB">
    <w:p w14:paraId="01617D6C" w14:textId="77777777" w:rsidR="00D53E19" w:rsidRDefault="00D53E19" w:rsidP="00D53E19">
      <w:pPr>
        <w:pStyle w:val="Textkomente"/>
      </w:pPr>
      <w:r>
        <w:rPr>
          <w:rStyle w:val="Odkaznakoment"/>
        </w:rPr>
        <w:annotationRef/>
      </w:r>
      <w:r>
        <w:rPr>
          <w:b/>
          <w:bCs/>
        </w:rPr>
        <w:t>Applicant:</w:t>
      </w:r>
    </w:p>
    <w:p w14:paraId="14154F03" w14:textId="77777777" w:rsidR="00D53E19" w:rsidRDefault="00D53E19" w:rsidP="00D53E19">
      <w:pPr>
        <w:pStyle w:val="Textkomente"/>
      </w:pPr>
    </w:p>
    <w:p w14:paraId="14FD6291" w14:textId="77777777" w:rsidR="00D53E19" w:rsidRDefault="00D53E19" w:rsidP="00D53E19">
      <w:pPr>
        <w:pStyle w:val="Textkomente"/>
      </w:pPr>
      <w:r>
        <w:t>Main subcontractors</w:t>
      </w:r>
    </w:p>
  </w:comment>
  <w:comment w:id="723" w:author="AIB" w:date="2024-07-09T05:59:00Z" w:initials="AIB">
    <w:p w14:paraId="4FB35633" w14:textId="77777777" w:rsidR="00A7716E" w:rsidRDefault="00A7716E" w:rsidP="00A7716E">
      <w:pPr>
        <w:pStyle w:val="Textkomente"/>
      </w:pPr>
      <w:r>
        <w:rPr>
          <w:rStyle w:val="Odkaznakoment"/>
        </w:rPr>
        <w:annotationRef/>
      </w:r>
      <w:r>
        <w:rPr>
          <w:b/>
          <w:bCs/>
          <w:lang w:val="en-GB"/>
        </w:rPr>
        <w:t xml:space="preserve">AIB: </w:t>
      </w:r>
      <w:r>
        <w:rPr>
          <w:lang w:val="en-GB"/>
        </w:rPr>
        <w:t>Accepted and incorporated - as stated above, such main subcontractors should be specified in your bid.</w:t>
      </w:r>
    </w:p>
  </w:comment>
  <w:comment w:id="728" w:author="AIB" w:date="2024-07-09T05:59:00Z" w:initials="AIB">
    <w:p w14:paraId="735CF835" w14:textId="77777777" w:rsidR="00927BE8" w:rsidRDefault="00927BE8" w:rsidP="00927BE8">
      <w:pPr>
        <w:pStyle w:val="Textkomente"/>
      </w:pPr>
      <w:r>
        <w:rPr>
          <w:rStyle w:val="Odkaznakoment"/>
        </w:rPr>
        <w:annotationRef/>
      </w:r>
      <w:r>
        <w:rPr>
          <w:b/>
          <w:bCs/>
        </w:rPr>
        <w:t>Applicant:</w:t>
      </w:r>
    </w:p>
    <w:p w14:paraId="50AB075C" w14:textId="77777777" w:rsidR="00927BE8" w:rsidRDefault="00927BE8" w:rsidP="00927BE8">
      <w:pPr>
        <w:pStyle w:val="Textkomente"/>
      </w:pPr>
    </w:p>
    <w:p w14:paraId="430123DD" w14:textId="77777777" w:rsidR="00927BE8" w:rsidRDefault="00927BE8" w:rsidP="00927BE8">
      <w:pPr>
        <w:pStyle w:val="Textkomente"/>
      </w:pPr>
      <w:r>
        <w:t>Main subcontractors</w:t>
      </w:r>
    </w:p>
  </w:comment>
  <w:comment w:id="729" w:author="AIB" w:date="2024-07-09T06:00:00Z" w:initials="AIB">
    <w:p w14:paraId="16453113" w14:textId="77777777" w:rsidR="00843E55" w:rsidRDefault="00843E55" w:rsidP="00843E55">
      <w:pPr>
        <w:pStyle w:val="Textkomente"/>
      </w:pPr>
      <w:r>
        <w:rPr>
          <w:rStyle w:val="Odkaznakoment"/>
        </w:rPr>
        <w:annotationRef/>
      </w:r>
      <w:r>
        <w:rPr>
          <w:b/>
          <w:bCs/>
          <w:lang w:val="en-GB"/>
        </w:rPr>
        <w:t xml:space="preserve">AIB: </w:t>
      </w:r>
      <w:r>
        <w:rPr>
          <w:lang w:val="en-GB"/>
        </w:rPr>
        <w:t>Accepted and incorporated - as stated above, such main subcontractors should be specified in your bid.</w:t>
      </w:r>
    </w:p>
  </w:comment>
  <w:comment w:id="733" w:author="AIB" w:date="2024-07-09T06:00:00Z" w:initials="AIB">
    <w:p w14:paraId="3F173D67" w14:textId="77777777" w:rsidR="003824AF" w:rsidRDefault="003824AF" w:rsidP="003824AF">
      <w:pPr>
        <w:pStyle w:val="Textkomente"/>
      </w:pPr>
      <w:r>
        <w:rPr>
          <w:rStyle w:val="Odkaznakoment"/>
        </w:rPr>
        <w:annotationRef/>
      </w:r>
      <w:r>
        <w:rPr>
          <w:b/>
          <w:bCs/>
        </w:rPr>
        <w:t>Applicant:</w:t>
      </w:r>
    </w:p>
    <w:p w14:paraId="799B6B6F" w14:textId="77777777" w:rsidR="003824AF" w:rsidRDefault="003824AF" w:rsidP="003824AF">
      <w:pPr>
        <w:pStyle w:val="Textkomente"/>
      </w:pPr>
    </w:p>
    <w:p w14:paraId="7B3BFC99" w14:textId="77777777" w:rsidR="003824AF" w:rsidRDefault="003824AF" w:rsidP="003824AF">
      <w:pPr>
        <w:pStyle w:val="Textkomente"/>
      </w:pPr>
      <w:r>
        <w:t>Please clarify: what is the difference to 10.3?</w:t>
      </w:r>
    </w:p>
  </w:comment>
  <w:comment w:id="734" w:author="AIB" w:date="2024-07-09T06:00:00Z" w:initials="AIB">
    <w:p w14:paraId="004E9547" w14:textId="77777777" w:rsidR="00FF2C34" w:rsidRDefault="00FF2C34" w:rsidP="00FF2C34">
      <w:pPr>
        <w:pStyle w:val="Textkomente"/>
      </w:pPr>
      <w:r>
        <w:rPr>
          <w:rStyle w:val="Odkaznakoment"/>
        </w:rPr>
        <w:annotationRef/>
      </w:r>
      <w:r>
        <w:rPr>
          <w:b/>
          <w:bCs/>
        </w:rPr>
        <w:t>AIB:</w:t>
      </w:r>
      <w:r>
        <w:t xml:space="preserve"> Clause 10.7 specifies rights of the Customer and obligations of the Contractor in detail in relation to rejected Work.</w:t>
      </w:r>
    </w:p>
  </w:comment>
  <w:comment w:id="737" w:author="AIB" w:date="2024-07-09T06:00:00Z" w:initials="AIB">
    <w:p w14:paraId="4887F10A" w14:textId="77777777" w:rsidR="00EB75CF" w:rsidRDefault="00EB75CF" w:rsidP="00EB75CF">
      <w:pPr>
        <w:pStyle w:val="Textkomente"/>
      </w:pPr>
      <w:r>
        <w:rPr>
          <w:rStyle w:val="Odkaznakoment"/>
        </w:rPr>
        <w:annotationRef/>
      </w:r>
      <w:r>
        <w:rPr>
          <w:b/>
          <w:bCs/>
        </w:rPr>
        <w:t>Applicant:</w:t>
      </w:r>
    </w:p>
    <w:p w14:paraId="2236D996" w14:textId="77777777" w:rsidR="00EB75CF" w:rsidRDefault="00EB75CF" w:rsidP="00EB75CF">
      <w:pPr>
        <w:pStyle w:val="Textkomente"/>
      </w:pPr>
    </w:p>
    <w:p w14:paraId="5A2CD295" w14:textId="77777777" w:rsidR="00EB75CF" w:rsidRDefault="00EB75CF" w:rsidP="00EB75CF">
      <w:pPr>
        <w:pStyle w:val="Textkomente"/>
      </w:pPr>
      <w:r>
        <w:t>Cannot be carried out by the Contractor. The customer has a very extensive right of control (see points above) and at the same time the Contractor is liable for the quality of the products. This should be sufficient. We therefore propose to delete this section.</w:t>
      </w:r>
    </w:p>
  </w:comment>
  <w:comment w:id="738" w:author="AIB" w:date="2024-07-09T06:01:00Z" w:initials="AIB">
    <w:p w14:paraId="560F44A5" w14:textId="77777777" w:rsidR="00F25FCC" w:rsidRDefault="00F25FCC" w:rsidP="00F25FCC">
      <w:pPr>
        <w:pStyle w:val="Textkomente"/>
      </w:pPr>
      <w:r>
        <w:rPr>
          <w:rStyle w:val="Odkaznakoment"/>
        </w:rPr>
        <w:annotationRef/>
      </w:r>
      <w:r>
        <w:rPr>
          <w:b/>
          <w:bCs/>
        </w:rPr>
        <w:t xml:space="preserve">AIB: </w:t>
      </w:r>
      <w:r>
        <w:t>Ok, we can compromise and remove this provision if you insist.</w:t>
      </w:r>
    </w:p>
  </w:comment>
  <w:comment w:id="741" w:author="AIB" w:date="2024-07-09T06:01:00Z" w:initials="AIB">
    <w:p w14:paraId="1BE1EE5A" w14:textId="77777777" w:rsidR="00DF3E6E" w:rsidRDefault="00DF3E6E" w:rsidP="00DF3E6E">
      <w:pPr>
        <w:pStyle w:val="Textkomente"/>
      </w:pPr>
      <w:r>
        <w:rPr>
          <w:rStyle w:val="Odkaznakoment"/>
        </w:rPr>
        <w:annotationRef/>
      </w:r>
      <w:r>
        <w:rPr>
          <w:b/>
          <w:bCs/>
        </w:rPr>
        <w:t>Applicant:</w:t>
      </w:r>
    </w:p>
    <w:p w14:paraId="4581B8F6" w14:textId="77777777" w:rsidR="00DF3E6E" w:rsidRDefault="00DF3E6E" w:rsidP="00DF3E6E">
      <w:pPr>
        <w:pStyle w:val="Textkomente"/>
      </w:pPr>
    </w:p>
    <w:p w14:paraId="40FD961F" w14:textId="77777777" w:rsidR="00DF3E6E" w:rsidRDefault="00DF3E6E" w:rsidP="00DF3E6E">
      <w:pPr>
        <w:pStyle w:val="Textkomente"/>
      </w:pPr>
      <w:r>
        <w:t>See: 10.10.</w:t>
      </w:r>
    </w:p>
  </w:comment>
  <w:comment w:id="742" w:author="AIB" w:date="2024-07-09T06:01:00Z" w:initials="AIB">
    <w:p w14:paraId="0C3D8D12" w14:textId="77777777" w:rsidR="000D23D6" w:rsidRDefault="000D23D6" w:rsidP="000D23D6">
      <w:pPr>
        <w:pStyle w:val="Textkomente"/>
      </w:pPr>
      <w:r>
        <w:rPr>
          <w:rStyle w:val="Odkaznakoment"/>
        </w:rPr>
        <w:annotationRef/>
      </w:r>
      <w:r>
        <w:rPr>
          <w:b/>
          <w:bCs/>
        </w:rPr>
        <w:t>AIB:</w:t>
      </w:r>
      <w:r>
        <w:t xml:space="preserve"> All tests and inspections need to be evidenced accordingly. We propose keeping the original wording.</w:t>
      </w:r>
    </w:p>
  </w:comment>
  <w:comment w:id="743" w:author="AIB" w:date="2024-07-09T06:02:00Z" w:initials="AIB">
    <w:p w14:paraId="2F100464" w14:textId="77777777" w:rsidR="00423390" w:rsidRDefault="00423390" w:rsidP="00423390">
      <w:pPr>
        <w:pStyle w:val="Textkomente"/>
      </w:pPr>
      <w:r>
        <w:rPr>
          <w:rStyle w:val="Odkaznakoment"/>
        </w:rPr>
        <w:annotationRef/>
      </w:r>
      <w:r>
        <w:rPr>
          <w:b/>
          <w:bCs/>
        </w:rPr>
        <w:t>Applicant:</w:t>
      </w:r>
    </w:p>
    <w:p w14:paraId="14854872" w14:textId="77777777" w:rsidR="00423390" w:rsidRDefault="00423390" w:rsidP="00423390">
      <w:pPr>
        <w:pStyle w:val="Textkomente"/>
      </w:pPr>
    </w:p>
    <w:p w14:paraId="52D8E2B3" w14:textId="77777777" w:rsidR="00423390" w:rsidRDefault="00423390" w:rsidP="00423390">
      <w:pPr>
        <w:pStyle w:val="Textkomente"/>
      </w:pPr>
      <w:r>
        <w:t>Suggestion to delete the before part, since it is enough to provide CE:   Replace with  "For the avoidance of daobut, the provision of a CE-Certificate…"</w:t>
      </w:r>
    </w:p>
  </w:comment>
  <w:comment w:id="744" w:author="AIB" w:date="2024-07-09T06:02:00Z" w:initials="AIB">
    <w:p w14:paraId="3D3E126B" w14:textId="77777777" w:rsidR="00FA5D28" w:rsidRDefault="00FA5D28" w:rsidP="00FA5D28">
      <w:pPr>
        <w:pStyle w:val="Textkomente"/>
      </w:pPr>
      <w:r>
        <w:rPr>
          <w:rStyle w:val="Odkaznakoment"/>
        </w:rPr>
        <w:annotationRef/>
      </w:r>
      <w:r>
        <w:rPr>
          <w:b/>
          <w:bCs/>
          <w:lang w:val="en-GB"/>
        </w:rPr>
        <w:t xml:space="preserve">AIB: </w:t>
      </w:r>
      <w:r>
        <w:rPr>
          <w:lang w:val="en-GB"/>
        </w:rPr>
        <w:t>This provision cannot be deleted - it is important to make sure the Work is working properly. Further, considering the subsidy/grant, AIB could be obliged to prove the subsidy authority that all such test have been performed.</w:t>
      </w:r>
    </w:p>
    <w:p w14:paraId="0338375D" w14:textId="77777777" w:rsidR="00FA5D28" w:rsidRDefault="00FA5D28" w:rsidP="00FA5D28">
      <w:pPr>
        <w:pStyle w:val="Textkomente"/>
      </w:pPr>
      <w:r>
        <w:rPr>
          <w:lang w:val="en-GB"/>
        </w:rPr>
        <w:t>The intention is not to extent scope of service. It is to make sure you will help us if the CE certificate is insufficient in some abnormal cases.</w:t>
      </w:r>
    </w:p>
  </w:comment>
  <w:comment w:id="746" w:author="AIB" w:date="2024-07-09T06:03:00Z" w:initials="AIB">
    <w:p w14:paraId="3E14F65B" w14:textId="77777777" w:rsidR="00574195" w:rsidRDefault="00574195" w:rsidP="00574195">
      <w:pPr>
        <w:pStyle w:val="Textkomente"/>
      </w:pPr>
      <w:r>
        <w:rPr>
          <w:rStyle w:val="Odkaznakoment"/>
        </w:rPr>
        <w:annotationRef/>
      </w:r>
      <w:r>
        <w:rPr>
          <w:b/>
          <w:bCs/>
        </w:rPr>
        <w:t xml:space="preserve">AIB: </w:t>
      </w:r>
      <w:r>
        <w:t>Ok, accepted in modified wording.</w:t>
      </w:r>
    </w:p>
  </w:comment>
  <w:comment w:id="748" w:author="AIB" w:date="2024-07-09T06:03:00Z" w:initials="AIB">
    <w:p w14:paraId="2B7444B4" w14:textId="6CB2E1CF" w:rsidR="0062520E" w:rsidRDefault="0062520E" w:rsidP="0062520E">
      <w:pPr>
        <w:pStyle w:val="Textkomente"/>
      </w:pPr>
      <w:r>
        <w:rPr>
          <w:rStyle w:val="Odkaznakoment"/>
        </w:rPr>
        <w:annotationRef/>
      </w:r>
      <w:r>
        <w:rPr>
          <w:b/>
          <w:bCs/>
        </w:rPr>
        <w:t xml:space="preserve">AIB: </w:t>
      </w:r>
      <w:r>
        <w:t>Ok, can be deleted.</w:t>
      </w:r>
    </w:p>
  </w:comment>
  <w:comment w:id="752" w:author="AIB" w:date="2024-07-09T06:03:00Z" w:initials="AIB">
    <w:p w14:paraId="5C1CD8C4" w14:textId="77777777" w:rsidR="003D6B31" w:rsidRDefault="0062520E" w:rsidP="003D6B31">
      <w:pPr>
        <w:pStyle w:val="Textkomente"/>
      </w:pPr>
      <w:r>
        <w:rPr>
          <w:rStyle w:val="Odkaznakoment"/>
        </w:rPr>
        <w:annotationRef/>
      </w:r>
      <w:r w:rsidR="003D6B31">
        <w:rPr>
          <w:b/>
          <w:bCs/>
        </w:rPr>
        <w:t>Applicant:</w:t>
      </w:r>
    </w:p>
    <w:p w14:paraId="59B4ABF2" w14:textId="77777777" w:rsidR="003D6B31" w:rsidRDefault="003D6B31" w:rsidP="003D6B31">
      <w:pPr>
        <w:pStyle w:val="Textkomente"/>
      </w:pPr>
    </w:p>
    <w:p w14:paraId="536FDE7D" w14:textId="77777777" w:rsidR="003D6B31" w:rsidRDefault="003D6B31" w:rsidP="003D6B31">
      <w:pPr>
        <w:pStyle w:val="Textkomente"/>
      </w:pPr>
      <w:r>
        <w:t xml:space="preserve"> will ensure compliance with CE requirements as mandated by law. Therefore, including such a clause is unnecessary. </w:t>
      </w:r>
    </w:p>
  </w:comment>
  <w:comment w:id="753" w:author="AIB" w:date="2024-07-09T06:04:00Z" w:initials="AIB">
    <w:p w14:paraId="369D8DF7" w14:textId="77777777" w:rsidR="00666C4B" w:rsidRDefault="00666C4B" w:rsidP="00666C4B">
      <w:pPr>
        <w:pStyle w:val="Textkomente"/>
      </w:pPr>
      <w:r>
        <w:rPr>
          <w:rStyle w:val="Odkaznakoment"/>
        </w:rPr>
        <w:annotationRef/>
      </w:r>
      <w:r>
        <w:rPr>
          <w:b/>
          <w:bCs/>
        </w:rPr>
        <w:t xml:space="preserve">AIB: </w:t>
      </w:r>
      <w:r>
        <w:t>We do not agree with your comment and insist on the original wording.</w:t>
      </w:r>
    </w:p>
  </w:comment>
  <w:comment w:id="754" w:author="AIB" w:date="2024-07-09T06:05:00Z" w:initials="AIB">
    <w:p w14:paraId="05FB98E4" w14:textId="77777777" w:rsidR="005E32F9" w:rsidRDefault="005E32F9" w:rsidP="005E32F9">
      <w:pPr>
        <w:pStyle w:val="Textkomente"/>
      </w:pPr>
      <w:r>
        <w:rPr>
          <w:rStyle w:val="Odkaznakoment"/>
        </w:rPr>
        <w:annotationRef/>
      </w:r>
      <w:r>
        <w:rPr>
          <w:b/>
          <w:bCs/>
        </w:rPr>
        <w:t>Applicant:</w:t>
      </w:r>
    </w:p>
    <w:p w14:paraId="2025066C" w14:textId="77777777" w:rsidR="005E32F9" w:rsidRDefault="005E32F9" w:rsidP="005E32F9">
      <w:pPr>
        <w:pStyle w:val="Textkomente"/>
      </w:pPr>
    </w:p>
    <w:p w14:paraId="47741B6D" w14:textId="77777777" w:rsidR="005E32F9" w:rsidRDefault="005E32F9" w:rsidP="005E32F9">
      <w:pPr>
        <w:pStyle w:val="Textkomente"/>
      </w:pPr>
      <w:r>
        <w:t xml:space="preserve">This clause appears overly extensive and encroaches deeply into the contractor's sphere. </w:t>
      </w:r>
    </w:p>
    <w:p w14:paraId="44B02A3D" w14:textId="77777777" w:rsidR="005E32F9" w:rsidRDefault="005E32F9" w:rsidP="005E32F9">
      <w:pPr>
        <w:pStyle w:val="Textkomente"/>
      </w:pPr>
      <w:r>
        <w:t>It potentially allows the customer to delay the delivery of the goods, despite the contractor bearing sole responsibility for the scope of delivery. Also see comments above, the customer has already a very broad chance to carry out inspections. However, the quality of the delivery will be assured by the performance testing anyway.</w:t>
      </w:r>
    </w:p>
  </w:comment>
  <w:comment w:id="755" w:author="AIB" w:date="2024-07-09T06:05:00Z" w:initials="AIB">
    <w:p w14:paraId="0D02465E" w14:textId="77777777" w:rsidR="000558D8" w:rsidRDefault="000558D8" w:rsidP="000558D8">
      <w:pPr>
        <w:pStyle w:val="Textkomente"/>
      </w:pPr>
      <w:r>
        <w:rPr>
          <w:rStyle w:val="Odkaznakoment"/>
        </w:rPr>
        <w:annotationRef/>
      </w:r>
      <w:r>
        <w:rPr>
          <w:b/>
          <w:bCs/>
          <w:lang w:val="en-GB"/>
        </w:rPr>
        <w:t xml:space="preserve">AIB: </w:t>
      </w:r>
      <w:r>
        <w:rPr>
          <w:lang w:val="en-GB"/>
        </w:rPr>
        <w:t>AIB needs to have these rights to make sure that the preparation and production of the work is running smoothly without no issues, etc. It is too late to determine the quality of the supply when testing the performance of the installed equipment.</w:t>
      </w:r>
    </w:p>
  </w:comment>
  <w:comment w:id="756" w:author="AIB" w:date="2024-07-09T06:06:00Z" w:initials="AIB">
    <w:p w14:paraId="23DED825" w14:textId="77777777" w:rsidR="00523CCC" w:rsidRDefault="00523CCC" w:rsidP="00523CCC">
      <w:pPr>
        <w:pStyle w:val="Textkomente"/>
      </w:pPr>
      <w:r>
        <w:rPr>
          <w:rStyle w:val="Odkaznakoment"/>
        </w:rPr>
        <w:annotationRef/>
      </w:r>
      <w:r>
        <w:rPr>
          <w:b/>
          <w:bCs/>
        </w:rPr>
        <w:t>Applicant:</w:t>
      </w:r>
    </w:p>
    <w:p w14:paraId="3716C455" w14:textId="77777777" w:rsidR="00523CCC" w:rsidRDefault="00523CCC" w:rsidP="00523CCC">
      <w:pPr>
        <w:pStyle w:val="Textkomente"/>
      </w:pPr>
    </w:p>
    <w:p w14:paraId="16FFF48D" w14:textId="77777777" w:rsidR="00523CCC" w:rsidRDefault="00523CCC" w:rsidP="00523CCC">
      <w:pPr>
        <w:pStyle w:val="Textkomente"/>
      </w:pPr>
      <w:r>
        <w:t>See comments above; this is too extensive and not necessary to repeat, since customer has already right to inspect.</w:t>
      </w:r>
    </w:p>
  </w:comment>
  <w:comment w:id="757" w:author="AIB" w:date="2024-07-09T06:06:00Z" w:initials="AIB">
    <w:p w14:paraId="45E9B899" w14:textId="77777777" w:rsidR="00523CCC" w:rsidRDefault="00523CCC" w:rsidP="00523CCC">
      <w:pPr>
        <w:pStyle w:val="Textkomente"/>
      </w:pPr>
      <w:r>
        <w:rPr>
          <w:rStyle w:val="Odkaznakoment"/>
        </w:rPr>
        <w:annotationRef/>
      </w:r>
      <w:r>
        <w:rPr>
          <w:b/>
          <w:bCs/>
        </w:rPr>
        <w:t xml:space="preserve">AIB: </w:t>
      </w:r>
      <w:r>
        <w:t>We do not agree with your comment and insist on the original wording.</w:t>
      </w:r>
    </w:p>
  </w:comment>
  <w:comment w:id="758" w:author="AIB" w:date="2024-07-09T06:08:00Z" w:initials="AIB">
    <w:p w14:paraId="4A1899A4" w14:textId="77777777" w:rsidR="00DC5527" w:rsidRDefault="00DC5527" w:rsidP="00DC5527">
      <w:pPr>
        <w:pStyle w:val="Textkomente"/>
      </w:pPr>
      <w:r>
        <w:rPr>
          <w:rStyle w:val="Odkaznakoment"/>
        </w:rPr>
        <w:annotationRef/>
      </w:r>
      <w:r>
        <w:rPr>
          <w:b/>
          <w:bCs/>
        </w:rPr>
        <w:t>Applicant:</w:t>
      </w:r>
    </w:p>
    <w:p w14:paraId="2CCB00D8" w14:textId="77777777" w:rsidR="00DC5527" w:rsidRDefault="00DC5527" w:rsidP="00DC5527">
      <w:pPr>
        <w:pStyle w:val="Textkomente"/>
      </w:pPr>
    </w:p>
    <w:p w14:paraId="06959CDD" w14:textId="77777777" w:rsidR="00DC5527" w:rsidRDefault="00DC5527" w:rsidP="00DC5527">
      <w:pPr>
        <w:pStyle w:val="Textkomente"/>
      </w:pPr>
      <w:r>
        <w:t>See above.</w:t>
      </w:r>
    </w:p>
  </w:comment>
  <w:comment w:id="759" w:author="AIB" w:date="2024-07-09T06:08:00Z" w:initials="AIB">
    <w:p w14:paraId="1119E031" w14:textId="77777777" w:rsidR="00240EDB" w:rsidRDefault="00240EDB" w:rsidP="00240EDB">
      <w:pPr>
        <w:pStyle w:val="Textkomente"/>
      </w:pPr>
      <w:r>
        <w:rPr>
          <w:rStyle w:val="Odkaznakoment"/>
        </w:rPr>
        <w:annotationRef/>
      </w:r>
      <w:r>
        <w:rPr>
          <w:b/>
          <w:bCs/>
        </w:rPr>
        <w:t xml:space="preserve">AIB: </w:t>
      </w:r>
      <w:r>
        <w:t>See above - we insist on the original wording.</w:t>
      </w:r>
    </w:p>
  </w:comment>
  <w:comment w:id="769" w:author="AIB" w:date="2024-07-09T06:09:00Z" w:initials="AIB">
    <w:p w14:paraId="252E8218" w14:textId="77777777" w:rsidR="00891ED1" w:rsidRDefault="00891ED1" w:rsidP="00891ED1">
      <w:pPr>
        <w:pStyle w:val="Textkomente"/>
      </w:pPr>
      <w:r>
        <w:rPr>
          <w:rStyle w:val="Odkaznakoment"/>
        </w:rPr>
        <w:annotationRef/>
      </w:r>
      <w:r>
        <w:rPr>
          <w:b/>
          <w:bCs/>
        </w:rPr>
        <w:t xml:space="preserve">AIB: </w:t>
      </w:r>
      <w:r>
        <w:t>See below - clauses moved here.</w:t>
      </w:r>
    </w:p>
  </w:comment>
  <w:comment w:id="778" w:author="AIB" w:date="2024-07-09T06:10:00Z" w:initials="AIB">
    <w:p w14:paraId="00F96B7B" w14:textId="77777777" w:rsidR="00CB3219" w:rsidRDefault="00CB3219" w:rsidP="00CB3219">
      <w:pPr>
        <w:pStyle w:val="Textkomente"/>
      </w:pPr>
      <w:r>
        <w:rPr>
          <w:rStyle w:val="Odkaznakoment"/>
        </w:rPr>
        <w:annotationRef/>
      </w:r>
      <w:r>
        <w:rPr>
          <w:b/>
          <w:bCs/>
        </w:rPr>
        <w:t>Applicant:</w:t>
      </w:r>
    </w:p>
    <w:p w14:paraId="7B9CF398" w14:textId="77777777" w:rsidR="00CB3219" w:rsidRDefault="00CB3219" w:rsidP="00CB3219">
      <w:pPr>
        <w:pStyle w:val="Textkomente"/>
      </w:pPr>
    </w:p>
    <w:p w14:paraId="4F3A0AFA" w14:textId="77777777" w:rsidR="00CB3219" w:rsidRDefault="00CB3219" w:rsidP="00CB3219">
      <w:pPr>
        <w:pStyle w:val="Textkomente"/>
      </w:pPr>
      <w:r>
        <w:t>Only for supervision of work,</w:t>
      </w:r>
      <w:r>
        <w:br/>
      </w:r>
      <w:r>
        <w:br/>
        <w:t>Add clauses for Customers obligations:</w:t>
      </w:r>
      <w:r>
        <w:br/>
      </w:r>
      <w:r>
        <w:br/>
      </w:r>
      <w:r>
        <w:rPr>
          <w:b/>
          <w:bCs/>
        </w:rPr>
        <w:t>Contractor Responsibilities:</w:t>
      </w:r>
    </w:p>
    <w:p w14:paraId="00C3E879" w14:textId="77777777" w:rsidR="00CB3219" w:rsidRDefault="00CB3219" w:rsidP="00CB3219">
      <w:pPr>
        <w:pStyle w:val="Textkomente"/>
        <w:numPr>
          <w:ilvl w:val="0"/>
          <w:numId w:val="28"/>
        </w:numPr>
      </w:pPr>
      <w:r>
        <w:t>The Contractor shall provide the Customer with a list of the needed personnel (workers) with the appropriate qualifications required for the correct installation, commissioning, and start-up activities to be carried out at the location of the Customer.</w:t>
      </w:r>
    </w:p>
    <w:p w14:paraId="76BA20A7" w14:textId="77777777" w:rsidR="00CB3219" w:rsidRDefault="00CB3219" w:rsidP="00CB3219">
      <w:pPr>
        <w:pStyle w:val="Textkomente"/>
        <w:numPr>
          <w:ilvl w:val="0"/>
          <w:numId w:val="28"/>
        </w:numPr>
      </w:pPr>
      <w:r>
        <w:t>The personnel provided by the Customer shall be suitable in terms of personal attributes and qualifications (training, knowledge, experience, etc.) in order to perform the work properly and reliably following the Contractor's instructions.</w:t>
      </w:r>
    </w:p>
    <w:p w14:paraId="5D83976F" w14:textId="77777777" w:rsidR="00CB3219" w:rsidRDefault="00CB3219" w:rsidP="00CB3219">
      <w:pPr>
        <w:pStyle w:val="Textkomente"/>
        <w:numPr>
          <w:ilvl w:val="0"/>
          <w:numId w:val="28"/>
        </w:numPr>
      </w:pPr>
      <w:r>
        <w:t>The assessment and selection of the personnel provided is the exclusive responsibility of the Customer. The qualifications of the personnel provided by the Customer shall be submitted when requested by the Contractor.</w:t>
      </w:r>
    </w:p>
    <w:p w14:paraId="1C5570F1" w14:textId="77777777" w:rsidR="00CB3219" w:rsidRDefault="00CB3219" w:rsidP="00CB3219">
      <w:pPr>
        <w:pStyle w:val="Textkomente"/>
        <w:numPr>
          <w:ilvl w:val="0"/>
          <w:numId w:val="28"/>
        </w:numPr>
      </w:pPr>
      <w:r>
        <w:t>Any liability of the Contractor for acts, errors, or omissions of the personnel provided by the Customer is expressly excluded.</w:t>
      </w:r>
    </w:p>
    <w:p w14:paraId="14DA8B72" w14:textId="77777777" w:rsidR="00CB3219" w:rsidRDefault="00CB3219" w:rsidP="00CB3219">
      <w:pPr>
        <w:pStyle w:val="Textkomente"/>
        <w:numPr>
          <w:ilvl w:val="0"/>
          <w:numId w:val="28"/>
        </w:numPr>
      </w:pPr>
      <w:r>
        <w:t>The Contractor's supervisors shall have the right to request the Customer to replace the personnel employed by the Customer if, for objective reasons, the latter is not able to carry out the said activities properly.</w:t>
      </w:r>
    </w:p>
    <w:p w14:paraId="1F24493E" w14:textId="77777777" w:rsidR="00CB3219" w:rsidRDefault="00CB3219" w:rsidP="00CB3219">
      <w:pPr>
        <w:pStyle w:val="Textkomente"/>
      </w:pPr>
      <w:r>
        <w:rPr>
          <w:b/>
          <w:bCs/>
        </w:rPr>
        <w:t>Customer Responsibilities:</w:t>
      </w:r>
    </w:p>
    <w:p w14:paraId="4E1A852C" w14:textId="77777777" w:rsidR="00CB3219" w:rsidRDefault="00CB3219" w:rsidP="00CB3219">
      <w:pPr>
        <w:pStyle w:val="Textkomente"/>
        <w:numPr>
          <w:ilvl w:val="0"/>
          <w:numId w:val="29"/>
        </w:numPr>
      </w:pPr>
      <w:r>
        <w:t>The Customer shall assist and facilitate in every possible way the Contractor's personnel to organize and plan the activities to be performed in such a way that these activities can start immediately upon arrival of the Contractor's personnel "on-site" and that no interruption or delay will arise until their final completion.</w:t>
      </w:r>
    </w:p>
    <w:p w14:paraId="6A73C4EB" w14:textId="77777777" w:rsidR="00CB3219" w:rsidRDefault="00CB3219" w:rsidP="00CB3219">
      <w:pPr>
        <w:pStyle w:val="Textkomente"/>
        <w:numPr>
          <w:ilvl w:val="0"/>
          <w:numId w:val="29"/>
        </w:numPr>
      </w:pPr>
      <w:r>
        <w:t>Furthermore, it is hereby understood and agreed in any case that the assembly, commissioning, and start-up activities shall not commence until all preparatory work to be carried out by the Customer has been completed, which the Customer hereby undertakes to perform in a timely and orderly manner.</w:t>
      </w:r>
    </w:p>
    <w:p w14:paraId="765666B3" w14:textId="77777777" w:rsidR="00CB3219" w:rsidRDefault="00CB3219" w:rsidP="00CB3219">
      <w:pPr>
        <w:pStyle w:val="Textkomente"/>
        <w:numPr>
          <w:ilvl w:val="0"/>
          <w:numId w:val="29"/>
        </w:numPr>
      </w:pPr>
      <w:r>
        <w:t>This preliminary work includes, in particular, without limitation: a) The foundations (construction work), which must be completed and cleared and freed of unnecessary material. b) All equipment and installations (light, electricity, water, gas, etc.) and all necessary equipment (including any lifting devices, hoists, gantry crane, etc.) that must be installed and must function perfectly.</w:t>
      </w:r>
    </w:p>
    <w:p w14:paraId="6BAEE07A" w14:textId="77777777" w:rsidR="00CB3219" w:rsidRDefault="00CB3219" w:rsidP="00CB3219">
      <w:pPr>
        <w:pStyle w:val="Textkomente"/>
        <w:numPr>
          <w:ilvl w:val="0"/>
          <w:numId w:val="29"/>
        </w:numPr>
      </w:pPr>
      <w:r>
        <w:t>The Customer shall also provide the Contractor's personnel free of charge “on-site”: a) An office and any other necessary premises. b) An internet connection. c) Local transport between the accommodation and the site.</w:t>
      </w:r>
    </w:p>
    <w:p w14:paraId="2EE6A77A" w14:textId="77777777" w:rsidR="00CB3219" w:rsidRDefault="00CB3219" w:rsidP="00CB3219">
      <w:pPr>
        <w:pStyle w:val="Textkomente"/>
      </w:pPr>
      <w:r>
        <w:rPr>
          <w:b/>
          <w:bCs/>
        </w:rPr>
        <w:t>Agreed Conditions:</w:t>
      </w:r>
    </w:p>
    <w:p w14:paraId="61B3B03C" w14:textId="77777777" w:rsidR="00CB3219" w:rsidRDefault="00CB3219" w:rsidP="00CB3219">
      <w:pPr>
        <w:pStyle w:val="Textkomente"/>
        <w:numPr>
          <w:ilvl w:val="0"/>
          <w:numId w:val="30"/>
        </w:numPr>
      </w:pPr>
      <w:r>
        <w:t>In the event of delays that occur during the installation and/or commissioning and/or start-up phase due to the fault of the Customer, the Customer will be charged for the time required to solve the resulting problems. The valid document lists the daily rates for the supervisors in the document "Contractor‘s Daily Rates". In addition to these costs, further expenses (travel, board and lodging, etc.) will be invoiced according to actual expenditure.</w:t>
      </w:r>
    </w:p>
    <w:p w14:paraId="27D40AC6" w14:textId="77777777" w:rsidR="00CB3219" w:rsidRDefault="00CB3219" w:rsidP="00CB3219">
      <w:pPr>
        <w:pStyle w:val="Textkomente"/>
        <w:numPr>
          <w:ilvl w:val="0"/>
          <w:numId w:val="30"/>
        </w:numPr>
      </w:pPr>
      <w:r>
        <w:t>If, during the installation and/or start-up and/or commissioning phase, a delay occurs through the fault of the Contractor, the time necessary to resolve all matters arising therefrom shall be at the expense of the Contractor, without additional costs and/or expenses for the Customer.</w:t>
      </w:r>
    </w:p>
  </w:comment>
  <w:comment w:id="779" w:author="AIB" w:date="2024-07-09T06:10:00Z" w:initials="AIB">
    <w:p w14:paraId="37756323" w14:textId="77777777" w:rsidR="005E12BA" w:rsidRDefault="005E12BA" w:rsidP="005E12BA">
      <w:pPr>
        <w:pStyle w:val="Textkomente"/>
      </w:pPr>
      <w:r>
        <w:rPr>
          <w:rStyle w:val="Odkaznakoment"/>
        </w:rPr>
        <w:annotationRef/>
      </w:r>
      <w:r>
        <w:rPr>
          <w:b/>
          <w:bCs/>
          <w:lang w:val="en-GB"/>
        </w:rPr>
        <w:t xml:space="preserve">AIB: </w:t>
      </w:r>
      <w:r>
        <w:rPr>
          <w:lang w:val="en-GB"/>
        </w:rPr>
        <w:t>Since you already incorporated these provisions below, we address them below.</w:t>
      </w:r>
    </w:p>
  </w:comment>
  <w:comment w:id="787" w:author="AIB" w:date="2024-07-09T06:10:00Z" w:initials="AIB">
    <w:p w14:paraId="04958FF2" w14:textId="77777777" w:rsidR="00026EC7" w:rsidRDefault="00026EC7" w:rsidP="00026EC7">
      <w:pPr>
        <w:pStyle w:val="Textkomente"/>
      </w:pPr>
      <w:r>
        <w:rPr>
          <w:rStyle w:val="Odkaznakoment"/>
        </w:rPr>
        <w:annotationRef/>
      </w:r>
      <w:r>
        <w:rPr>
          <w:b/>
          <w:bCs/>
        </w:rPr>
        <w:t>Applicant:</w:t>
      </w:r>
    </w:p>
    <w:p w14:paraId="78BFEAD6" w14:textId="77777777" w:rsidR="00026EC7" w:rsidRDefault="00026EC7" w:rsidP="00026EC7">
      <w:pPr>
        <w:pStyle w:val="Textkomente"/>
      </w:pPr>
    </w:p>
    <w:p w14:paraId="75A10F39" w14:textId="77777777" w:rsidR="00026EC7" w:rsidRDefault="00026EC7" w:rsidP="00026EC7">
      <w:pPr>
        <w:pStyle w:val="Textkomente"/>
      </w:pPr>
      <w:r>
        <w:t>Not applicable; Delivery and risk transfer according to agreed Incoterms. After delivery, the customer is responsible for insurances and so on.</w:t>
      </w:r>
      <w:r>
        <w:br/>
      </w:r>
      <w:r>
        <w:br/>
        <w:t>Add clauses:</w:t>
      </w:r>
      <w:r>
        <w:br/>
      </w:r>
    </w:p>
    <w:p w14:paraId="3ED1E4BC" w14:textId="77777777" w:rsidR="00026EC7" w:rsidRDefault="00026EC7" w:rsidP="00026EC7">
      <w:pPr>
        <w:pStyle w:val="Textkomente"/>
      </w:pPr>
      <w:r>
        <w:t>Insurance Obligation: The Customer shall procure and maintain insurance for the delivered goods at their own expense against fire, water, and other damages, unless adequately covered by a business insurance policy, for an amount equal to 100% of the order value upon delivery (see Incotherm) as agreed in the Contract.</w:t>
      </w:r>
    </w:p>
    <w:p w14:paraId="1540D0D9" w14:textId="77777777" w:rsidR="00026EC7" w:rsidRDefault="00026EC7" w:rsidP="00026EC7">
      <w:pPr>
        <w:pStyle w:val="Textkomente"/>
      </w:pPr>
    </w:p>
    <w:p w14:paraId="7298D26C" w14:textId="77777777" w:rsidR="00026EC7" w:rsidRDefault="00026EC7" w:rsidP="00026EC7">
      <w:pPr>
        <w:pStyle w:val="Textkomente"/>
      </w:pPr>
      <w:r>
        <w:t>Storage and Transportation Responsibility: Upon arrival at the Customer's premises, the Customer shall be responsible for the storage and transportation of the equipment and all materials, at their own expense and in a reasonable manner and suitable facility, to preserve the quality, state, condition, and functionality of the equipment and materials and to mitigate the risk of damage, disadvantages, or deterioration thereof.</w:t>
      </w:r>
    </w:p>
    <w:p w14:paraId="6BCD5EE9" w14:textId="77777777" w:rsidR="00026EC7" w:rsidRDefault="00026EC7" w:rsidP="00026EC7">
      <w:pPr>
        <w:pStyle w:val="Textkomente"/>
      </w:pPr>
    </w:p>
    <w:p w14:paraId="40BEFD37" w14:textId="77777777" w:rsidR="00026EC7" w:rsidRDefault="00026EC7" w:rsidP="00026EC7">
      <w:pPr>
        <w:pStyle w:val="Textkomente"/>
      </w:pPr>
      <w:r>
        <w:t>Environmental Protection: The Customer shall ensure that the equipment and materials are protected from adverse environmental conditions such as rain, humidity, low temperatures (below 10°C ≙ 50F), excessively hot temperatures (above 50°C ≙ 122F), snow, sand, acidic environments, etc. Additionally, plant components susceptible to vibration shall be transported and stored with special care by the Customer to prevent damage.</w:t>
      </w:r>
    </w:p>
    <w:p w14:paraId="7A050875" w14:textId="77777777" w:rsidR="00026EC7" w:rsidRDefault="00026EC7" w:rsidP="00026EC7">
      <w:pPr>
        <w:pStyle w:val="Textkomente"/>
      </w:pPr>
    </w:p>
    <w:p w14:paraId="2E227CC5" w14:textId="77777777" w:rsidR="00026EC7" w:rsidRDefault="00026EC7" w:rsidP="00026EC7">
      <w:pPr>
        <w:pStyle w:val="Textkomente"/>
      </w:pPr>
      <w:r>
        <w:t>Documentation Requirement: The Customer shall explicitly indicate and document, without limitation, the proper internal transport and storage of the equipment and materials at their premises, through written documentation and photographic evidence.</w:t>
      </w:r>
    </w:p>
    <w:p w14:paraId="7C196C9A" w14:textId="77777777" w:rsidR="00026EC7" w:rsidRDefault="00026EC7" w:rsidP="00026EC7">
      <w:pPr>
        <w:pStyle w:val="Textkomente"/>
      </w:pPr>
    </w:p>
    <w:p w14:paraId="76684462" w14:textId="77777777" w:rsidR="00026EC7" w:rsidRDefault="00026EC7" w:rsidP="00026EC7">
      <w:pPr>
        <w:pStyle w:val="Textkomente"/>
      </w:pPr>
      <w:r>
        <w:t>Responsibility for Damages: The Customer shall bear all costs associated with the repair or replacement of damaged or rusted parts resulting from improper internal transportation or storage of the equipment and materials, including any expenses incurred for the return transportation to the Contractor.</w:t>
      </w:r>
    </w:p>
    <w:p w14:paraId="191447EF" w14:textId="77777777" w:rsidR="00026EC7" w:rsidRDefault="00026EC7" w:rsidP="00026EC7">
      <w:pPr>
        <w:pStyle w:val="Textkomente"/>
      </w:pPr>
    </w:p>
    <w:p w14:paraId="187EB0F0" w14:textId="77777777" w:rsidR="00026EC7" w:rsidRDefault="00026EC7" w:rsidP="00026EC7">
      <w:pPr>
        <w:pStyle w:val="Textkomente"/>
      </w:pPr>
      <w:r>
        <w:t>Dispute Resolution: In the event of a dispute regarding damaged equipment subsequent to the Customer's acceptance from the delivery service, wherein the damage has not been promptly reported by the Customer to the delivery service, the Customer shall bear the burden of proving that the equipment was delivered defectively by the Contractor and that the Customer has adhered to the regulations outlined in this clause. Failure to satisfy these conditions shall render the Contractor indemnified from any liability.</w:t>
      </w:r>
    </w:p>
  </w:comment>
  <w:comment w:id="788" w:author="AIB" w:date="2024-07-09T06:11:00Z" w:initials="AIB">
    <w:p w14:paraId="5D1479EB" w14:textId="77777777" w:rsidR="009725CE" w:rsidRDefault="009725CE" w:rsidP="009725CE">
      <w:pPr>
        <w:pStyle w:val="Textkomente"/>
      </w:pPr>
      <w:r>
        <w:rPr>
          <w:rStyle w:val="Odkaznakoment"/>
        </w:rPr>
        <w:annotationRef/>
      </w:r>
      <w:r>
        <w:rPr>
          <w:b/>
          <w:bCs/>
          <w:lang w:val="en-GB"/>
        </w:rPr>
        <w:t>AIB:</w:t>
      </w:r>
      <w:r>
        <w:rPr>
          <w:lang w:val="en-GB"/>
        </w:rPr>
        <w:t xml:space="preserve"> Comment not relevant.</w:t>
      </w:r>
    </w:p>
    <w:p w14:paraId="759603CF" w14:textId="77777777" w:rsidR="009725CE" w:rsidRDefault="009725CE" w:rsidP="009725CE">
      <w:pPr>
        <w:pStyle w:val="Textkomente"/>
      </w:pPr>
    </w:p>
    <w:p w14:paraId="171D1B6E" w14:textId="77777777" w:rsidR="009725CE" w:rsidRDefault="009725CE" w:rsidP="009725CE">
      <w:pPr>
        <w:pStyle w:val="Textkomente"/>
      </w:pPr>
      <w:r>
        <w:rPr>
          <w:lang w:val="en-GB"/>
        </w:rPr>
        <w:t>Please note that per 12.2 only losses and damages caused by the Contractor and its subcontractors shall be responsibility of the Contractor without any prejudice to insurance by the Customer. Suggested clauses are not necessary and would cause confusion.</w:t>
      </w:r>
    </w:p>
    <w:p w14:paraId="52B20EEC" w14:textId="77777777" w:rsidR="009725CE" w:rsidRDefault="009725CE" w:rsidP="009725CE">
      <w:pPr>
        <w:pStyle w:val="Textkomente"/>
      </w:pPr>
    </w:p>
    <w:p w14:paraId="78FD4B7C" w14:textId="77777777" w:rsidR="009725CE" w:rsidRDefault="009725CE" w:rsidP="009725CE">
      <w:pPr>
        <w:pStyle w:val="Textkomente"/>
      </w:pPr>
      <w:r>
        <w:t>Nevertheless</w:t>
      </w:r>
      <w:r>
        <w:rPr>
          <w:lang w:val="en-GB"/>
        </w:rPr>
        <w:t>, we slightly adjusted article 12.1 in your favour</w:t>
      </w:r>
      <w:r>
        <w:t>.</w:t>
      </w:r>
    </w:p>
  </w:comment>
  <w:comment w:id="798" w:author="AIB" w:date="2024-07-09T06:11:00Z" w:initials="AIB">
    <w:p w14:paraId="59A7D24D" w14:textId="77777777" w:rsidR="009A3606" w:rsidRDefault="009A3606" w:rsidP="009A3606">
      <w:pPr>
        <w:pStyle w:val="Textkomente"/>
      </w:pPr>
      <w:r>
        <w:rPr>
          <w:rStyle w:val="Odkaznakoment"/>
        </w:rPr>
        <w:annotationRef/>
      </w:r>
      <w:r>
        <w:rPr>
          <w:b/>
          <w:bCs/>
        </w:rPr>
        <w:t>Applicant:</w:t>
      </w:r>
    </w:p>
    <w:p w14:paraId="163BB7C8" w14:textId="77777777" w:rsidR="009A3606" w:rsidRDefault="009A3606" w:rsidP="009A3606">
      <w:pPr>
        <w:pStyle w:val="Textkomente"/>
      </w:pPr>
    </w:p>
    <w:p w14:paraId="5061531B" w14:textId="77777777" w:rsidR="009A3606" w:rsidRDefault="009A3606" w:rsidP="009A3606">
      <w:pPr>
        <w:pStyle w:val="Textkomente"/>
      </w:pPr>
      <w:r>
        <w:t>Difficult to separate 13.1 from 13.2:  (services, engineering part from the equipment supply). We propose an alternative transfer of risk and ownership. Transfer of risk statement above</w:t>
      </w:r>
      <w:r>
        <w:br/>
      </w:r>
      <w:r>
        <w:br/>
        <w:t>Transfer of ownership:</w:t>
      </w:r>
      <w:r>
        <w:br/>
      </w:r>
      <w:r>
        <w:rPr>
          <w:lang w:val="en-GB"/>
        </w:rPr>
        <w:t xml:space="preserve">The equipment shall remain the property of </w:t>
      </w:r>
      <w:r>
        <w:t xml:space="preserve">the Contractor </w:t>
      </w:r>
      <w:r>
        <w:rPr>
          <w:lang w:val="en-GB"/>
        </w:rPr>
        <w:t xml:space="preserve">until the contract price has been paid in full without reservation. If the retention of title clause is not permissible, invalid or not enforceable at the location where the equipment is supplied, </w:t>
      </w:r>
      <w:r>
        <w:t xml:space="preserve">the Contractor </w:t>
      </w:r>
      <w:r>
        <w:rPr>
          <w:lang w:val="en-GB"/>
        </w:rPr>
        <w:t xml:space="preserve">shall be entitled to apply other security rights to the equipment delivered and the Buyer shall be obliged to comply with such rights exercised by </w:t>
      </w:r>
      <w:r>
        <w:t xml:space="preserve">the Contractor </w:t>
      </w:r>
      <w:r>
        <w:rPr>
          <w:lang w:val="en-GB"/>
        </w:rPr>
        <w:t>in lieu of the retention of title. All payments are to be made without deduction of any taxes, fees, etc.</w:t>
      </w:r>
    </w:p>
  </w:comment>
  <w:comment w:id="799" w:author="AIB" w:date="2024-07-09T06:11:00Z" w:initials="AIB">
    <w:p w14:paraId="754B3EE5" w14:textId="77777777" w:rsidR="00D243FD" w:rsidRDefault="00D243FD" w:rsidP="00D243FD">
      <w:pPr>
        <w:pStyle w:val="Textkomente"/>
      </w:pPr>
      <w:r>
        <w:rPr>
          <w:rStyle w:val="Odkaznakoment"/>
        </w:rPr>
        <w:annotationRef/>
      </w:r>
      <w:r>
        <w:rPr>
          <w:b/>
          <w:bCs/>
        </w:rPr>
        <w:t>AIB:</w:t>
      </w:r>
      <w:r>
        <w:t xml:space="preserve"> Not acceptable but we modified Article 13.2 in conenction with the chages made in artcile 12.1.</w:t>
      </w:r>
    </w:p>
  </w:comment>
  <w:comment w:id="812" w:author="AIB" w:date="2024-07-09T06:12:00Z" w:initials="AIB">
    <w:p w14:paraId="76FD1072" w14:textId="77777777" w:rsidR="00CD0D8A" w:rsidRDefault="00CD0D8A" w:rsidP="00CD0D8A">
      <w:pPr>
        <w:pStyle w:val="Textkomente"/>
      </w:pPr>
      <w:r>
        <w:rPr>
          <w:rStyle w:val="Odkaznakoment"/>
        </w:rPr>
        <w:annotationRef/>
      </w:r>
      <w:r>
        <w:rPr>
          <w:b/>
          <w:bCs/>
        </w:rPr>
        <w:t>Applicant:</w:t>
      </w:r>
    </w:p>
    <w:p w14:paraId="656CEA2F" w14:textId="77777777" w:rsidR="00CD0D8A" w:rsidRDefault="00CD0D8A" w:rsidP="00CD0D8A">
      <w:pPr>
        <w:pStyle w:val="Textkomente"/>
      </w:pPr>
    </w:p>
    <w:p w14:paraId="09B205B7" w14:textId="77777777" w:rsidR="00CD0D8A" w:rsidRDefault="00CD0D8A" w:rsidP="00CD0D8A">
      <w:pPr>
        <w:pStyle w:val="Textkomente"/>
      </w:pPr>
      <w:r>
        <w:t xml:space="preserve">Ad: The customer will allow access to his premises at least 4 weeks before the first delivery, so that the customer and his supplier can assess the site conditions. </w:t>
      </w:r>
    </w:p>
  </w:comment>
  <w:comment w:id="813" w:author="AIB" w:date="2024-07-09T06:13:00Z" w:initials="AIB">
    <w:p w14:paraId="7E60D1C2" w14:textId="77777777" w:rsidR="00DB5EC2" w:rsidRDefault="00DB5EC2" w:rsidP="00DB5EC2">
      <w:pPr>
        <w:pStyle w:val="Textkomente"/>
      </w:pPr>
      <w:r>
        <w:rPr>
          <w:rStyle w:val="Odkaznakoment"/>
        </w:rPr>
        <w:annotationRef/>
      </w:r>
      <w:r>
        <w:rPr>
          <w:b/>
          <w:bCs/>
          <w:lang w:val="en-GB"/>
        </w:rPr>
        <w:t xml:space="preserve">AIB: </w:t>
      </w:r>
      <w:r>
        <w:rPr>
          <w:lang w:val="en-GB"/>
        </w:rPr>
        <w:t>Added and slightly adjusted.</w:t>
      </w:r>
    </w:p>
  </w:comment>
  <w:comment w:id="815" w:author="AIB" w:date="2024-07-09T06:13:00Z" w:initials="AIB">
    <w:p w14:paraId="0EA8194B" w14:textId="77777777" w:rsidR="00416C2A" w:rsidRDefault="00416C2A" w:rsidP="00416C2A">
      <w:pPr>
        <w:pStyle w:val="Textkomente"/>
      </w:pPr>
      <w:r>
        <w:rPr>
          <w:rStyle w:val="Odkaznakoment"/>
        </w:rPr>
        <w:annotationRef/>
      </w:r>
      <w:r>
        <w:rPr>
          <w:b/>
          <w:bCs/>
        </w:rPr>
        <w:t>Applicant:</w:t>
      </w:r>
    </w:p>
    <w:p w14:paraId="61DEFA8E" w14:textId="77777777" w:rsidR="00416C2A" w:rsidRDefault="00416C2A" w:rsidP="00416C2A">
      <w:pPr>
        <w:pStyle w:val="Textkomente"/>
      </w:pPr>
    </w:p>
    <w:p w14:paraId="60E55590" w14:textId="77777777" w:rsidR="00416C2A" w:rsidRDefault="00416C2A" w:rsidP="00416C2A">
      <w:pPr>
        <w:pStyle w:val="Textkomente"/>
      </w:pPr>
      <w:r>
        <w:t xml:space="preserve">Suggestion to modify: The Customer and the Contractor shall collaborate to collect all data required for the scope of work. </w:t>
      </w:r>
    </w:p>
  </w:comment>
  <w:comment w:id="816" w:author="AIB" w:date="2024-07-09T06:13:00Z" w:initials="AIB">
    <w:p w14:paraId="724C3BE5" w14:textId="77777777" w:rsidR="00B00DE3" w:rsidRDefault="00B00DE3" w:rsidP="00B00DE3">
      <w:pPr>
        <w:pStyle w:val="Textkomente"/>
      </w:pPr>
      <w:r>
        <w:rPr>
          <w:rStyle w:val="Odkaznakoment"/>
        </w:rPr>
        <w:annotationRef/>
      </w:r>
      <w:r>
        <w:rPr>
          <w:b/>
          <w:bCs/>
        </w:rPr>
        <w:t xml:space="preserve">AIB: </w:t>
      </w:r>
      <w:r>
        <w:t>Not acceptable, the original wording should be retained.</w:t>
      </w:r>
    </w:p>
  </w:comment>
  <w:comment w:id="817" w:author="AIB" w:date="2024-07-09T06:15:00Z" w:initials="AIB">
    <w:p w14:paraId="567F77DC" w14:textId="77777777" w:rsidR="009E61A6" w:rsidRDefault="009E61A6" w:rsidP="009E61A6">
      <w:pPr>
        <w:pStyle w:val="Textkomente"/>
      </w:pPr>
      <w:r>
        <w:rPr>
          <w:rStyle w:val="Odkaznakoment"/>
        </w:rPr>
        <w:annotationRef/>
      </w:r>
      <w:r>
        <w:rPr>
          <w:b/>
          <w:bCs/>
        </w:rPr>
        <w:t>Applicant:</w:t>
      </w:r>
    </w:p>
    <w:p w14:paraId="73260D22" w14:textId="77777777" w:rsidR="009E61A6" w:rsidRDefault="009E61A6" w:rsidP="009E61A6">
      <w:pPr>
        <w:pStyle w:val="Textkomente"/>
      </w:pPr>
    </w:p>
    <w:p w14:paraId="54321DD7" w14:textId="77777777" w:rsidR="009E61A6" w:rsidRDefault="009E61A6" w:rsidP="009E61A6">
      <w:pPr>
        <w:pStyle w:val="Textkomente"/>
      </w:pPr>
      <w:r>
        <w:t xml:space="preserve">Engineering required for authorities approval has to be carried out by </w:t>
      </w:r>
    </w:p>
  </w:comment>
  <w:comment w:id="818" w:author="AIB" w:date="2024-07-09T06:15:00Z" w:initials="AIB">
    <w:p w14:paraId="75FD486F" w14:textId="77777777" w:rsidR="00E12144" w:rsidRDefault="00E12144" w:rsidP="00E12144">
      <w:pPr>
        <w:pStyle w:val="Textkomente"/>
      </w:pPr>
      <w:r>
        <w:rPr>
          <w:rStyle w:val="Odkaznakoment"/>
        </w:rPr>
        <w:annotationRef/>
      </w:r>
      <w:r>
        <w:rPr>
          <w:b/>
          <w:bCs/>
          <w:lang w:val="en-GB"/>
        </w:rPr>
        <w:t>AIB:</w:t>
      </w:r>
      <w:r>
        <w:rPr>
          <w:lang w:val="en-GB"/>
        </w:rPr>
        <w:t xml:space="preserve"> Not acceptable, we returned this provision back</w:t>
      </w:r>
      <w:r>
        <w:t>.</w:t>
      </w:r>
    </w:p>
    <w:p w14:paraId="10D0C177" w14:textId="77777777" w:rsidR="00E12144" w:rsidRDefault="00E12144" w:rsidP="00E12144">
      <w:pPr>
        <w:pStyle w:val="Textkomente"/>
      </w:pPr>
    </w:p>
    <w:p w14:paraId="339A9E84" w14:textId="77777777" w:rsidR="00E12144" w:rsidRDefault="00E12144" w:rsidP="00E12144">
      <w:pPr>
        <w:pStyle w:val="Textkomente"/>
      </w:pPr>
      <w:r>
        <w:rPr>
          <w:lang w:val="en-GB"/>
        </w:rPr>
        <w:t xml:space="preserve">This provision deals with things that the Contractor must acquire in his own name. The intention is not to extend the scope of services but e.g. the business licence and/or any other required permit shall be your own responsibility. </w:t>
      </w:r>
    </w:p>
    <w:p w14:paraId="4DBFEED7" w14:textId="77777777" w:rsidR="00E12144" w:rsidRDefault="00E12144" w:rsidP="00E12144">
      <w:pPr>
        <w:pStyle w:val="Textkomente"/>
      </w:pPr>
    </w:p>
    <w:p w14:paraId="64ACC330" w14:textId="77777777" w:rsidR="00E12144" w:rsidRDefault="00E12144" w:rsidP="00E12144">
      <w:pPr>
        <w:pStyle w:val="Textkomente"/>
      </w:pPr>
      <w:r>
        <w:rPr>
          <w:lang w:val="en-GB"/>
        </w:rPr>
        <w:t>Nevertheless, we propose clarifying that you are not responsible for any construction permits.</w:t>
      </w:r>
    </w:p>
  </w:comment>
  <w:comment w:id="821" w:author="AIB" w:date="2024-07-09T06:15:00Z" w:initials="AIB">
    <w:p w14:paraId="49323F34" w14:textId="77777777" w:rsidR="00847ADC" w:rsidRDefault="00847ADC" w:rsidP="00847ADC">
      <w:pPr>
        <w:pStyle w:val="Textkomente"/>
      </w:pPr>
      <w:r>
        <w:rPr>
          <w:rStyle w:val="Odkaznakoment"/>
        </w:rPr>
        <w:annotationRef/>
      </w:r>
      <w:r>
        <w:rPr>
          <w:b/>
          <w:bCs/>
        </w:rPr>
        <w:t>Applicant:</w:t>
      </w:r>
    </w:p>
    <w:p w14:paraId="27AF85DC" w14:textId="77777777" w:rsidR="00847ADC" w:rsidRDefault="00847ADC" w:rsidP="00847ADC">
      <w:pPr>
        <w:pStyle w:val="Textkomente"/>
      </w:pPr>
    </w:p>
    <w:p w14:paraId="1AADDBDA" w14:textId="77777777" w:rsidR="00847ADC" w:rsidRDefault="00847ADC" w:rsidP="00847ADC">
      <w:pPr>
        <w:pStyle w:val="Textkomente"/>
      </w:pPr>
      <w:r>
        <w:t>Only inn case of DDP (Incoterms 2020)</w:t>
      </w:r>
    </w:p>
  </w:comment>
  <w:comment w:id="822" w:author="AIB" w:date="2024-07-09T06:16:00Z" w:initials="AIB">
    <w:p w14:paraId="4A9DFCF7" w14:textId="77777777" w:rsidR="00D11A04" w:rsidRDefault="00D11A04" w:rsidP="00D11A04">
      <w:pPr>
        <w:pStyle w:val="Textkomente"/>
      </w:pPr>
      <w:r>
        <w:rPr>
          <w:rStyle w:val="Odkaznakoment"/>
        </w:rPr>
        <w:annotationRef/>
      </w:r>
      <w:r>
        <w:rPr>
          <w:b/>
          <w:bCs/>
          <w:lang w:val="en-GB"/>
        </w:rPr>
        <w:t xml:space="preserve">AIB: </w:t>
      </w:r>
      <w:r>
        <w:rPr>
          <w:lang w:val="en-GB"/>
        </w:rPr>
        <w:t>DPP retained, this original wording to be used.</w:t>
      </w:r>
    </w:p>
  </w:comment>
  <w:comment w:id="823" w:author="AIB" w:date="2024-07-09T06:16:00Z" w:initials="AIB">
    <w:p w14:paraId="66D645C1" w14:textId="77777777" w:rsidR="001834A5" w:rsidRDefault="001834A5" w:rsidP="001834A5">
      <w:pPr>
        <w:pStyle w:val="Textkomente"/>
      </w:pPr>
      <w:r>
        <w:rPr>
          <w:rStyle w:val="Odkaznakoment"/>
        </w:rPr>
        <w:annotationRef/>
      </w:r>
      <w:r>
        <w:rPr>
          <w:b/>
          <w:bCs/>
        </w:rPr>
        <w:t>Applicant:</w:t>
      </w:r>
    </w:p>
    <w:p w14:paraId="453EE807" w14:textId="77777777" w:rsidR="001834A5" w:rsidRDefault="001834A5" w:rsidP="001834A5">
      <w:pPr>
        <w:pStyle w:val="Textkomente"/>
      </w:pPr>
    </w:p>
    <w:p w14:paraId="508995C8" w14:textId="77777777" w:rsidR="001834A5" w:rsidRDefault="001834A5" w:rsidP="001834A5">
      <w:pPr>
        <w:pStyle w:val="Textkomente"/>
      </w:pPr>
      <w:r>
        <w:t>Obligations of Contractor and Customer to be discussed.</w:t>
      </w:r>
    </w:p>
  </w:comment>
  <w:comment w:id="824" w:author="AIB" w:date="2024-07-09T06:16:00Z" w:initials="AIB">
    <w:p w14:paraId="0EC0A695" w14:textId="77777777" w:rsidR="009F31A0" w:rsidRDefault="009F31A0" w:rsidP="009F31A0">
      <w:pPr>
        <w:pStyle w:val="Textkomente"/>
      </w:pPr>
      <w:r>
        <w:rPr>
          <w:rStyle w:val="Odkaznakoment"/>
        </w:rPr>
        <w:annotationRef/>
      </w:r>
      <w:r>
        <w:rPr>
          <w:b/>
          <w:bCs/>
          <w:lang w:val="en-GB"/>
        </w:rPr>
        <w:t>AIB:</w:t>
      </w:r>
      <w:r>
        <w:rPr>
          <w:lang w:val="en-GB"/>
        </w:rPr>
        <w:t xml:space="preserve"> We propose returning this provision back - we may of course discuss practical aspects, we are also of course prepared to provide you with necessary cooperation</w:t>
      </w:r>
      <w:r>
        <w:t>.</w:t>
      </w:r>
    </w:p>
  </w:comment>
  <w:comment w:id="825" w:author="AIB" w:date="2024-07-09T06:17:00Z" w:initials="AIB">
    <w:p w14:paraId="02999509" w14:textId="77777777" w:rsidR="00E31615" w:rsidRDefault="00E31615" w:rsidP="00E31615">
      <w:pPr>
        <w:pStyle w:val="Textkomente"/>
      </w:pPr>
      <w:r>
        <w:rPr>
          <w:rStyle w:val="Odkaznakoment"/>
        </w:rPr>
        <w:annotationRef/>
      </w:r>
      <w:r>
        <w:rPr>
          <w:b/>
          <w:bCs/>
        </w:rPr>
        <w:t>Applicant:</w:t>
      </w:r>
    </w:p>
    <w:p w14:paraId="58F73D41" w14:textId="77777777" w:rsidR="00E31615" w:rsidRDefault="00E31615" w:rsidP="00E31615">
      <w:pPr>
        <w:pStyle w:val="Textkomente"/>
      </w:pPr>
    </w:p>
    <w:p w14:paraId="58D9B433" w14:textId="77777777" w:rsidR="00E31615" w:rsidRDefault="00E31615" w:rsidP="00E31615">
      <w:pPr>
        <w:pStyle w:val="Textkomente"/>
      </w:pPr>
      <w:r>
        <w:t>To be checked.</w:t>
      </w:r>
    </w:p>
  </w:comment>
  <w:comment w:id="826" w:author="AIB" w:date="2024-07-09T06:17:00Z" w:initials="AIB">
    <w:p w14:paraId="2602EC69" w14:textId="77777777" w:rsidR="0066531F" w:rsidRDefault="0066531F" w:rsidP="0066531F">
      <w:pPr>
        <w:pStyle w:val="Textkomente"/>
      </w:pPr>
      <w:r>
        <w:rPr>
          <w:rStyle w:val="Odkaznakoment"/>
        </w:rPr>
        <w:annotationRef/>
      </w:r>
      <w:r>
        <w:rPr>
          <w:b/>
          <w:bCs/>
          <w:lang w:val="en-GB"/>
        </w:rPr>
        <w:t>AIB:</w:t>
      </w:r>
      <w:r>
        <w:rPr>
          <w:lang w:val="en-GB"/>
        </w:rPr>
        <w:t xml:space="preserve"> Feel free to check but we need to insist on this wording anyway.</w:t>
      </w:r>
    </w:p>
  </w:comment>
  <w:comment w:id="835" w:author="AIB" w:date="2024-07-09T06:18:00Z" w:initials="AIB">
    <w:p w14:paraId="4F4A8519" w14:textId="77777777" w:rsidR="00711FEA" w:rsidRDefault="00711FEA" w:rsidP="00711FEA">
      <w:pPr>
        <w:pStyle w:val="Textkomente"/>
      </w:pPr>
      <w:r>
        <w:rPr>
          <w:rStyle w:val="Odkaznakoment"/>
        </w:rPr>
        <w:annotationRef/>
      </w:r>
      <w:r>
        <w:rPr>
          <w:b/>
          <w:bCs/>
        </w:rPr>
        <w:t>Applicant:</w:t>
      </w:r>
    </w:p>
    <w:p w14:paraId="78E0F0E3" w14:textId="77777777" w:rsidR="00711FEA" w:rsidRDefault="00711FEA" w:rsidP="00711FEA">
      <w:pPr>
        <w:pStyle w:val="Textkomente"/>
      </w:pPr>
    </w:p>
    <w:p w14:paraId="3833EBE6" w14:textId="77777777" w:rsidR="00711FEA" w:rsidRDefault="00711FEA" w:rsidP="00711FEA">
      <w:pPr>
        <w:pStyle w:val="Textkomente"/>
      </w:pPr>
      <w:r>
        <w:t xml:space="preserve">This is a topic which should be part of chapter 10; it covers similar topics and repeats some of them. </w:t>
      </w:r>
    </w:p>
  </w:comment>
  <w:comment w:id="836" w:author="AIB" w:date="2024-07-09T06:18:00Z" w:initials="AIB">
    <w:p w14:paraId="203617C6" w14:textId="77777777" w:rsidR="005F4C3A" w:rsidRDefault="005F4C3A" w:rsidP="005F4C3A">
      <w:pPr>
        <w:pStyle w:val="Textkomente"/>
      </w:pPr>
      <w:r>
        <w:rPr>
          <w:rStyle w:val="Odkaznakoment"/>
        </w:rPr>
        <w:annotationRef/>
      </w:r>
      <w:r>
        <w:rPr>
          <w:b/>
          <w:bCs/>
        </w:rPr>
        <w:t>AIB:</w:t>
      </w:r>
      <w:r>
        <w:t xml:space="preserve"> Comment not relevant but ok we moved this to Clause 10 above,</w:t>
      </w:r>
    </w:p>
  </w:comment>
  <w:comment w:id="842" w:author="AIB" w:date="2024-07-09T06:18:00Z" w:initials="AIB">
    <w:p w14:paraId="1AB5542A" w14:textId="3D411A7E" w:rsidR="004F3F93" w:rsidRDefault="004F3F93" w:rsidP="004F3F93">
      <w:pPr>
        <w:pStyle w:val="Textkomente"/>
      </w:pPr>
      <w:r>
        <w:rPr>
          <w:rStyle w:val="Odkaznakoment"/>
        </w:rPr>
        <w:annotationRef/>
      </w:r>
      <w:r>
        <w:rPr>
          <w:b/>
          <w:bCs/>
        </w:rPr>
        <w:t xml:space="preserve">AIB: </w:t>
      </w:r>
      <w:r>
        <w:t>Ok, accepted in modified wording.</w:t>
      </w:r>
    </w:p>
  </w:comment>
  <w:comment w:id="874" w:author="AIB" w:date="2024-07-09T06:19:00Z" w:initials="AIB">
    <w:p w14:paraId="75614992" w14:textId="77777777" w:rsidR="005F4C3A" w:rsidRDefault="005F4C3A" w:rsidP="005F4C3A">
      <w:pPr>
        <w:pStyle w:val="Textkomente"/>
      </w:pPr>
      <w:r>
        <w:rPr>
          <w:rStyle w:val="Odkaznakoment"/>
        </w:rPr>
        <w:annotationRef/>
      </w:r>
      <w:r>
        <w:rPr>
          <w:b/>
          <w:bCs/>
        </w:rPr>
        <w:t>Applicant:</w:t>
      </w:r>
    </w:p>
    <w:p w14:paraId="30506C29" w14:textId="77777777" w:rsidR="005F4C3A" w:rsidRDefault="005F4C3A" w:rsidP="005F4C3A">
      <w:pPr>
        <w:pStyle w:val="Textkomente"/>
      </w:pPr>
    </w:p>
    <w:p w14:paraId="7A00195C" w14:textId="77777777" w:rsidR="005F4C3A" w:rsidRDefault="005F4C3A" w:rsidP="005F4C3A">
      <w:pPr>
        <w:pStyle w:val="Textkomente"/>
      </w:pPr>
      <w:r>
        <w:t xml:space="preserve">This is a topic which should be part of chapter 10; it covers similar topics and repeats some of them. </w:t>
      </w:r>
    </w:p>
  </w:comment>
  <w:comment w:id="875" w:author="AIB" w:date="2024-07-09T06:19:00Z" w:initials="AIB">
    <w:p w14:paraId="7D574F7A" w14:textId="77777777" w:rsidR="005F4C3A" w:rsidRDefault="005F4C3A" w:rsidP="005F4C3A">
      <w:pPr>
        <w:pStyle w:val="Textkomente"/>
      </w:pPr>
      <w:r>
        <w:rPr>
          <w:rStyle w:val="Odkaznakoment"/>
        </w:rPr>
        <w:annotationRef/>
      </w:r>
      <w:r>
        <w:rPr>
          <w:b/>
          <w:bCs/>
        </w:rPr>
        <w:t>AIB:</w:t>
      </w:r>
      <w:r>
        <w:t xml:space="preserve"> Comment not relevant but ok we moved this to Clause 10 above,</w:t>
      </w:r>
    </w:p>
  </w:comment>
  <w:comment w:id="883" w:author="AIB" w:date="2024-07-09T11:22:00Z" w:initials="AIB">
    <w:p w14:paraId="25FA64D7" w14:textId="77777777" w:rsidR="009C7915" w:rsidRDefault="009C7915" w:rsidP="009C7915">
      <w:pPr>
        <w:pStyle w:val="Textkomente"/>
      </w:pPr>
      <w:r>
        <w:rPr>
          <w:rStyle w:val="Odkaznakoment"/>
        </w:rPr>
        <w:annotationRef/>
      </w:r>
      <w:r>
        <w:rPr>
          <w:b/>
          <w:bCs/>
        </w:rPr>
        <w:t>Applicant:</w:t>
      </w:r>
    </w:p>
    <w:p w14:paraId="11FB644D" w14:textId="77777777" w:rsidR="009C7915" w:rsidRDefault="009C7915" w:rsidP="009C7915">
      <w:pPr>
        <w:pStyle w:val="Textkomente"/>
      </w:pPr>
    </w:p>
    <w:p w14:paraId="3597DCE7" w14:textId="77777777" w:rsidR="009C7915" w:rsidRDefault="009C7915" w:rsidP="009C7915">
      <w:pPr>
        <w:pStyle w:val="Textkomente"/>
      </w:pPr>
      <w:r>
        <w:t>Change to 45 days before start of installation at contractors premises</w:t>
      </w:r>
    </w:p>
  </w:comment>
  <w:comment w:id="884" w:author="AIB" w:date="2024-07-09T11:22:00Z" w:initials="AIB">
    <w:p w14:paraId="341B6645" w14:textId="77777777" w:rsidR="00C2496A" w:rsidRDefault="00C2496A" w:rsidP="00C2496A">
      <w:pPr>
        <w:pStyle w:val="Textkomente"/>
      </w:pPr>
      <w:r>
        <w:rPr>
          <w:rStyle w:val="Odkaznakoment"/>
        </w:rPr>
        <w:annotationRef/>
      </w:r>
      <w:r>
        <w:rPr>
          <w:b/>
          <w:bCs/>
        </w:rPr>
        <w:t xml:space="preserve">AIB: </w:t>
      </w:r>
      <w:r>
        <w:t>Ok, accepted.</w:t>
      </w:r>
    </w:p>
  </w:comment>
  <w:comment w:id="890" w:author="AIB" w:date="2024-07-09T06:22:00Z" w:initials="AIB">
    <w:p w14:paraId="493EC933" w14:textId="57BBB095" w:rsidR="006453ED" w:rsidRDefault="006453ED" w:rsidP="006453ED">
      <w:pPr>
        <w:pStyle w:val="Textkomente"/>
      </w:pPr>
      <w:r>
        <w:rPr>
          <w:rStyle w:val="Odkaznakoment"/>
        </w:rPr>
        <w:annotationRef/>
      </w:r>
      <w:r>
        <w:rPr>
          <w:b/>
          <w:bCs/>
        </w:rPr>
        <w:t>Applicant:</w:t>
      </w:r>
    </w:p>
    <w:p w14:paraId="08B98518" w14:textId="77777777" w:rsidR="006453ED" w:rsidRDefault="006453ED" w:rsidP="006453ED">
      <w:pPr>
        <w:pStyle w:val="Textkomente"/>
      </w:pPr>
    </w:p>
    <w:p w14:paraId="2576CA93" w14:textId="77777777" w:rsidR="006453ED" w:rsidRDefault="006453ED" w:rsidP="006453ED">
      <w:pPr>
        <w:pStyle w:val="Textkomente"/>
      </w:pPr>
      <w:r>
        <w:t>Ad refrence to customers responsiblities chapter</w:t>
      </w:r>
    </w:p>
  </w:comment>
  <w:comment w:id="891" w:author="AIB" w:date="2024-07-09T06:23:00Z" w:initials="AIB">
    <w:p w14:paraId="7A64FB70" w14:textId="77777777" w:rsidR="009443DA" w:rsidRDefault="009443DA" w:rsidP="009443DA">
      <w:pPr>
        <w:pStyle w:val="Textkomente"/>
      </w:pPr>
      <w:r>
        <w:rPr>
          <w:rStyle w:val="Odkaznakoment"/>
        </w:rPr>
        <w:annotationRef/>
      </w:r>
      <w:r>
        <w:rPr>
          <w:b/>
          <w:bCs/>
        </w:rPr>
        <w:t xml:space="preserve">AIB: </w:t>
      </w:r>
      <w:r>
        <w:t>Redundant but ok.</w:t>
      </w:r>
    </w:p>
  </w:comment>
  <w:comment w:id="939" w:author="AIB" w:date="2024-07-09T06:23:00Z" w:initials="AIB">
    <w:p w14:paraId="34C5EFC8" w14:textId="77777777" w:rsidR="0026065E" w:rsidRDefault="0026065E" w:rsidP="0026065E">
      <w:pPr>
        <w:pStyle w:val="Textkomente"/>
      </w:pPr>
      <w:r>
        <w:rPr>
          <w:rStyle w:val="Odkaznakoment"/>
        </w:rPr>
        <w:annotationRef/>
      </w:r>
      <w:r>
        <w:rPr>
          <w:b/>
          <w:bCs/>
        </w:rPr>
        <w:t>Applicant:</w:t>
      </w:r>
    </w:p>
    <w:p w14:paraId="288C9D08" w14:textId="77777777" w:rsidR="0026065E" w:rsidRDefault="0026065E" w:rsidP="0026065E">
      <w:pPr>
        <w:pStyle w:val="Textkomente"/>
      </w:pPr>
    </w:p>
    <w:p w14:paraId="30F08FD9" w14:textId="77777777" w:rsidR="0026065E" w:rsidRDefault="0026065E" w:rsidP="0026065E">
      <w:pPr>
        <w:pStyle w:val="Textkomente"/>
      </w:pPr>
      <w:r>
        <w:t xml:space="preserve">Contractor will inform 45 days before start of installation of all needed facilities, auxiliaries for installation. Customer is responsible to provide these free of charge before start of installation. </w:t>
      </w:r>
    </w:p>
  </w:comment>
  <w:comment w:id="940" w:author="AIB" w:date="2024-07-09T06:24:00Z" w:initials="AIB">
    <w:p w14:paraId="3ED14938" w14:textId="77777777" w:rsidR="00143A32" w:rsidRDefault="00143A32" w:rsidP="00143A32">
      <w:pPr>
        <w:pStyle w:val="Textkomente"/>
      </w:pPr>
      <w:r>
        <w:rPr>
          <w:rStyle w:val="Odkaznakoment"/>
        </w:rPr>
        <w:annotationRef/>
      </w:r>
      <w:r>
        <w:rPr>
          <w:b/>
          <w:bCs/>
          <w:lang w:val="en-GB"/>
        </w:rPr>
        <w:t xml:space="preserve">AIB: </w:t>
      </w:r>
      <w:r>
        <w:rPr>
          <w:lang w:val="en-GB"/>
        </w:rPr>
        <w:t>We propose keeping the original wording with an adequate period of time - 45 days is too long in most cases.</w:t>
      </w:r>
    </w:p>
  </w:comment>
  <w:comment w:id="951" w:author="AIB" w:date="2024-07-09T06:25:00Z" w:initials="AIB">
    <w:p w14:paraId="5AF56025" w14:textId="77777777" w:rsidR="00F6757C" w:rsidRDefault="00F6757C" w:rsidP="00F6757C">
      <w:pPr>
        <w:pStyle w:val="Textkomente"/>
      </w:pPr>
      <w:r>
        <w:rPr>
          <w:rStyle w:val="Odkaznakoment"/>
        </w:rPr>
        <w:annotationRef/>
      </w:r>
      <w:r>
        <w:rPr>
          <w:b/>
          <w:bCs/>
        </w:rPr>
        <w:t>Applicant:</w:t>
      </w:r>
    </w:p>
    <w:p w14:paraId="12764835" w14:textId="77777777" w:rsidR="00F6757C" w:rsidRDefault="00F6757C" w:rsidP="00F6757C">
      <w:pPr>
        <w:pStyle w:val="Textkomente"/>
      </w:pPr>
    </w:p>
    <w:p w14:paraId="40659D56" w14:textId="77777777" w:rsidR="00F6757C" w:rsidRDefault="00F6757C" w:rsidP="00F6757C">
      <w:pPr>
        <w:pStyle w:val="Textkomente"/>
      </w:pPr>
      <w:r>
        <w:t>The Customer is responsible for safety and the good working of the provided equipment: Suggestion to delete clause (so governed by law) or to modify.</w:t>
      </w:r>
    </w:p>
  </w:comment>
  <w:comment w:id="952" w:author="AIB" w:date="2024-07-09T06:25:00Z" w:initials="AIB">
    <w:p w14:paraId="343447AC" w14:textId="77777777" w:rsidR="00567D10" w:rsidRDefault="00567D10" w:rsidP="00567D10">
      <w:pPr>
        <w:pStyle w:val="Textkomente"/>
      </w:pPr>
      <w:r>
        <w:rPr>
          <w:rStyle w:val="Odkaznakoment"/>
        </w:rPr>
        <w:annotationRef/>
      </w:r>
      <w:r>
        <w:rPr>
          <w:b/>
          <w:bCs/>
        </w:rPr>
        <w:t xml:space="preserve">AIB: </w:t>
      </w:r>
      <w:r>
        <w:t>Ok, deleted.</w:t>
      </w:r>
    </w:p>
  </w:comment>
  <w:comment w:id="954" w:author="AIB" w:date="2024-07-09T06:26:00Z" w:initials="AIB">
    <w:p w14:paraId="59FA04E9" w14:textId="77777777" w:rsidR="004E595F" w:rsidRDefault="004E595F" w:rsidP="004E595F">
      <w:pPr>
        <w:pStyle w:val="Textkomente"/>
      </w:pPr>
      <w:r>
        <w:rPr>
          <w:rStyle w:val="Odkaznakoment"/>
        </w:rPr>
        <w:annotationRef/>
      </w:r>
      <w:r>
        <w:rPr>
          <w:b/>
          <w:bCs/>
        </w:rPr>
        <w:t>Applicant:</w:t>
      </w:r>
    </w:p>
    <w:p w14:paraId="679B473E" w14:textId="77777777" w:rsidR="004E595F" w:rsidRDefault="004E595F" w:rsidP="004E595F">
      <w:pPr>
        <w:pStyle w:val="Textkomente"/>
      </w:pPr>
    </w:p>
    <w:p w14:paraId="38EB1BAB" w14:textId="77777777" w:rsidR="004E595F" w:rsidRDefault="004E595F" w:rsidP="004E595F">
      <w:pPr>
        <w:pStyle w:val="Textkomente"/>
      </w:pPr>
      <w:r>
        <w:t>Unnecessary clause. Each party shall pay its expenses.</w:t>
      </w:r>
    </w:p>
  </w:comment>
  <w:comment w:id="955" w:author="AIB" w:date="2024-07-09T06:27:00Z" w:initials="AIB">
    <w:p w14:paraId="2E80A843" w14:textId="77777777" w:rsidR="008C74E2" w:rsidRDefault="008C74E2" w:rsidP="008C74E2">
      <w:pPr>
        <w:pStyle w:val="Textkomente"/>
      </w:pPr>
      <w:r>
        <w:rPr>
          <w:rStyle w:val="Odkaznakoment"/>
        </w:rPr>
        <w:annotationRef/>
      </w:r>
      <w:r>
        <w:rPr>
          <w:b/>
          <w:bCs/>
          <w:lang w:val="en-GB"/>
        </w:rPr>
        <w:t xml:space="preserve">AIB: </w:t>
      </w:r>
      <w:r>
        <w:rPr>
          <w:lang w:val="en-GB"/>
        </w:rPr>
        <w:t>Yes, each Party pays its own expenses. Thus, this provision is not in conflict with anything; thus, we propose keeping it herein.</w:t>
      </w:r>
    </w:p>
  </w:comment>
  <w:comment w:id="957" w:author="AIB" w:date="2024-07-09T06:27:00Z" w:initials="AIB">
    <w:p w14:paraId="3F0884A5" w14:textId="77777777" w:rsidR="008D7217" w:rsidRDefault="008D7217" w:rsidP="008D7217">
      <w:pPr>
        <w:pStyle w:val="Textkomente"/>
      </w:pPr>
      <w:r>
        <w:rPr>
          <w:rStyle w:val="Odkaznakoment"/>
        </w:rPr>
        <w:annotationRef/>
      </w:r>
      <w:r>
        <w:rPr>
          <w:b/>
          <w:bCs/>
        </w:rPr>
        <w:t>Applicant:</w:t>
      </w:r>
    </w:p>
    <w:p w14:paraId="44D5848F" w14:textId="77777777" w:rsidR="008D7217" w:rsidRDefault="008D7217" w:rsidP="008D7217">
      <w:pPr>
        <w:pStyle w:val="Textkomente"/>
      </w:pPr>
    </w:p>
    <w:p w14:paraId="37322A44" w14:textId="77777777" w:rsidR="008D7217" w:rsidRDefault="008D7217" w:rsidP="008D7217">
      <w:pPr>
        <w:pStyle w:val="Textkomente"/>
      </w:pPr>
      <w:r>
        <w:t>By customer; in particular pits, trenches, cleaning and waste disposal, overhead working</w:t>
      </w:r>
    </w:p>
  </w:comment>
  <w:comment w:id="958" w:author="AIB" w:date="2024-07-09T06:28:00Z" w:initials="AIB">
    <w:p w14:paraId="70EE9000" w14:textId="77777777" w:rsidR="00AA0355" w:rsidRDefault="00AA0355" w:rsidP="00AA0355">
      <w:pPr>
        <w:pStyle w:val="Textkomente"/>
      </w:pPr>
      <w:r>
        <w:rPr>
          <w:rStyle w:val="Odkaznakoment"/>
        </w:rPr>
        <w:annotationRef/>
      </w:r>
      <w:r>
        <w:rPr>
          <w:b/>
          <w:bCs/>
        </w:rPr>
        <w:t>AIB:</w:t>
      </w:r>
      <w:r>
        <w:t xml:space="preserve"> Comment not relevant.</w:t>
      </w:r>
    </w:p>
    <w:p w14:paraId="0B173D2D" w14:textId="77777777" w:rsidR="00AA0355" w:rsidRDefault="00AA0355" w:rsidP="00AA0355">
      <w:pPr>
        <w:pStyle w:val="Textkomente"/>
      </w:pPr>
    </w:p>
    <w:p w14:paraId="66DC013B" w14:textId="77777777" w:rsidR="00AA0355" w:rsidRDefault="00AA0355" w:rsidP="00AA0355">
      <w:pPr>
        <w:pStyle w:val="Textkomente"/>
      </w:pPr>
      <w:r>
        <w:t>Please note that the Contractor shall be responsible for conduct of its employees and subcontractors as requested hereunder.</w:t>
      </w:r>
    </w:p>
  </w:comment>
  <w:comment w:id="959" w:author="AIB" w:date="2024-07-09T06:28:00Z" w:initials="AIB">
    <w:p w14:paraId="65A9503D" w14:textId="77777777" w:rsidR="00695ABC" w:rsidRDefault="00695ABC" w:rsidP="00695ABC">
      <w:pPr>
        <w:pStyle w:val="Textkomente"/>
      </w:pPr>
      <w:r>
        <w:rPr>
          <w:rStyle w:val="Odkaznakoment"/>
        </w:rPr>
        <w:annotationRef/>
      </w:r>
      <w:r>
        <w:rPr>
          <w:b/>
          <w:bCs/>
        </w:rPr>
        <w:t>Applicant:</w:t>
      </w:r>
    </w:p>
    <w:p w14:paraId="2B78187E" w14:textId="77777777" w:rsidR="00695ABC" w:rsidRDefault="00695ABC" w:rsidP="00695ABC">
      <w:pPr>
        <w:pStyle w:val="Textkomente"/>
      </w:pPr>
    </w:p>
    <w:p w14:paraId="2FCDE6B2" w14:textId="77777777" w:rsidR="00695ABC" w:rsidRDefault="00695ABC" w:rsidP="00695ABC">
      <w:pPr>
        <w:pStyle w:val="Textkomente"/>
      </w:pPr>
      <w:r>
        <w:t>The Customer shall conduct training according to local conditions. This is not the responsibility of the Contractor.</w:t>
      </w:r>
    </w:p>
  </w:comment>
  <w:comment w:id="960" w:author="AIB" w:date="2024-07-09T06:28:00Z" w:initials="AIB">
    <w:p w14:paraId="03804606" w14:textId="77777777" w:rsidR="007B03FD" w:rsidRDefault="007B03FD" w:rsidP="007B03FD">
      <w:pPr>
        <w:pStyle w:val="Textkomente"/>
      </w:pPr>
      <w:r>
        <w:rPr>
          <w:rStyle w:val="Odkaznakoment"/>
        </w:rPr>
        <w:annotationRef/>
      </w:r>
      <w:r>
        <w:rPr>
          <w:b/>
          <w:bCs/>
          <w:lang w:val="en-GB"/>
        </w:rPr>
        <w:t>AIB:</w:t>
      </w:r>
      <w:r>
        <w:rPr>
          <w:lang w:val="en-GB"/>
        </w:rPr>
        <w:t xml:space="preserve"> Can be deleted if you prefer.</w:t>
      </w:r>
    </w:p>
    <w:p w14:paraId="133E93EB" w14:textId="77777777" w:rsidR="007B03FD" w:rsidRDefault="007B03FD" w:rsidP="007B03FD">
      <w:pPr>
        <w:pStyle w:val="Textkomente"/>
      </w:pPr>
      <w:r>
        <w:rPr>
          <w:lang w:val="en-GB"/>
        </w:rPr>
        <w:t>Nevertheless, the Contractor shall still be responsible for conduct of its employees and subcontractors as requested hereunder.</w:t>
      </w:r>
    </w:p>
  </w:comment>
  <w:comment w:id="972" w:author="AIB" w:date="2024-07-09T06:29:00Z" w:initials="AIB">
    <w:p w14:paraId="138AC1BE" w14:textId="77777777" w:rsidR="00FA7187" w:rsidRDefault="00FA7187" w:rsidP="00FA7187">
      <w:pPr>
        <w:pStyle w:val="Textkomente"/>
      </w:pPr>
      <w:r>
        <w:rPr>
          <w:rStyle w:val="Odkaznakoment"/>
        </w:rPr>
        <w:annotationRef/>
      </w:r>
      <w:r>
        <w:rPr>
          <w:b/>
          <w:bCs/>
        </w:rPr>
        <w:t>Applicant:</w:t>
      </w:r>
    </w:p>
    <w:p w14:paraId="4D375BA2" w14:textId="77777777" w:rsidR="00FA7187" w:rsidRDefault="00FA7187" w:rsidP="00FA7187">
      <w:pPr>
        <w:pStyle w:val="Textkomente"/>
      </w:pPr>
    </w:p>
    <w:p w14:paraId="69B40F80" w14:textId="77777777" w:rsidR="00FA7187" w:rsidRDefault="00FA7187" w:rsidP="00FA7187">
      <w:pPr>
        <w:pStyle w:val="Textkomente"/>
      </w:pPr>
      <w:r>
        <w:t>See above: Customer is responsible for his site.</w:t>
      </w:r>
    </w:p>
  </w:comment>
  <w:comment w:id="973" w:author="AIB" w:date="2024-07-09T06:29:00Z" w:initials="AIB">
    <w:p w14:paraId="4FE2BDBC" w14:textId="77777777" w:rsidR="007127C4" w:rsidRDefault="007127C4" w:rsidP="007127C4">
      <w:pPr>
        <w:pStyle w:val="Textkomente"/>
      </w:pPr>
      <w:r>
        <w:rPr>
          <w:rStyle w:val="Odkaznakoment"/>
        </w:rPr>
        <w:annotationRef/>
      </w:r>
      <w:r>
        <w:rPr>
          <w:b/>
          <w:bCs/>
          <w:lang w:val="en-GB"/>
        </w:rPr>
        <w:t>AIB:</w:t>
      </w:r>
      <w:r>
        <w:rPr>
          <w:lang w:val="en-GB"/>
        </w:rPr>
        <w:t xml:space="preserve"> Not accepted, all such equipment shall be secured by the Contractor - calculate with it in your bid.</w:t>
      </w:r>
    </w:p>
  </w:comment>
  <w:comment w:id="1000" w:author="AIB" w:date="2024-07-09T06:30:00Z" w:initials="AIB">
    <w:p w14:paraId="728CE216" w14:textId="77777777" w:rsidR="008A6ACF" w:rsidRDefault="008A6ACF" w:rsidP="008A6ACF">
      <w:pPr>
        <w:pStyle w:val="Textkomente"/>
      </w:pPr>
      <w:r>
        <w:rPr>
          <w:rStyle w:val="Odkaznakoment"/>
        </w:rPr>
        <w:annotationRef/>
      </w:r>
      <w:r>
        <w:rPr>
          <w:b/>
          <w:bCs/>
        </w:rPr>
        <w:t>Applicant:</w:t>
      </w:r>
    </w:p>
    <w:p w14:paraId="21CA5668" w14:textId="77777777" w:rsidR="008A6ACF" w:rsidRDefault="008A6ACF" w:rsidP="008A6ACF">
      <w:pPr>
        <w:pStyle w:val="Textkomente"/>
      </w:pPr>
    </w:p>
    <w:p w14:paraId="6854AB05" w14:textId="77777777" w:rsidR="008A6ACF" w:rsidRDefault="008A6ACF" w:rsidP="008A6ACF">
      <w:pPr>
        <w:pStyle w:val="Textkomente"/>
      </w:pPr>
      <w:r>
        <w:t>Mutual agreement on project time schedule and planning.</w:t>
      </w:r>
    </w:p>
  </w:comment>
  <w:comment w:id="1001" w:author="AIB" w:date="2024-07-09T06:30:00Z" w:initials="AIB">
    <w:p w14:paraId="31735BB4" w14:textId="77777777" w:rsidR="00F41980" w:rsidRDefault="00F41980" w:rsidP="00F41980">
      <w:pPr>
        <w:pStyle w:val="Textkomente"/>
      </w:pPr>
      <w:r>
        <w:rPr>
          <w:rStyle w:val="Odkaznakoment"/>
        </w:rPr>
        <w:annotationRef/>
      </w:r>
      <w:r>
        <w:rPr>
          <w:b/>
          <w:bCs/>
        </w:rPr>
        <w:t>AIB:</w:t>
      </w:r>
      <w:r>
        <w:t xml:space="preserve"> Comment not clear.</w:t>
      </w:r>
    </w:p>
    <w:p w14:paraId="3191DD83" w14:textId="77777777" w:rsidR="00F41980" w:rsidRDefault="00F41980" w:rsidP="00F41980">
      <w:pPr>
        <w:pStyle w:val="Textkomente"/>
      </w:pPr>
    </w:p>
    <w:p w14:paraId="0970E552" w14:textId="77777777" w:rsidR="00F41980" w:rsidRDefault="00F41980" w:rsidP="00F41980">
      <w:pPr>
        <w:pStyle w:val="Textkomente"/>
      </w:pPr>
      <w:r>
        <w:t>Please refer to the following provisions of this Clause.</w:t>
      </w:r>
    </w:p>
  </w:comment>
  <w:comment w:id="1014" w:author="AIB" w:date="2024-07-09T06:31:00Z" w:initials="AIB">
    <w:p w14:paraId="312122C0" w14:textId="77777777" w:rsidR="00A62F34" w:rsidRDefault="00A62F34" w:rsidP="00A62F34">
      <w:pPr>
        <w:pStyle w:val="Textkomente"/>
      </w:pPr>
      <w:r>
        <w:rPr>
          <w:rStyle w:val="Odkaznakoment"/>
        </w:rPr>
        <w:annotationRef/>
      </w:r>
      <w:r>
        <w:rPr>
          <w:b/>
          <w:bCs/>
        </w:rPr>
        <w:t>Applicant:</w:t>
      </w:r>
    </w:p>
    <w:p w14:paraId="5F3EF7CA" w14:textId="77777777" w:rsidR="00A62F34" w:rsidRDefault="00A62F34" w:rsidP="00A62F34">
      <w:pPr>
        <w:pStyle w:val="Textkomente"/>
      </w:pPr>
    </w:p>
    <w:p w14:paraId="03198DA6" w14:textId="77777777" w:rsidR="00A62F34" w:rsidRDefault="00A62F34" w:rsidP="00A62F34">
      <w:pPr>
        <w:pStyle w:val="Textkomente"/>
      </w:pPr>
      <w:r>
        <w:t>What level of detail? Is any special scheduling tool necessary or is the utilization of Excel ok? Which price schedule?</w:t>
      </w:r>
    </w:p>
  </w:comment>
  <w:comment w:id="1015" w:author="AIB" w:date="2024-07-09T06:31:00Z" w:initials="AIB">
    <w:p w14:paraId="73ABC9BC" w14:textId="77777777" w:rsidR="00783F48" w:rsidRDefault="00783F48" w:rsidP="00783F48">
      <w:pPr>
        <w:pStyle w:val="Textkomente"/>
      </w:pPr>
      <w:r>
        <w:rPr>
          <w:rStyle w:val="Odkaznakoment"/>
        </w:rPr>
        <w:annotationRef/>
      </w:r>
      <w:r>
        <w:rPr>
          <w:b/>
          <w:bCs/>
        </w:rPr>
        <w:t>AIB:</w:t>
      </w:r>
      <w:r>
        <w:t xml:space="preserve"> Edited accordingly above.</w:t>
      </w:r>
    </w:p>
    <w:p w14:paraId="206732ED" w14:textId="77777777" w:rsidR="00783F48" w:rsidRDefault="00783F48" w:rsidP="00783F48">
      <w:pPr>
        <w:pStyle w:val="Textkomente"/>
      </w:pPr>
    </w:p>
    <w:p w14:paraId="491C92C3" w14:textId="77777777" w:rsidR="00783F48" w:rsidRDefault="00783F48" w:rsidP="00783F48">
      <w:pPr>
        <w:pStyle w:val="Textkomente"/>
      </w:pPr>
      <w:r>
        <w:t>As for the meaning of "Price Schedule", please refer to the definitions section in Clause 1.1.</w:t>
      </w:r>
    </w:p>
  </w:comment>
  <w:comment w:id="1016" w:author="AIB" w:date="2024-07-09T06:32:00Z" w:initials="AIB">
    <w:p w14:paraId="0DEFE6E5" w14:textId="77777777" w:rsidR="00EA5278" w:rsidRDefault="00EA5278" w:rsidP="00EA5278">
      <w:pPr>
        <w:pStyle w:val="Textkomente"/>
      </w:pPr>
      <w:r>
        <w:rPr>
          <w:rStyle w:val="Odkaznakoment"/>
        </w:rPr>
        <w:annotationRef/>
      </w:r>
      <w:r>
        <w:rPr>
          <w:b/>
          <w:bCs/>
        </w:rPr>
        <w:t>Applicant:</w:t>
      </w:r>
    </w:p>
    <w:p w14:paraId="4779A76C" w14:textId="77777777" w:rsidR="00EA5278" w:rsidRDefault="00EA5278" w:rsidP="00EA5278">
      <w:pPr>
        <w:pStyle w:val="Textkomente"/>
      </w:pPr>
    </w:p>
    <w:p w14:paraId="1AAA22FA" w14:textId="77777777" w:rsidR="00EA5278" w:rsidRDefault="00EA5278" w:rsidP="00EA5278">
      <w:pPr>
        <w:pStyle w:val="Textkomente"/>
      </w:pPr>
      <w:r>
        <w:t>Procedures of testing (how, where, etc.) are available but not a detailed testing schedule</w:t>
      </w:r>
    </w:p>
  </w:comment>
  <w:comment w:id="1017" w:author="AIB" w:date="2024-07-09T06:32:00Z" w:initials="AIB">
    <w:p w14:paraId="2E609A47" w14:textId="77777777" w:rsidR="0041715F" w:rsidRDefault="0041715F" w:rsidP="0041715F">
      <w:pPr>
        <w:pStyle w:val="Textkomente"/>
      </w:pPr>
      <w:r>
        <w:rPr>
          <w:rStyle w:val="Odkaznakoment"/>
        </w:rPr>
        <w:annotationRef/>
      </w:r>
      <w:r>
        <w:rPr>
          <w:b/>
          <w:bCs/>
        </w:rPr>
        <w:t>AIB:</w:t>
      </w:r>
      <w:r>
        <w:t xml:space="preserve"> Comment not clear.</w:t>
      </w:r>
    </w:p>
    <w:p w14:paraId="4B0B6F2F" w14:textId="77777777" w:rsidR="0041715F" w:rsidRDefault="0041715F" w:rsidP="0041715F">
      <w:pPr>
        <w:pStyle w:val="Textkomente"/>
      </w:pPr>
    </w:p>
    <w:p w14:paraId="52E1AC93" w14:textId="77777777" w:rsidR="0041715F" w:rsidRDefault="0041715F" w:rsidP="0041715F">
      <w:pPr>
        <w:pStyle w:val="Textkomente"/>
      </w:pPr>
      <w:r>
        <w:t>Please note that the Testing schedule is to be prepared by the Contractor after conclusion hereof based on the requirements set out in the Contract.</w:t>
      </w:r>
    </w:p>
  </w:comment>
  <w:comment w:id="1018" w:author="AIB" w:date="2024-07-09T06:32:00Z" w:initials="AIB">
    <w:p w14:paraId="3CA466A6" w14:textId="77777777" w:rsidR="002B38FC" w:rsidRDefault="002B38FC" w:rsidP="002B38FC">
      <w:pPr>
        <w:pStyle w:val="Textkomente"/>
      </w:pPr>
      <w:r>
        <w:rPr>
          <w:rStyle w:val="Odkaznakoment"/>
        </w:rPr>
        <w:annotationRef/>
      </w:r>
      <w:r>
        <w:rPr>
          <w:b/>
          <w:bCs/>
        </w:rPr>
        <w:t>Applicant:</w:t>
      </w:r>
    </w:p>
    <w:p w14:paraId="0A02CB5F" w14:textId="77777777" w:rsidR="002B38FC" w:rsidRDefault="002B38FC" w:rsidP="002B38FC">
      <w:pPr>
        <w:pStyle w:val="Textkomente"/>
      </w:pPr>
    </w:p>
    <w:p w14:paraId="7FCBBF76" w14:textId="77777777" w:rsidR="002B38FC" w:rsidRDefault="002B38FC" w:rsidP="002B38FC">
      <w:pPr>
        <w:pStyle w:val="Textkomente"/>
      </w:pPr>
      <w:r>
        <w:t>Procedures of testing (how, where, etc.) are available but not a detailed testing schedule</w:t>
      </w:r>
    </w:p>
  </w:comment>
  <w:comment w:id="1019" w:author="AIB" w:date="2024-07-09T06:32:00Z" w:initials="AIB">
    <w:p w14:paraId="06F3AD8D" w14:textId="77777777" w:rsidR="00DA22E0" w:rsidRDefault="00DA22E0" w:rsidP="00DA22E0">
      <w:pPr>
        <w:pStyle w:val="Textkomente"/>
      </w:pPr>
      <w:r>
        <w:rPr>
          <w:rStyle w:val="Odkaznakoment"/>
        </w:rPr>
        <w:annotationRef/>
      </w:r>
      <w:r>
        <w:rPr>
          <w:b/>
          <w:bCs/>
        </w:rPr>
        <w:t>AIB:</w:t>
      </w:r>
      <w:r>
        <w:t xml:space="preserve"> Comment not clear.</w:t>
      </w:r>
    </w:p>
    <w:p w14:paraId="4D55BC29" w14:textId="77777777" w:rsidR="00DA22E0" w:rsidRDefault="00DA22E0" w:rsidP="00DA22E0">
      <w:pPr>
        <w:pStyle w:val="Textkomente"/>
      </w:pPr>
    </w:p>
    <w:p w14:paraId="3A3BD159" w14:textId="77777777" w:rsidR="00DA22E0" w:rsidRDefault="00DA22E0" w:rsidP="00DA22E0">
      <w:pPr>
        <w:pStyle w:val="Textkomente"/>
      </w:pPr>
      <w:r>
        <w:t>Please note that the Testing schedule is to be prepared by the Contractor after conclusion hereof based on the requirements set out in the Contract.</w:t>
      </w:r>
    </w:p>
  </w:comment>
  <w:comment w:id="1039" w:author="AIB" w:date="2024-07-09T06:33:00Z" w:initials="AIB">
    <w:p w14:paraId="5507BD52" w14:textId="77777777" w:rsidR="00571223" w:rsidRDefault="00571223" w:rsidP="00571223">
      <w:pPr>
        <w:pStyle w:val="Textkomente"/>
      </w:pPr>
      <w:r>
        <w:rPr>
          <w:rStyle w:val="Odkaznakoment"/>
        </w:rPr>
        <w:annotationRef/>
      </w:r>
      <w:r>
        <w:rPr>
          <w:b/>
          <w:bCs/>
        </w:rPr>
        <w:t>Applicant:</w:t>
      </w:r>
    </w:p>
    <w:p w14:paraId="24F6C61C" w14:textId="77777777" w:rsidR="00571223" w:rsidRDefault="00571223" w:rsidP="00571223">
      <w:pPr>
        <w:pStyle w:val="Textkomente"/>
      </w:pPr>
    </w:p>
    <w:p w14:paraId="6BC3C472" w14:textId="77777777" w:rsidR="00571223" w:rsidRDefault="00571223" w:rsidP="00571223">
      <w:pPr>
        <w:pStyle w:val="Textkomente"/>
      </w:pPr>
      <w:r>
        <w:t>Documents will be transmitted according to milestone plan</w:t>
      </w:r>
    </w:p>
  </w:comment>
  <w:comment w:id="1040" w:author="AIB" w:date="2024-07-09T06:35:00Z" w:initials="AIB">
    <w:p w14:paraId="39FA28EA" w14:textId="77777777" w:rsidR="009428BE" w:rsidRDefault="009428BE" w:rsidP="009428BE">
      <w:pPr>
        <w:pStyle w:val="Textkomente"/>
      </w:pPr>
      <w:r>
        <w:rPr>
          <w:rStyle w:val="Odkaznakoment"/>
        </w:rPr>
        <w:annotationRef/>
      </w:r>
      <w:r>
        <w:rPr>
          <w:b/>
          <w:bCs/>
        </w:rPr>
        <w:t>AIB:</w:t>
      </w:r>
      <w:r>
        <w:t xml:space="preserve"> Meaning of the comment not clear.</w:t>
      </w:r>
    </w:p>
  </w:comment>
  <w:comment w:id="1043" w:author="AIB" w:date="2024-07-09T06:36:00Z" w:initials="AIB">
    <w:p w14:paraId="7F2A2F73" w14:textId="77777777" w:rsidR="00F07D08" w:rsidRDefault="00F07D08" w:rsidP="00F07D08">
      <w:pPr>
        <w:pStyle w:val="Textkomente"/>
      </w:pPr>
      <w:r>
        <w:rPr>
          <w:rStyle w:val="Odkaznakoment"/>
        </w:rPr>
        <w:annotationRef/>
      </w:r>
      <w:r>
        <w:rPr>
          <w:b/>
          <w:bCs/>
          <w:lang w:val="en-GB"/>
        </w:rPr>
        <w:t>AIB:</w:t>
      </w:r>
      <w:r>
        <w:rPr>
          <w:lang w:val="en-GB"/>
        </w:rPr>
        <w:t xml:space="preserve"> Rejected, we returned the original wording back in.</w:t>
      </w:r>
    </w:p>
  </w:comment>
  <w:comment w:id="1045" w:author="AIB" w:date="2024-07-09T06:36:00Z" w:initials="AIB">
    <w:p w14:paraId="121F8B8C" w14:textId="77777777" w:rsidR="00DF056A" w:rsidRDefault="00DF056A" w:rsidP="00DF056A">
      <w:pPr>
        <w:pStyle w:val="Textkomente"/>
      </w:pPr>
      <w:r>
        <w:rPr>
          <w:rStyle w:val="Odkaznakoment"/>
        </w:rPr>
        <w:annotationRef/>
      </w:r>
      <w:r>
        <w:rPr>
          <w:b/>
          <w:bCs/>
        </w:rPr>
        <w:t>Applicant:</w:t>
      </w:r>
    </w:p>
    <w:p w14:paraId="5F392757" w14:textId="77777777" w:rsidR="00DF056A" w:rsidRDefault="00DF056A" w:rsidP="00DF056A">
      <w:pPr>
        <w:pStyle w:val="Textkomente"/>
      </w:pPr>
    </w:p>
    <w:p w14:paraId="56AA8A3E" w14:textId="77777777" w:rsidR="00DF056A" w:rsidRDefault="00DF056A" w:rsidP="00DF056A">
      <w:pPr>
        <w:pStyle w:val="Textkomente"/>
      </w:pPr>
      <w:r>
        <w:t>Weekly status meeting</w:t>
      </w:r>
    </w:p>
  </w:comment>
  <w:comment w:id="1046" w:author="AIB" w:date="2024-07-09T06:37:00Z" w:initials="AIB">
    <w:p w14:paraId="278075A3" w14:textId="77777777" w:rsidR="005C2AF3" w:rsidRDefault="005C2AF3" w:rsidP="005C2AF3">
      <w:pPr>
        <w:pStyle w:val="Textkomente"/>
      </w:pPr>
      <w:r>
        <w:rPr>
          <w:rStyle w:val="Odkaznakoment"/>
        </w:rPr>
        <w:annotationRef/>
      </w:r>
      <w:r>
        <w:rPr>
          <w:b/>
          <w:bCs/>
        </w:rPr>
        <w:t>AIB:</w:t>
      </w:r>
      <w:r>
        <w:t xml:space="preserve"> Comment not clear.</w:t>
      </w:r>
    </w:p>
    <w:p w14:paraId="062DC5A9" w14:textId="77777777" w:rsidR="005C2AF3" w:rsidRDefault="005C2AF3" w:rsidP="005C2AF3">
      <w:pPr>
        <w:pStyle w:val="Textkomente"/>
      </w:pPr>
    </w:p>
    <w:p w14:paraId="70398232" w14:textId="77777777" w:rsidR="005C2AF3" w:rsidRDefault="005C2AF3" w:rsidP="005C2AF3">
      <w:pPr>
        <w:pStyle w:val="Textkomente"/>
      </w:pPr>
      <w:r>
        <w:t>Please note that the frequency of the meetings shall correspond to the Contract Implementation Schedule and agreement between the Parties reached on the kick-off meeting.</w:t>
      </w:r>
    </w:p>
  </w:comment>
  <w:comment w:id="1090" w:author="AIB" w:date="2024-07-09T06:37:00Z" w:initials="AIB">
    <w:p w14:paraId="6C00A97A" w14:textId="77777777" w:rsidR="00B75ECA" w:rsidRDefault="00B75ECA" w:rsidP="00B75ECA">
      <w:pPr>
        <w:pStyle w:val="Textkomente"/>
      </w:pPr>
      <w:r>
        <w:rPr>
          <w:rStyle w:val="Odkaznakoment"/>
        </w:rPr>
        <w:annotationRef/>
      </w:r>
      <w:r>
        <w:rPr>
          <w:b/>
          <w:bCs/>
        </w:rPr>
        <w:t xml:space="preserve">AIB: </w:t>
      </w:r>
      <w:r>
        <w:t>Ok, accepted.</w:t>
      </w:r>
    </w:p>
  </w:comment>
  <w:comment w:id="1095" w:author="AIB" w:date="2024-07-09T06:38:00Z" w:initials="AIB">
    <w:p w14:paraId="3548CD85" w14:textId="77777777" w:rsidR="009D7ACB" w:rsidRDefault="009D7ACB" w:rsidP="009D7ACB">
      <w:pPr>
        <w:pStyle w:val="Textkomente"/>
      </w:pPr>
      <w:r>
        <w:rPr>
          <w:rStyle w:val="Odkaznakoment"/>
        </w:rPr>
        <w:annotationRef/>
      </w:r>
      <w:r>
        <w:rPr>
          <w:b/>
          <w:bCs/>
        </w:rPr>
        <w:t>Applicant:</w:t>
      </w:r>
    </w:p>
    <w:p w14:paraId="45013026" w14:textId="77777777" w:rsidR="009D7ACB" w:rsidRDefault="009D7ACB" w:rsidP="009D7ACB">
      <w:pPr>
        <w:pStyle w:val="Textkomente"/>
      </w:pPr>
    </w:p>
    <w:p w14:paraId="4A1FE70F" w14:textId="77777777" w:rsidR="009D7ACB" w:rsidRDefault="009D7ACB" w:rsidP="009D7ACB">
      <w:pPr>
        <w:pStyle w:val="Textkomente"/>
      </w:pPr>
      <w:r>
        <w:t>Meaning unlcear.</w:t>
      </w:r>
    </w:p>
  </w:comment>
  <w:comment w:id="1096" w:author="AIB" w:date="2024-07-09T06:38:00Z" w:initials="AIB">
    <w:p w14:paraId="7673EE37" w14:textId="77777777" w:rsidR="000343D3" w:rsidRDefault="000343D3" w:rsidP="000343D3">
      <w:pPr>
        <w:pStyle w:val="Textkomente"/>
      </w:pPr>
      <w:r>
        <w:rPr>
          <w:rStyle w:val="Odkaznakoment"/>
        </w:rPr>
        <w:annotationRef/>
      </w:r>
      <w:r>
        <w:rPr>
          <w:b/>
          <w:bCs/>
        </w:rPr>
        <w:t>AIB:</w:t>
      </w:r>
      <w:r>
        <w:t xml:space="preserve"> Edited accordingly.</w:t>
      </w:r>
    </w:p>
  </w:comment>
  <w:comment w:id="1130" w:author="AIB" w:date="2024-07-09T06:42:00Z" w:initials="AIB">
    <w:p w14:paraId="6D3A2784" w14:textId="77777777" w:rsidR="001F6CDD" w:rsidRDefault="001F6CDD" w:rsidP="001F6CDD">
      <w:pPr>
        <w:pStyle w:val="Textkomente"/>
      </w:pPr>
      <w:r>
        <w:rPr>
          <w:rStyle w:val="Odkaznakoment"/>
        </w:rPr>
        <w:annotationRef/>
      </w:r>
      <w:r>
        <w:rPr>
          <w:b/>
          <w:bCs/>
        </w:rPr>
        <w:t>Applicant:</w:t>
      </w:r>
    </w:p>
    <w:p w14:paraId="6B0AE511" w14:textId="77777777" w:rsidR="001F6CDD" w:rsidRDefault="001F6CDD" w:rsidP="001F6CDD">
      <w:pPr>
        <w:pStyle w:val="Textkomente"/>
      </w:pPr>
    </w:p>
    <w:p w14:paraId="5F0ABD86" w14:textId="77777777" w:rsidR="001F6CDD" w:rsidRDefault="001F6CDD" w:rsidP="001F6CDD">
      <w:pPr>
        <w:pStyle w:val="Textkomente"/>
      </w:pPr>
      <w:r>
        <w:t>Ggf  noch anpassen je nach Leistungsumfang</w:t>
      </w:r>
    </w:p>
  </w:comment>
  <w:comment w:id="1131" w:author="AIB" w:date="2024-07-09T06:42:00Z" w:initials="AIB">
    <w:p w14:paraId="6CD78B82" w14:textId="77777777" w:rsidR="001F6CDD" w:rsidRDefault="001F6CDD" w:rsidP="001F6CDD">
      <w:pPr>
        <w:pStyle w:val="Textkomente"/>
      </w:pPr>
      <w:r>
        <w:rPr>
          <w:rStyle w:val="Odkaznakoment"/>
        </w:rPr>
        <w:annotationRef/>
      </w:r>
      <w:r>
        <w:rPr>
          <w:b/>
          <w:bCs/>
        </w:rPr>
        <w:t xml:space="preserve">AIB: </w:t>
      </w:r>
      <w:r>
        <w:t xml:space="preserve">Ok, </w:t>
      </w:r>
      <w:r>
        <w:rPr>
          <w:lang w:val="en-GB"/>
        </w:rPr>
        <w:t>accepted</w:t>
      </w:r>
      <w:r>
        <w:t>.</w:t>
      </w:r>
    </w:p>
  </w:comment>
  <w:comment w:id="1157" w:author="AIB" w:date="2024-07-09T06:43:00Z" w:initials="AIB">
    <w:p w14:paraId="6AECA8C0" w14:textId="77777777" w:rsidR="00C62DAB" w:rsidRDefault="00C62DAB" w:rsidP="00C62DAB">
      <w:pPr>
        <w:pStyle w:val="Textkomente"/>
      </w:pPr>
      <w:r>
        <w:rPr>
          <w:rStyle w:val="Odkaznakoment"/>
        </w:rPr>
        <w:annotationRef/>
      </w:r>
      <w:r>
        <w:rPr>
          <w:b/>
          <w:bCs/>
        </w:rPr>
        <w:t>Applicant:</w:t>
      </w:r>
    </w:p>
    <w:p w14:paraId="1412B501" w14:textId="77777777" w:rsidR="00C62DAB" w:rsidRDefault="00C62DAB" w:rsidP="00C62DAB">
      <w:pPr>
        <w:pStyle w:val="Textkomente"/>
      </w:pPr>
    </w:p>
    <w:p w14:paraId="219768B8" w14:textId="77777777" w:rsidR="00C62DAB" w:rsidRDefault="00C62DAB" w:rsidP="00C62DAB">
      <w:pPr>
        <w:pStyle w:val="Textkomente"/>
      </w:pPr>
      <w:r>
        <w:t>Art. 38 deals with Force Majeur.</w:t>
      </w:r>
    </w:p>
  </w:comment>
  <w:comment w:id="1158" w:author="AIB" w:date="2024-07-09T06:43:00Z" w:initials="AIB">
    <w:p w14:paraId="58441AF8" w14:textId="77777777" w:rsidR="000E6F29" w:rsidRDefault="000E6F29" w:rsidP="000E6F29">
      <w:pPr>
        <w:pStyle w:val="Textkomente"/>
      </w:pPr>
      <w:r>
        <w:rPr>
          <w:rStyle w:val="Odkaznakoment"/>
        </w:rPr>
        <w:annotationRef/>
      </w:r>
      <w:r>
        <w:rPr>
          <w:b/>
          <w:bCs/>
        </w:rPr>
        <w:t>AIB:</w:t>
      </w:r>
      <w:r>
        <w:t xml:space="preserve"> Comment does not appear to require any change. Suspension of Work shall especially be relevant in the event of Force Majeure. Clause 38 is to be understood a general provision in relation to this Clause governing the suspesion.</w:t>
      </w:r>
    </w:p>
  </w:comment>
  <w:comment w:id="1173" w:author="AIB" w:date="2024-07-09T06:43:00Z" w:initials="AIB">
    <w:p w14:paraId="1D469A8A" w14:textId="77777777" w:rsidR="00954C4B" w:rsidRDefault="00954C4B" w:rsidP="00954C4B">
      <w:pPr>
        <w:pStyle w:val="Textkomente"/>
      </w:pPr>
      <w:r>
        <w:rPr>
          <w:rStyle w:val="Odkaznakoment"/>
        </w:rPr>
        <w:annotationRef/>
      </w:r>
      <w:r>
        <w:rPr>
          <w:b/>
          <w:bCs/>
        </w:rPr>
        <w:t xml:space="preserve">AIB: </w:t>
      </w:r>
      <w:r>
        <w:t>Ok, accepted in modified wording.</w:t>
      </w:r>
    </w:p>
  </w:comment>
  <w:comment w:id="1202" w:author="AIB" w:date="2024-07-09T06:46:00Z" w:initials="AIB">
    <w:p w14:paraId="0B3AA89E" w14:textId="77777777" w:rsidR="00957A17" w:rsidRDefault="00957A17" w:rsidP="00957A17">
      <w:pPr>
        <w:pStyle w:val="Textkomente"/>
      </w:pPr>
      <w:r>
        <w:rPr>
          <w:rStyle w:val="Odkaznakoment"/>
        </w:rPr>
        <w:annotationRef/>
      </w:r>
      <w:r>
        <w:rPr>
          <w:b/>
          <w:bCs/>
        </w:rPr>
        <w:t>Applicant:</w:t>
      </w:r>
    </w:p>
    <w:p w14:paraId="646367D3" w14:textId="77777777" w:rsidR="00957A17" w:rsidRDefault="00957A17" w:rsidP="00957A17">
      <w:pPr>
        <w:pStyle w:val="Textkomente"/>
      </w:pPr>
    </w:p>
    <w:p w14:paraId="075C203C" w14:textId="77777777" w:rsidR="00957A17" w:rsidRDefault="00957A17" w:rsidP="00957A17">
      <w:pPr>
        <w:pStyle w:val="Textkomente"/>
      </w:pPr>
      <w:r>
        <w:t>Is 10 % common? In my opinion it is a tough target.</w:t>
      </w:r>
    </w:p>
  </w:comment>
  <w:comment w:id="1203" w:author="AIB" w:date="2024-07-09T06:46:00Z" w:initials="AIB">
    <w:p w14:paraId="4C8C56D0" w14:textId="77777777" w:rsidR="005954B7" w:rsidRDefault="005954B7" w:rsidP="005954B7">
      <w:pPr>
        <w:pStyle w:val="Textkomente"/>
      </w:pPr>
      <w:r>
        <w:rPr>
          <w:rStyle w:val="Odkaznakoment"/>
        </w:rPr>
        <w:annotationRef/>
      </w:r>
      <w:r>
        <w:rPr>
          <w:b/>
          <w:bCs/>
          <w:lang w:val="en-GB"/>
        </w:rPr>
        <w:t xml:space="preserve">AIB: </w:t>
      </w:r>
      <w:r>
        <w:rPr>
          <w:lang w:val="en-GB"/>
        </w:rPr>
        <w:t>We consider 10% to be standard and very tolerable target. We propose using the current original wording.</w:t>
      </w:r>
      <w:r>
        <w:rPr>
          <w:b/>
          <w:bCs/>
          <w:lang w:val="en-GB"/>
        </w:rPr>
        <w:t xml:space="preserve"> </w:t>
      </w:r>
    </w:p>
  </w:comment>
  <w:comment w:id="1208" w:author="AIB" w:date="2024-07-09T06:47:00Z" w:initials="AIB">
    <w:p w14:paraId="5EA4FF00" w14:textId="77777777" w:rsidR="00641409" w:rsidRDefault="00641409" w:rsidP="00641409">
      <w:pPr>
        <w:pStyle w:val="Textkomente"/>
      </w:pPr>
      <w:r>
        <w:rPr>
          <w:rStyle w:val="Odkaznakoment"/>
        </w:rPr>
        <w:annotationRef/>
      </w:r>
      <w:r>
        <w:rPr>
          <w:b/>
          <w:bCs/>
        </w:rPr>
        <w:t>Applicant:</w:t>
      </w:r>
    </w:p>
    <w:p w14:paraId="7AD79D5B" w14:textId="77777777" w:rsidR="00641409" w:rsidRDefault="00641409" w:rsidP="00641409">
      <w:pPr>
        <w:pStyle w:val="Textkomente"/>
      </w:pPr>
    </w:p>
    <w:p w14:paraId="13EB6A16" w14:textId="77777777" w:rsidR="00641409" w:rsidRDefault="00641409" w:rsidP="00641409">
      <w:pPr>
        <w:pStyle w:val="Textkomente"/>
      </w:pPr>
      <w:r>
        <w:t>Is not accepted</w:t>
      </w:r>
    </w:p>
  </w:comment>
  <w:comment w:id="1209" w:author="AIB" w:date="2024-07-09T06:47:00Z" w:initials="AIB">
    <w:p w14:paraId="6CF3D63A" w14:textId="77777777" w:rsidR="007C720F" w:rsidRDefault="007C720F" w:rsidP="007C720F">
      <w:pPr>
        <w:pStyle w:val="Textkomente"/>
      </w:pPr>
      <w:r>
        <w:rPr>
          <w:rStyle w:val="Odkaznakoment"/>
        </w:rPr>
        <w:annotationRef/>
      </w:r>
      <w:r>
        <w:rPr>
          <w:b/>
          <w:bCs/>
          <w:lang w:val="en-GB"/>
        </w:rPr>
        <w:t xml:space="preserve">AIB: </w:t>
      </w:r>
      <w:r>
        <w:rPr>
          <w:lang w:val="en-GB"/>
        </w:rPr>
        <w:t>We must insist on this wording - it is crucial for balance of rights of the Parties.</w:t>
      </w:r>
    </w:p>
  </w:comment>
  <w:comment w:id="1213" w:author="AIB" w:date="2024-07-09T06:47:00Z" w:initials="AIB">
    <w:p w14:paraId="739D03A4" w14:textId="77777777" w:rsidR="009B7164" w:rsidRDefault="009B7164" w:rsidP="009B7164">
      <w:pPr>
        <w:pStyle w:val="Textkomente"/>
      </w:pPr>
      <w:r>
        <w:rPr>
          <w:rStyle w:val="Odkaznakoment"/>
        </w:rPr>
        <w:annotationRef/>
      </w:r>
      <w:r>
        <w:rPr>
          <w:b/>
          <w:bCs/>
        </w:rPr>
        <w:t>Applicant:</w:t>
      </w:r>
    </w:p>
    <w:p w14:paraId="69A1AA8E" w14:textId="77777777" w:rsidR="009B7164" w:rsidRDefault="009B7164" w:rsidP="009B7164">
      <w:pPr>
        <w:pStyle w:val="Textkomente"/>
      </w:pPr>
    </w:p>
    <w:p w14:paraId="383F5C69" w14:textId="77777777" w:rsidR="009B7164" w:rsidRDefault="009B7164" w:rsidP="009B7164">
      <w:pPr>
        <w:pStyle w:val="Textkomente"/>
      </w:pPr>
      <w:r>
        <w:t>That makes no sense, the staff should be there to get to know the system. Can not be accepted.</w:t>
      </w:r>
    </w:p>
  </w:comment>
  <w:comment w:id="1214" w:author="AIB" w:date="2024-07-09T06:48:00Z" w:initials="AIB">
    <w:p w14:paraId="20CBA493" w14:textId="77777777" w:rsidR="00BC30AF" w:rsidRDefault="00BC30AF" w:rsidP="00BC30AF">
      <w:pPr>
        <w:pStyle w:val="Textkomente"/>
      </w:pPr>
      <w:r>
        <w:rPr>
          <w:rStyle w:val="Odkaznakoment"/>
        </w:rPr>
        <w:annotationRef/>
      </w:r>
      <w:r>
        <w:rPr>
          <w:b/>
          <w:bCs/>
        </w:rPr>
        <w:t>AIB:</w:t>
      </w:r>
      <w:r>
        <w:t xml:space="preserve"> Agreed and deleted.</w:t>
      </w:r>
    </w:p>
  </w:comment>
  <w:comment w:id="1216" w:author="AIB" w:date="2024-07-09T06:48:00Z" w:initials="AIB">
    <w:p w14:paraId="2E5CB175" w14:textId="77777777" w:rsidR="00A506E5" w:rsidRDefault="00A506E5" w:rsidP="00A506E5">
      <w:pPr>
        <w:pStyle w:val="Textkomente"/>
      </w:pPr>
      <w:r>
        <w:rPr>
          <w:rStyle w:val="Odkaznakoment"/>
        </w:rPr>
        <w:annotationRef/>
      </w:r>
      <w:r>
        <w:rPr>
          <w:b/>
          <w:bCs/>
        </w:rPr>
        <w:t>AIB:</w:t>
      </w:r>
      <w:r>
        <w:t xml:space="preserve"> OK, accepted.</w:t>
      </w:r>
    </w:p>
  </w:comment>
  <w:comment w:id="1219" w:author="AIB" w:date="2024-07-09T06:49:00Z" w:initials="AIB">
    <w:p w14:paraId="01EA2154" w14:textId="77777777" w:rsidR="00AA0F9E" w:rsidRDefault="00AA0F9E" w:rsidP="00AA0F9E">
      <w:pPr>
        <w:pStyle w:val="Textkomente"/>
      </w:pPr>
      <w:r>
        <w:rPr>
          <w:rStyle w:val="Odkaznakoment"/>
        </w:rPr>
        <w:annotationRef/>
      </w:r>
      <w:r>
        <w:rPr>
          <w:b/>
          <w:bCs/>
        </w:rPr>
        <w:t>Applicant:</w:t>
      </w:r>
    </w:p>
    <w:p w14:paraId="0E0D3251" w14:textId="77777777" w:rsidR="00AA0F9E" w:rsidRDefault="00AA0F9E" w:rsidP="00AA0F9E">
      <w:pPr>
        <w:pStyle w:val="Textkomente"/>
      </w:pPr>
    </w:p>
    <w:p w14:paraId="3D7C1D8A" w14:textId="77777777" w:rsidR="00AA0F9E" w:rsidRDefault="00AA0F9E" w:rsidP="00AA0F9E">
      <w:pPr>
        <w:pStyle w:val="Textkomente"/>
      </w:pPr>
      <w:r>
        <w:t>within one week.</w:t>
      </w:r>
    </w:p>
  </w:comment>
  <w:comment w:id="1220" w:author="AIB" w:date="2024-07-09T06:49:00Z" w:initials="AIB">
    <w:p w14:paraId="3B0F2427" w14:textId="77777777" w:rsidR="000A14B1" w:rsidRDefault="000A14B1" w:rsidP="000A14B1">
      <w:pPr>
        <w:pStyle w:val="Textkomente"/>
      </w:pPr>
      <w:r>
        <w:rPr>
          <w:rStyle w:val="Odkaznakoment"/>
        </w:rPr>
        <w:annotationRef/>
      </w:r>
      <w:r>
        <w:rPr>
          <w:b/>
          <w:bCs/>
        </w:rPr>
        <w:t xml:space="preserve">AIB: </w:t>
      </w:r>
      <w:r>
        <w:t>We propose at least 14 days as incorporated.</w:t>
      </w:r>
    </w:p>
  </w:comment>
  <w:comment w:id="1221" w:author="AIB" w:date="2024-07-09T06:50:00Z" w:initials="AIB">
    <w:p w14:paraId="157611A9" w14:textId="77777777" w:rsidR="000809F0" w:rsidRDefault="000809F0" w:rsidP="000809F0">
      <w:pPr>
        <w:pStyle w:val="Textkomente"/>
      </w:pPr>
      <w:r>
        <w:rPr>
          <w:rStyle w:val="Odkaznakoment"/>
        </w:rPr>
        <w:annotationRef/>
      </w:r>
      <w:r>
        <w:rPr>
          <w:b/>
          <w:bCs/>
        </w:rPr>
        <w:t>AIB:</w:t>
      </w:r>
      <w:r>
        <w:t xml:space="preserve"> Proposed new provision on start of the warranty period deleted. Please refer to Clause 25.7 which already contains the respective provision.</w:t>
      </w:r>
    </w:p>
  </w:comment>
  <w:comment w:id="1227" w:author="AIB" w:date="2024-07-09T06:53:00Z" w:initials="AIB">
    <w:p w14:paraId="748D40B3" w14:textId="77777777" w:rsidR="00C1478A" w:rsidRDefault="00C1478A" w:rsidP="00C1478A">
      <w:pPr>
        <w:pStyle w:val="Textkomente"/>
      </w:pPr>
      <w:r>
        <w:rPr>
          <w:rStyle w:val="Odkaznakoment"/>
        </w:rPr>
        <w:annotationRef/>
      </w:r>
      <w:r>
        <w:rPr>
          <w:b/>
          <w:bCs/>
          <w:lang w:val="en-GB"/>
        </w:rPr>
        <w:t>AIB:</w:t>
      </w:r>
      <w:r>
        <w:rPr>
          <w:lang w:val="en-GB"/>
        </w:rPr>
        <w:t xml:space="preserve"> </w:t>
      </w:r>
      <w:r>
        <w:t>Proposed change n</w:t>
      </w:r>
      <w:r>
        <w:rPr>
          <w:lang w:val="en-GB"/>
        </w:rPr>
        <w:t>ot acceptable.</w:t>
      </w:r>
      <w:r>
        <w:t xml:space="preserve"> Nevertheless we have modified the Clause with respect to your other related comments.</w:t>
      </w:r>
    </w:p>
  </w:comment>
  <w:comment w:id="1252" w:author="AIB" w:date="2024-07-09T06:54:00Z" w:initials="AIB">
    <w:p w14:paraId="2A651E52" w14:textId="77777777" w:rsidR="0004141A" w:rsidRDefault="0004141A" w:rsidP="0004141A">
      <w:pPr>
        <w:pStyle w:val="Textkomente"/>
      </w:pPr>
      <w:r>
        <w:rPr>
          <w:rStyle w:val="Odkaznakoment"/>
        </w:rPr>
        <w:annotationRef/>
      </w:r>
      <w:r>
        <w:rPr>
          <w:b/>
          <w:bCs/>
        </w:rPr>
        <w:t>Applicant:</w:t>
      </w:r>
    </w:p>
    <w:p w14:paraId="04490B81" w14:textId="77777777" w:rsidR="0004141A" w:rsidRDefault="0004141A" w:rsidP="0004141A">
      <w:pPr>
        <w:pStyle w:val="Textkomente"/>
      </w:pPr>
    </w:p>
    <w:p w14:paraId="527B5476" w14:textId="77777777" w:rsidR="0004141A" w:rsidRDefault="0004141A" w:rsidP="0004141A">
      <w:pPr>
        <w:pStyle w:val="Textkomente"/>
      </w:pPr>
      <w:r>
        <w:t>We cannot accept this point. It depends on many factors that are beyond our control.</w:t>
      </w:r>
    </w:p>
  </w:comment>
  <w:comment w:id="1253" w:author="AIB" w:date="2024-07-09T06:54:00Z" w:initials="AIB">
    <w:p w14:paraId="478AEF8E" w14:textId="77777777" w:rsidR="00A53F0F" w:rsidRDefault="00A53F0F" w:rsidP="00A53F0F">
      <w:pPr>
        <w:pStyle w:val="Textkomente"/>
      </w:pPr>
      <w:r>
        <w:rPr>
          <w:rStyle w:val="Odkaznakoment"/>
        </w:rPr>
        <w:annotationRef/>
      </w:r>
      <w:r>
        <w:rPr>
          <w:b/>
          <w:bCs/>
        </w:rPr>
        <w:t xml:space="preserve">AIB: </w:t>
      </w:r>
      <w:r>
        <w:rPr>
          <w:lang w:val="en-GB"/>
        </w:rPr>
        <w:t>We must insist on this type of guarantee - this is a key condition for AIB and it is closely connected to AIB‘s interests in executing this Contract. Nevertheless, some clarifications can be jointly discussed.</w:t>
      </w:r>
    </w:p>
    <w:p w14:paraId="3814E2E4" w14:textId="77777777" w:rsidR="00A53F0F" w:rsidRDefault="00A53F0F" w:rsidP="00A53F0F">
      <w:pPr>
        <w:pStyle w:val="Textkomente"/>
      </w:pPr>
    </w:p>
    <w:p w14:paraId="396C2493" w14:textId="77777777" w:rsidR="00A53F0F" w:rsidRDefault="00A53F0F" w:rsidP="00A53F0F">
      <w:pPr>
        <w:pStyle w:val="Textkomente"/>
      </w:pPr>
      <w:r>
        <w:rPr>
          <w:lang w:val="en-GB"/>
        </w:rPr>
        <w:t>If interested, we may for example add a sentence stating that you are entitled to control that the machine is operated in compliance with manuals, etc.</w:t>
      </w:r>
    </w:p>
  </w:comment>
  <w:comment w:id="1255" w:author="AIB" w:date="2024-07-09T06:55:00Z" w:initials="AIB">
    <w:p w14:paraId="5E2A2B3C" w14:textId="77777777" w:rsidR="00BF3214" w:rsidRDefault="00BF3214" w:rsidP="00BF3214">
      <w:pPr>
        <w:pStyle w:val="Textkomente"/>
      </w:pPr>
      <w:r>
        <w:rPr>
          <w:rStyle w:val="Odkaznakoment"/>
        </w:rPr>
        <w:annotationRef/>
      </w:r>
      <w:r>
        <w:rPr>
          <w:b/>
          <w:bCs/>
        </w:rPr>
        <w:t>Applicant:</w:t>
      </w:r>
    </w:p>
    <w:p w14:paraId="12C982C7" w14:textId="77777777" w:rsidR="00BF3214" w:rsidRDefault="00BF3214" w:rsidP="00BF3214">
      <w:pPr>
        <w:pStyle w:val="Textkomente"/>
      </w:pPr>
    </w:p>
    <w:p w14:paraId="6784E7C8" w14:textId="77777777" w:rsidR="00BF3214" w:rsidRDefault="00BF3214" w:rsidP="00BF3214">
      <w:pPr>
        <w:pStyle w:val="Textkomente"/>
      </w:pPr>
      <w:r>
        <w:t>We cannot accept this point. It depends on many factors that are beyond our control.</w:t>
      </w:r>
    </w:p>
  </w:comment>
  <w:comment w:id="1256" w:author="AIB" w:date="2024-07-09T06:55:00Z" w:initials="AIB">
    <w:p w14:paraId="2632C67F" w14:textId="77777777" w:rsidR="00401487" w:rsidRDefault="00401487" w:rsidP="00401487">
      <w:pPr>
        <w:pStyle w:val="Textkomente"/>
      </w:pPr>
      <w:r>
        <w:rPr>
          <w:rStyle w:val="Odkaznakoment"/>
        </w:rPr>
        <w:annotationRef/>
      </w:r>
      <w:r>
        <w:rPr>
          <w:b/>
          <w:bCs/>
        </w:rPr>
        <w:t>AIB:</w:t>
      </w:r>
      <w:r>
        <w:t xml:space="preserve"> Please see above.</w:t>
      </w:r>
    </w:p>
  </w:comment>
  <w:comment w:id="1266" w:author="AIB" w:date="2024-07-09T06:56:00Z" w:initials="AIB">
    <w:p w14:paraId="7ABC5FA8" w14:textId="77777777" w:rsidR="00233D1F" w:rsidRDefault="00233D1F" w:rsidP="00233D1F">
      <w:pPr>
        <w:pStyle w:val="Textkomente"/>
      </w:pPr>
      <w:r>
        <w:rPr>
          <w:rStyle w:val="Odkaznakoment"/>
        </w:rPr>
        <w:annotationRef/>
      </w:r>
      <w:r>
        <w:rPr>
          <w:b/>
          <w:bCs/>
        </w:rPr>
        <w:t>AIB:</w:t>
      </w:r>
      <w:r>
        <w:t xml:space="preserve"> Ok, accepted.</w:t>
      </w:r>
    </w:p>
  </w:comment>
  <w:comment w:id="1275" w:author="AIB" w:date="2024-07-09T06:56:00Z" w:initials="AIB">
    <w:p w14:paraId="3B75E3B5" w14:textId="77777777" w:rsidR="00545C1C" w:rsidRDefault="00545C1C" w:rsidP="00545C1C">
      <w:pPr>
        <w:pStyle w:val="Textkomente"/>
      </w:pPr>
      <w:r>
        <w:rPr>
          <w:rStyle w:val="Odkaznakoment"/>
        </w:rPr>
        <w:annotationRef/>
      </w:r>
      <w:r>
        <w:rPr>
          <w:b/>
          <w:bCs/>
        </w:rPr>
        <w:t>Applicant:</w:t>
      </w:r>
    </w:p>
    <w:p w14:paraId="34AD58EB" w14:textId="77777777" w:rsidR="00545C1C" w:rsidRDefault="00545C1C" w:rsidP="00545C1C">
      <w:pPr>
        <w:pStyle w:val="Textkomente"/>
      </w:pPr>
    </w:p>
    <w:p w14:paraId="2C654ACC" w14:textId="77777777" w:rsidR="00545C1C" w:rsidRDefault="00545C1C" w:rsidP="00545C1C">
      <w:pPr>
        <w:pStyle w:val="Textkomente"/>
      </w:pPr>
      <w:r>
        <w:t>To be discussed; generally the works shall comply with European Norms which should be sufficient, providing that the Czech Norms are not stricter than the European ones.</w:t>
      </w:r>
    </w:p>
  </w:comment>
  <w:comment w:id="1276" w:author="AIB" w:date="2024-07-09T06:56:00Z" w:initials="AIB">
    <w:p w14:paraId="6AE92BA6" w14:textId="77777777" w:rsidR="009178AC" w:rsidRDefault="009178AC" w:rsidP="009178AC">
      <w:pPr>
        <w:pStyle w:val="Textkomente"/>
      </w:pPr>
      <w:r>
        <w:rPr>
          <w:rStyle w:val="Odkaznakoment"/>
        </w:rPr>
        <w:annotationRef/>
      </w:r>
      <w:r>
        <w:rPr>
          <w:b/>
          <w:bCs/>
          <w:lang w:val="en-GB"/>
        </w:rPr>
        <w:t xml:space="preserve">AIB: </w:t>
      </w:r>
      <w:r>
        <w:rPr>
          <w:lang w:val="en-GB"/>
        </w:rPr>
        <w:t xml:space="preserve">We understand your concerns but we need to be sure that the Work does not breach related Czech laws. </w:t>
      </w:r>
    </w:p>
    <w:p w14:paraId="633DF995" w14:textId="77777777" w:rsidR="009178AC" w:rsidRDefault="009178AC" w:rsidP="009178AC">
      <w:pPr>
        <w:pStyle w:val="Textkomente"/>
      </w:pPr>
      <w:r>
        <w:rPr>
          <w:lang w:val="en-GB"/>
        </w:rPr>
        <w:t>Regarding CE, it could be added, of course.</w:t>
      </w:r>
    </w:p>
  </w:comment>
  <w:comment w:id="1283" w:author="AIB" w:date="2024-07-09T06:57:00Z" w:initials="AIB">
    <w:p w14:paraId="55B10C9C" w14:textId="77777777" w:rsidR="00531139" w:rsidRDefault="00531139" w:rsidP="00531139">
      <w:pPr>
        <w:pStyle w:val="Textkomente"/>
      </w:pPr>
      <w:r>
        <w:rPr>
          <w:rStyle w:val="Odkaznakoment"/>
        </w:rPr>
        <w:annotationRef/>
      </w:r>
      <w:r>
        <w:rPr>
          <w:b/>
          <w:bCs/>
        </w:rPr>
        <w:t>AIB:</w:t>
      </w:r>
      <w:r>
        <w:t xml:space="preserve"> Ok, accepted.</w:t>
      </w:r>
    </w:p>
  </w:comment>
  <w:comment w:id="1288" w:author="AIB" w:date="2024-07-09T06:57:00Z" w:initials="AIB">
    <w:p w14:paraId="372E130D" w14:textId="77777777" w:rsidR="00BB7CB7" w:rsidRDefault="00BB7CB7" w:rsidP="00BB7CB7">
      <w:pPr>
        <w:pStyle w:val="Textkomente"/>
      </w:pPr>
      <w:r>
        <w:rPr>
          <w:rStyle w:val="Odkaznakoment"/>
        </w:rPr>
        <w:annotationRef/>
      </w:r>
      <w:r>
        <w:rPr>
          <w:b/>
          <w:bCs/>
        </w:rPr>
        <w:t xml:space="preserve">AIB: </w:t>
      </w:r>
      <w:r>
        <w:t>We must insist on calendar days since the Production Line will be operated 24/7.</w:t>
      </w:r>
    </w:p>
  </w:comment>
  <w:comment w:id="1295" w:author="AIB" w:date="2024-07-09T06:58:00Z" w:initials="AIB">
    <w:p w14:paraId="2559F3B7" w14:textId="77777777" w:rsidR="00911BEE" w:rsidRDefault="00911BEE" w:rsidP="00911BEE">
      <w:pPr>
        <w:pStyle w:val="Textkomente"/>
      </w:pPr>
      <w:r>
        <w:rPr>
          <w:rStyle w:val="Odkaznakoment"/>
        </w:rPr>
        <w:annotationRef/>
      </w:r>
      <w:r>
        <w:rPr>
          <w:b/>
          <w:bCs/>
          <w:lang w:val="en-GB"/>
        </w:rPr>
        <w:t>AIB:</w:t>
      </w:r>
      <w:r>
        <w:rPr>
          <w:lang w:val="en-GB"/>
        </w:rPr>
        <w:t xml:space="preserve"> Ok, accepted.</w:t>
      </w:r>
    </w:p>
  </w:comment>
  <w:comment w:id="1310" w:author="AIB" w:date="2024-07-09T06:58:00Z" w:initials="AIB">
    <w:p w14:paraId="19457CE3" w14:textId="77777777" w:rsidR="00911BEE" w:rsidRDefault="00911BEE" w:rsidP="00911BEE">
      <w:pPr>
        <w:pStyle w:val="Textkomente"/>
      </w:pPr>
      <w:r>
        <w:rPr>
          <w:rStyle w:val="Odkaznakoment"/>
        </w:rPr>
        <w:annotationRef/>
      </w:r>
      <w:r>
        <w:rPr>
          <w:b/>
          <w:bCs/>
          <w:lang w:val="en-GB"/>
        </w:rPr>
        <w:t>AIB:</w:t>
      </w:r>
      <w:r>
        <w:rPr>
          <w:lang w:val="en-GB"/>
        </w:rPr>
        <w:t xml:space="preserve"> Ok, accepted.</w:t>
      </w:r>
    </w:p>
  </w:comment>
  <w:comment w:id="1313" w:author="AIB" w:date="2024-07-09T06:59:00Z" w:initials="AIB">
    <w:p w14:paraId="1DE4B446" w14:textId="77777777" w:rsidR="0021202E" w:rsidRDefault="0021202E" w:rsidP="0021202E">
      <w:pPr>
        <w:pStyle w:val="Textkomente"/>
      </w:pPr>
      <w:r>
        <w:rPr>
          <w:rStyle w:val="Odkaznakoment"/>
        </w:rPr>
        <w:annotationRef/>
      </w:r>
      <w:r>
        <w:rPr>
          <w:b/>
          <w:bCs/>
          <w:lang w:val="en-GB"/>
        </w:rPr>
        <w:t>AIB:</w:t>
      </w:r>
      <w:r>
        <w:rPr>
          <w:lang w:val="en-GB"/>
        </w:rPr>
        <w:t xml:space="preserve"> We believe that banks would not be willing to issue bank guarantees under the wording you proposed. Thus, we propose using the original wording instead.</w:t>
      </w:r>
    </w:p>
  </w:comment>
  <w:comment w:id="1319" w:author="AIB" w:date="2024-07-09T07:00:00Z" w:initials="AIB">
    <w:p w14:paraId="62BCB3C7" w14:textId="77777777" w:rsidR="002C29F7" w:rsidRDefault="002C29F7" w:rsidP="002C29F7">
      <w:pPr>
        <w:pStyle w:val="Textkomente"/>
      </w:pPr>
      <w:r>
        <w:rPr>
          <w:rStyle w:val="Odkaznakoment"/>
        </w:rPr>
        <w:annotationRef/>
      </w:r>
      <w:r>
        <w:rPr>
          <w:b/>
          <w:bCs/>
          <w:lang w:val="en-GB"/>
        </w:rPr>
        <w:t>AIB:</w:t>
      </w:r>
      <w:r>
        <w:rPr>
          <w:lang w:val="en-GB"/>
        </w:rPr>
        <w:t xml:space="preserve"> Please see above - we returned the original wording back in.</w:t>
      </w:r>
    </w:p>
  </w:comment>
  <w:comment w:id="1331" w:author="AIB" w:date="2024-07-09T07:06:00Z" w:initials="AIB">
    <w:p w14:paraId="28EF08C3" w14:textId="77777777" w:rsidR="00596C8D" w:rsidRDefault="00596C8D" w:rsidP="00596C8D">
      <w:pPr>
        <w:pStyle w:val="Textkomente"/>
      </w:pPr>
      <w:r>
        <w:rPr>
          <w:rStyle w:val="Odkaznakoment"/>
        </w:rPr>
        <w:annotationRef/>
      </w:r>
      <w:r>
        <w:rPr>
          <w:b/>
          <w:bCs/>
        </w:rPr>
        <w:t>AIB:</w:t>
      </w:r>
      <w:r>
        <w:t xml:space="preserve"> Due dates edited in a compromise way (reflecting also other changes proposed by the Applicant) </w:t>
      </w:r>
    </w:p>
  </w:comment>
  <w:comment w:id="1334" w:author="AIB" w:date="2024-07-09T07:00:00Z" w:initials="AIB">
    <w:p w14:paraId="3D466526" w14:textId="5D9BAFCD" w:rsidR="002E2440" w:rsidRDefault="002E2440" w:rsidP="002E2440">
      <w:pPr>
        <w:pStyle w:val="Textkomente"/>
      </w:pPr>
      <w:r>
        <w:rPr>
          <w:rStyle w:val="Odkaznakoment"/>
        </w:rPr>
        <w:annotationRef/>
      </w:r>
      <w:r>
        <w:rPr>
          <w:b/>
          <w:bCs/>
        </w:rPr>
        <w:t>Applicant:</w:t>
      </w:r>
    </w:p>
    <w:p w14:paraId="50A349D5" w14:textId="77777777" w:rsidR="002E2440" w:rsidRDefault="002E2440" w:rsidP="002E2440">
      <w:pPr>
        <w:pStyle w:val="Textkomente"/>
      </w:pPr>
    </w:p>
    <w:p w14:paraId="6C9D231A" w14:textId="77777777" w:rsidR="002E2440" w:rsidRDefault="002E2440" w:rsidP="002E2440">
      <w:pPr>
        <w:pStyle w:val="Textkomente"/>
      </w:pPr>
      <w:r>
        <w:t>Has to be discussed</w:t>
      </w:r>
    </w:p>
  </w:comment>
  <w:comment w:id="1335" w:author="AIB" w:date="2024-07-09T07:00:00Z" w:initials="AIB">
    <w:p w14:paraId="02318A19" w14:textId="77777777" w:rsidR="00BC2777" w:rsidRDefault="00BC2777" w:rsidP="00BC2777">
      <w:pPr>
        <w:pStyle w:val="Textkomente"/>
      </w:pPr>
      <w:r>
        <w:rPr>
          <w:rStyle w:val="Odkaznakoment"/>
        </w:rPr>
        <w:annotationRef/>
      </w:r>
      <w:r>
        <w:rPr>
          <w:b/>
          <w:bCs/>
        </w:rPr>
        <w:t>Applicant:</w:t>
      </w:r>
    </w:p>
    <w:p w14:paraId="418B9695" w14:textId="77777777" w:rsidR="00BC2777" w:rsidRDefault="00BC2777" w:rsidP="00BC2777">
      <w:pPr>
        <w:pStyle w:val="Textkomente"/>
      </w:pPr>
    </w:p>
    <w:p w14:paraId="6DEE831E" w14:textId="77777777" w:rsidR="00BC2777" w:rsidRDefault="00BC2777" w:rsidP="00BC2777">
      <w:pPr>
        <w:pStyle w:val="Textkomente"/>
      </w:pPr>
      <w:r>
        <w:t>10%</w:t>
      </w:r>
    </w:p>
  </w:comment>
  <w:comment w:id="1336" w:author="AIB" w:date="2024-07-09T07:01:00Z" w:initials="AIB">
    <w:p w14:paraId="55AD2855" w14:textId="77777777" w:rsidR="00830FEE" w:rsidRDefault="00830FEE" w:rsidP="00830FEE">
      <w:pPr>
        <w:pStyle w:val="Textkomente"/>
      </w:pPr>
      <w:r>
        <w:rPr>
          <w:rStyle w:val="Odkaznakoment"/>
        </w:rPr>
        <w:annotationRef/>
      </w:r>
      <w:r>
        <w:rPr>
          <w:b/>
          <w:bCs/>
        </w:rPr>
        <w:t>Applicant:</w:t>
      </w:r>
    </w:p>
    <w:p w14:paraId="6EF13618" w14:textId="77777777" w:rsidR="00830FEE" w:rsidRDefault="00830FEE" w:rsidP="00830FEE">
      <w:pPr>
        <w:pStyle w:val="Textkomente"/>
      </w:pPr>
    </w:p>
    <w:p w14:paraId="77A0CA0F" w14:textId="77777777" w:rsidR="00830FEE" w:rsidRDefault="00830FEE" w:rsidP="00830FEE">
      <w:pPr>
        <w:pStyle w:val="Textkomente"/>
      </w:pPr>
      <w:r>
        <w:t>Preferable combined Performance and Warranty Bond of max. 10%</w:t>
      </w:r>
    </w:p>
  </w:comment>
  <w:comment w:id="1337" w:author="AIB" w:date="2024-07-09T07:01:00Z" w:initials="AIB">
    <w:p w14:paraId="31A74B29" w14:textId="77777777" w:rsidR="002C2AC9" w:rsidRDefault="002C2AC9" w:rsidP="002C2AC9">
      <w:pPr>
        <w:pStyle w:val="Textkomente"/>
      </w:pPr>
      <w:r>
        <w:rPr>
          <w:rStyle w:val="Odkaznakoment"/>
        </w:rPr>
        <w:annotationRef/>
      </w:r>
      <w:r>
        <w:rPr>
          <w:b/>
          <w:bCs/>
        </w:rPr>
        <w:t>AIB:</w:t>
      </w:r>
      <w:r>
        <w:t xml:space="preserve"> We must insist on current setting of the Performance Security and Warranty bond.</w:t>
      </w:r>
    </w:p>
    <w:p w14:paraId="79FB33C4" w14:textId="77777777" w:rsidR="002C2AC9" w:rsidRDefault="002C2AC9" w:rsidP="002C2AC9">
      <w:pPr>
        <w:pStyle w:val="Textkomente"/>
      </w:pPr>
    </w:p>
    <w:p w14:paraId="3F2782A5" w14:textId="77777777" w:rsidR="002C2AC9" w:rsidRDefault="002C2AC9" w:rsidP="002C2AC9">
      <w:pPr>
        <w:pStyle w:val="Textkomente"/>
      </w:pPr>
      <w:r>
        <w:t>Kindly take that into account in your bid.</w:t>
      </w:r>
    </w:p>
  </w:comment>
  <w:comment w:id="1339" w:author="AIB" w:date="2024-07-09T07:01:00Z" w:initials="AIB">
    <w:p w14:paraId="1E14E632" w14:textId="77777777" w:rsidR="00BC45D3" w:rsidRDefault="00BC45D3" w:rsidP="00BC45D3">
      <w:pPr>
        <w:pStyle w:val="Textkomente"/>
      </w:pPr>
      <w:r>
        <w:rPr>
          <w:rStyle w:val="Odkaznakoment"/>
        </w:rPr>
        <w:annotationRef/>
      </w:r>
      <w:r>
        <w:rPr>
          <w:b/>
          <w:bCs/>
        </w:rPr>
        <w:t>Applicant:</w:t>
      </w:r>
    </w:p>
    <w:p w14:paraId="22CFDB37" w14:textId="77777777" w:rsidR="00BC45D3" w:rsidRDefault="00BC45D3" w:rsidP="00BC45D3">
      <w:pPr>
        <w:pStyle w:val="Textkomente"/>
      </w:pPr>
    </w:p>
    <w:p w14:paraId="3B732269" w14:textId="77777777" w:rsidR="00BC45D3" w:rsidRDefault="00BC45D3" w:rsidP="00BC45D3">
      <w:pPr>
        <w:pStyle w:val="Textkomente"/>
      </w:pPr>
      <w:r>
        <w:t xml:space="preserve">Suggestion to delete this milestone; </w:t>
      </w:r>
    </w:p>
  </w:comment>
  <w:comment w:id="1340" w:author="AIB" w:date="2024-07-09T07:02:00Z" w:initials="AIB">
    <w:p w14:paraId="5867F6F2" w14:textId="77777777" w:rsidR="00E04238" w:rsidRDefault="00E04238" w:rsidP="00E04238">
      <w:pPr>
        <w:pStyle w:val="Textkomente"/>
      </w:pPr>
      <w:r>
        <w:rPr>
          <w:rStyle w:val="Odkaznakoment"/>
        </w:rPr>
        <w:annotationRef/>
      </w:r>
      <w:r>
        <w:rPr>
          <w:b/>
          <w:bCs/>
        </w:rPr>
        <w:t>AIB:</w:t>
      </w:r>
      <w:r>
        <w:t xml:space="preserve"> Not acceptable.</w:t>
      </w:r>
    </w:p>
  </w:comment>
  <w:comment w:id="1344" w:author="AIB" w:date="2024-07-09T07:02:00Z" w:initials="AIB">
    <w:p w14:paraId="7D621E3C" w14:textId="77777777" w:rsidR="0018444A" w:rsidRDefault="0018444A" w:rsidP="0018444A">
      <w:pPr>
        <w:pStyle w:val="Textkomente"/>
      </w:pPr>
      <w:r>
        <w:rPr>
          <w:rStyle w:val="Odkaznakoment"/>
        </w:rPr>
        <w:annotationRef/>
      </w:r>
      <w:r>
        <w:rPr>
          <w:b/>
          <w:bCs/>
        </w:rPr>
        <w:t>Applicant:</w:t>
      </w:r>
    </w:p>
    <w:p w14:paraId="382EEF64" w14:textId="77777777" w:rsidR="0018444A" w:rsidRDefault="0018444A" w:rsidP="0018444A">
      <w:pPr>
        <w:pStyle w:val="Textkomente"/>
      </w:pPr>
    </w:p>
    <w:p w14:paraId="6A1511E5" w14:textId="77777777" w:rsidR="0018444A" w:rsidRDefault="0018444A" w:rsidP="0018444A">
      <w:pPr>
        <w:pStyle w:val="Textkomente"/>
      </w:pPr>
      <w:r>
        <w:t>Pro rata shipment  split in 5 invoices.</w:t>
      </w:r>
    </w:p>
  </w:comment>
  <w:comment w:id="1345" w:author="AIB" w:date="2024-07-09T07:02:00Z" w:initials="AIB">
    <w:p w14:paraId="05B6E9E8" w14:textId="77777777" w:rsidR="007F56C8" w:rsidRDefault="007F56C8" w:rsidP="007F56C8">
      <w:pPr>
        <w:pStyle w:val="Textkomente"/>
      </w:pPr>
      <w:r>
        <w:rPr>
          <w:rStyle w:val="Odkaznakoment"/>
        </w:rPr>
        <w:annotationRef/>
      </w:r>
      <w:r>
        <w:rPr>
          <w:b/>
          <w:bCs/>
        </w:rPr>
        <w:t>AIB:</w:t>
      </w:r>
      <w:r>
        <w:t xml:space="preserve"> OK, accepted and edited accordingly here and in Clause 28 below.</w:t>
      </w:r>
    </w:p>
  </w:comment>
  <w:comment w:id="1354" w:author="AIB" w:date="2024-07-09T07:04:00Z" w:initials="AIB">
    <w:p w14:paraId="3A7D87C7" w14:textId="77777777" w:rsidR="006E7594" w:rsidRDefault="006E7594" w:rsidP="006E7594">
      <w:pPr>
        <w:pStyle w:val="Textkomente"/>
      </w:pPr>
      <w:r>
        <w:rPr>
          <w:rStyle w:val="Odkaznakoment"/>
        </w:rPr>
        <w:annotationRef/>
      </w:r>
      <w:r>
        <w:rPr>
          <w:b/>
          <w:bCs/>
        </w:rPr>
        <w:t>AIB:</w:t>
      </w:r>
      <w:r>
        <w:t xml:space="preserve"> Proposed inserted provision „</w:t>
      </w:r>
      <w:r>
        <w:rPr>
          <w:i/>
          <w:iCs/>
          <w:lang w:val="en-GB"/>
        </w:rPr>
        <w:t>(Later delivery of minor parts shall be allowed, provided this does not delay the installation)</w:t>
      </w:r>
      <w:r>
        <w:rPr>
          <w:i/>
          <w:iCs/>
        </w:rPr>
        <w:t>”</w:t>
      </w:r>
      <w:r>
        <w:rPr>
          <w:lang w:val="en-GB"/>
        </w:rPr>
        <w:t xml:space="preserve"> </w:t>
      </w:r>
      <w:r>
        <w:t xml:space="preserve"> rejected, as it was confusing.</w:t>
      </w:r>
    </w:p>
  </w:comment>
  <w:comment w:id="1370" w:author="AIB" w:date="2024-07-09T07:03:00Z" w:initials="AIB">
    <w:p w14:paraId="6DF20005" w14:textId="48D0D4B5" w:rsidR="008959F7" w:rsidRDefault="008959F7" w:rsidP="008959F7">
      <w:pPr>
        <w:pStyle w:val="Textkomente"/>
      </w:pPr>
      <w:r>
        <w:rPr>
          <w:rStyle w:val="Odkaznakoment"/>
        </w:rPr>
        <w:annotationRef/>
      </w:r>
      <w:r>
        <w:rPr>
          <w:b/>
          <w:bCs/>
        </w:rPr>
        <w:t>Applicant:</w:t>
      </w:r>
    </w:p>
    <w:p w14:paraId="77F7C170" w14:textId="77777777" w:rsidR="008959F7" w:rsidRDefault="008959F7" w:rsidP="008959F7">
      <w:pPr>
        <w:pStyle w:val="Textkomente"/>
      </w:pPr>
    </w:p>
    <w:p w14:paraId="6AA6FCA4" w14:textId="77777777" w:rsidR="008959F7" w:rsidRDefault="008959F7" w:rsidP="008959F7">
      <w:pPr>
        <w:pStyle w:val="Textkomente"/>
      </w:pPr>
      <w:r>
        <w:t>Final Acceptance Cetificate</w:t>
      </w:r>
    </w:p>
  </w:comment>
  <w:comment w:id="1371" w:author="AIB" w:date="2024-07-09T07:07:00Z" w:initials="AIB">
    <w:p w14:paraId="417304E2" w14:textId="77777777" w:rsidR="001F4698" w:rsidRDefault="001F4698" w:rsidP="001F4698">
      <w:pPr>
        <w:pStyle w:val="Textkomente"/>
      </w:pPr>
      <w:r>
        <w:rPr>
          <w:rStyle w:val="Odkaznakoment"/>
        </w:rPr>
        <w:annotationRef/>
      </w:r>
      <w:r>
        <w:rPr>
          <w:b/>
          <w:bCs/>
        </w:rPr>
        <w:t>AIB:</w:t>
      </w:r>
      <w:r>
        <w:t xml:space="preserve"> Not relevant comment. Please see the definition of the Project Closing Certificate which corresponds to FAC.</w:t>
      </w:r>
    </w:p>
  </w:comment>
  <w:comment w:id="1372" w:author="AIB" w:date="2024-07-09T07:07:00Z" w:initials="AIB">
    <w:p w14:paraId="112EE8BE" w14:textId="77777777" w:rsidR="006328BA" w:rsidRDefault="006328BA" w:rsidP="006328BA">
      <w:pPr>
        <w:pStyle w:val="Textkomente"/>
      </w:pPr>
      <w:r>
        <w:rPr>
          <w:rStyle w:val="Odkaznakoment"/>
        </w:rPr>
        <w:annotationRef/>
      </w:r>
      <w:r>
        <w:rPr>
          <w:b/>
          <w:bCs/>
        </w:rPr>
        <w:t>AIB:</w:t>
      </w:r>
      <w:r>
        <w:t xml:space="preserve"> OK, accepted.</w:t>
      </w:r>
    </w:p>
  </w:comment>
  <w:comment w:id="1384" w:author="AIB" w:date="2024-07-09T07:19:00Z" w:initials="AIB">
    <w:p w14:paraId="3044D1A7" w14:textId="77777777" w:rsidR="009A6177" w:rsidRDefault="009A6177" w:rsidP="009A6177">
      <w:pPr>
        <w:pStyle w:val="Textkomente"/>
      </w:pPr>
      <w:r>
        <w:rPr>
          <w:rStyle w:val="Odkaznakoment"/>
        </w:rPr>
        <w:annotationRef/>
      </w:r>
      <w:r>
        <w:rPr>
          <w:b/>
          <w:bCs/>
        </w:rPr>
        <w:t>AIB:</w:t>
      </w:r>
      <w:r>
        <w:t xml:space="preserve"> Provision added following the pro rata payment modification of the 4. payment milestone.</w:t>
      </w:r>
    </w:p>
  </w:comment>
  <w:comment w:id="1394" w:author="AIB" w:date="2024-07-09T07:19:00Z" w:initials="AIB">
    <w:p w14:paraId="34C1E436" w14:textId="77777777" w:rsidR="006E6A04" w:rsidRDefault="006E6A04" w:rsidP="006E6A04">
      <w:pPr>
        <w:pStyle w:val="Textkomente"/>
      </w:pPr>
      <w:r>
        <w:rPr>
          <w:rStyle w:val="Odkaznakoment"/>
        </w:rPr>
        <w:annotationRef/>
      </w:r>
      <w:r>
        <w:rPr>
          <w:b/>
          <w:bCs/>
        </w:rPr>
        <w:t>Applicant:</w:t>
      </w:r>
    </w:p>
    <w:p w14:paraId="0D5CB127" w14:textId="77777777" w:rsidR="006E6A04" w:rsidRDefault="006E6A04" w:rsidP="006E6A04">
      <w:pPr>
        <w:pStyle w:val="Textkomente"/>
      </w:pPr>
    </w:p>
    <w:p w14:paraId="397D18C2" w14:textId="77777777" w:rsidR="006E6A04" w:rsidRDefault="006E6A04" w:rsidP="006E6A04">
      <w:pPr>
        <w:pStyle w:val="Textkomente"/>
      </w:pPr>
      <w:r>
        <w:t>Please clarify clause: what is meant by defect; this clause seems, as if the customer may could reject the invoice without proper justification.</w:t>
      </w:r>
    </w:p>
  </w:comment>
  <w:comment w:id="1395" w:author="AIB" w:date="2024-07-09T07:20:00Z" w:initials="AIB">
    <w:p w14:paraId="4D1C6A30" w14:textId="77777777" w:rsidR="0039608D" w:rsidRDefault="0039608D" w:rsidP="0039608D">
      <w:pPr>
        <w:pStyle w:val="Textkomente"/>
      </w:pPr>
      <w:r>
        <w:rPr>
          <w:rStyle w:val="Odkaznakoment"/>
        </w:rPr>
        <w:annotationRef/>
      </w:r>
      <w:r>
        <w:rPr>
          <w:b/>
          <w:bCs/>
        </w:rPr>
        <w:t>AIB:</w:t>
      </w:r>
      <w:r>
        <w:t xml:space="preserve"> Any invoice not complying to the requirements specified in the Contract shall be considered defective and has to be rectified.</w:t>
      </w:r>
    </w:p>
  </w:comment>
  <w:comment w:id="1397" w:author="AIB" w:date="2024-07-09T07:20:00Z" w:initials="AIB">
    <w:p w14:paraId="75328BD1" w14:textId="77777777" w:rsidR="003D1704" w:rsidRDefault="003D1704" w:rsidP="003D1704">
      <w:pPr>
        <w:pStyle w:val="Textkomente"/>
      </w:pPr>
      <w:r>
        <w:rPr>
          <w:rStyle w:val="Odkaznakoment"/>
        </w:rPr>
        <w:annotationRef/>
      </w:r>
      <w:r>
        <w:rPr>
          <w:b/>
          <w:bCs/>
        </w:rPr>
        <w:t>Applicant:</w:t>
      </w:r>
    </w:p>
    <w:p w14:paraId="2F2AD89F" w14:textId="77777777" w:rsidR="003D1704" w:rsidRDefault="003D1704" w:rsidP="003D1704">
      <w:pPr>
        <w:pStyle w:val="Textkomente"/>
      </w:pPr>
    </w:p>
    <w:p w14:paraId="08FCF6A5" w14:textId="77777777" w:rsidR="003D1704" w:rsidRDefault="003D1704" w:rsidP="003D1704">
      <w:pPr>
        <w:pStyle w:val="Textkomente"/>
      </w:pPr>
      <w:r>
        <w:t>Ad section for payment delays</w:t>
      </w:r>
    </w:p>
  </w:comment>
  <w:comment w:id="1398" w:author="AIB" w:date="2024-07-09T07:23:00Z" w:initials="AIB">
    <w:p w14:paraId="5504F20C" w14:textId="77777777" w:rsidR="0003445F" w:rsidRDefault="0067682B" w:rsidP="0003445F">
      <w:pPr>
        <w:pStyle w:val="Textkomente"/>
      </w:pPr>
      <w:r>
        <w:rPr>
          <w:rStyle w:val="Odkaznakoment"/>
        </w:rPr>
        <w:annotationRef/>
      </w:r>
      <w:r w:rsidR="0003445F">
        <w:rPr>
          <w:b/>
          <w:bCs/>
        </w:rPr>
        <w:t xml:space="preserve">AIB: </w:t>
      </w:r>
      <w:r w:rsidR="0003445F">
        <w:t>Accepted partially.</w:t>
      </w:r>
    </w:p>
    <w:p w14:paraId="39C6A2C8" w14:textId="77777777" w:rsidR="0003445F" w:rsidRDefault="0003445F" w:rsidP="0003445F">
      <w:pPr>
        <w:pStyle w:val="Textkomente"/>
      </w:pPr>
    </w:p>
    <w:p w14:paraId="145FA621" w14:textId="77777777" w:rsidR="0003445F" w:rsidRDefault="0003445F" w:rsidP="0003445F">
      <w:pPr>
        <w:pStyle w:val="Textkomente"/>
      </w:pPr>
      <w:r>
        <w:t>As to further changes proposed by the Applicant:</w:t>
      </w:r>
    </w:p>
    <w:p w14:paraId="347500CD" w14:textId="77777777" w:rsidR="0003445F" w:rsidRDefault="0003445F" w:rsidP="0003445F">
      <w:pPr>
        <w:pStyle w:val="Textkomente"/>
      </w:pPr>
    </w:p>
    <w:p w14:paraId="07AC96E3" w14:textId="77777777" w:rsidR="0003445F" w:rsidRDefault="0003445F" w:rsidP="0003445F">
      <w:pPr>
        <w:pStyle w:val="Textkomente"/>
      </w:pPr>
      <w:r>
        <w:t>„</w:t>
      </w:r>
      <w:r>
        <w:rPr>
          <w:i/>
          <w:iCs/>
        </w:rPr>
        <w:t>postpone the performance of its own obligations until the outstanding payments and other obligations of the Buyer are fulfilled,</w:t>
      </w:r>
      <w:r>
        <w:t>“, „</w:t>
      </w:r>
      <w:r>
        <w:rPr>
          <w:i/>
          <w:iCs/>
        </w:rPr>
        <w:t>extend the delivery period as appropriate</w:t>
      </w:r>
      <w:r>
        <w:t xml:space="preserve">“ </w:t>
      </w:r>
    </w:p>
    <w:p w14:paraId="032530D9" w14:textId="77777777" w:rsidR="0003445F" w:rsidRDefault="0003445F" w:rsidP="0003445F">
      <w:pPr>
        <w:pStyle w:val="Textkomente"/>
      </w:pPr>
      <w:r>
        <w:t xml:space="preserve">- </w:t>
      </w:r>
      <w:r>
        <w:rPr>
          <w:b/>
          <w:bCs/>
        </w:rPr>
        <w:t>AIB:</w:t>
      </w:r>
      <w:r>
        <w:t xml:space="preserve"> Not acceptable. Refer to Clause "Suspension" above.</w:t>
      </w:r>
    </w:p>
    <w:p w14:paraId="44CFB904" w14:textId="77777777" w:rsidR="0003445F" w:rsidRDefault="0003445F" w:rsidP="0003445F">
      <w:pPr>
        <w:pStyle w:val="Textkomente"/>
      </w:pPr>
    </w:p>
    <w:p w14:paraId="6FF9B388" w14:textId="77777777" w:rsidR="0003445F" w:rsidRDefault="0003445F" w:rsidP="0003445F">
      <w:pPr>
        <w:pStyle w:val="Textkomente"/>
      </w:pPr>
      <w:r>
        <w:t>„i</w:t>
      </w:r>
      <w:r>
        <w:rPr>
          <w:i/>
          <w:iCs/>
        </w:rPr>
        <w:t>f Customer’s delay exceeds 30 days, terminate the contract in whole or in part and the Customer shall compensate the Contractor for all losses, costs, damages and expenses incurred by the Contractor. In such case the Customer must return to the Contractor at the Contractor’s request, any equipment already delivered.</w:t>
      </w:r>
      <w:r>
        <w:t xml:space="preserve">“ </w:t>
      </w:r>
    </w:p>
    <w:p w14:paraId="1A6CBD2C" w14:textId="77777777" w:rsidR="0003445F" w:rsidRDefault="0003445F" w:rsidP="0003445F">
      <w:pPr>
        <w:pStyle w:val="Textkomente"/>
      </w:pPr>
      <w:r>
        <w:t xml:space="preserve">- </w:t>
      </w:r>
      <w:r>
        <w:rPr>
          <w:b/>
          <w:bCs/>
        </w:rPr>
        <w:t>AIB:</w:t>
      </w:r>
      <w:r>
        <w:t xml:space="preserve"> Not acceptable. Refer to Clause 42 below which contains right of the Contractor to withdraw due to the Customer's delay with payment.</w:t>
      </w:r>
    </w:p>
  </w:comment>
  <w:comment w:id="1403" w:author="AIB" w:date="2024-07-09T07:24:00Z" w:initials="AIB">
    <w:p w14:paraId="6CF76483" w14:textId="39C292BC" w:rsidR="00821AC9" w:rsidRDefault="00821AC9" w:rsidP="00821AC9">
      <w:pPr>
        <w:pStyle w:val="Textkomente"/>
      </w:pPr>
      <w:r>
        <w:rPr>
          <w:rStyle w:val="Odkaznakoment"/>
        </w:rPr>
        <w:annotationRef/>
      </w:r>
      <w:r>
        <w:rPr>
          <w:b/>
          <w:bCs/>
        </w:rPr>
        <w:t>AIB:</w:t>
      </w:r>
      <w:r>
        <w:t xml:space="preserve"> Changed to reference to Clause 28.10 which already contains provision on late payment interest.</w:t>
      </w:r>
    </w:p>
  </w:comment>
  <w:comment w:id="1421" w:author="AIB" w:date="2024-07-09T07:28:00Z" w:initials="AIB">
    <w:p w14:paraId="04385631" w14:textId="77777777" w:rsidR="00B55C6F" w:rsidRDefault="00B55C6F" w:rsidP="00B55C6F">
      <w:pPr>
        <w:pStyle w:val="Textkomente"/>
      </w:pPr>
      <w:r>
        <w:rPr>
          <w:rStyle w:val="Odkaznakoment"/>
        </w:rPr>
        <w:annotationRef/>
      </w:r>
      <w:r>
        <w:rPr>
          <w:b/>
          <w:bCs/>
        </w:rPr>
        <w:t>AIB:</w:t>
      </w:r>
      <w:r>
        <w:t xml:space="preserve"> OK, accepted in modified wording.</w:t>
      </w:r>
    </w:p>
  </w:comment>
  <w:comment w:id="1442" w:author="AIB" w:date="2024-07-09T07:29:00Z" w:initials="AIB">
    <w:p w14:paraId="0A6F4195" w14:textId="77777777" w:rsidR="00C761A4" w:rsidRDefault="00C761A4" w:rsidP="00C761A4">
      <w:pPr>
        <w:pStyle w:val="Textkomente"/>
      </w:pPr>
      <w:r>
        <w:rPr>
          <w:rStyle w:val="Odkaznakoment"/>
        </w:rPr>
        <w:annotationRef/>
      </w:r>
      <w:r>
        <w:rPr>
          <w:b/>
          <w:bCs/>
        </w:rPr>
        <w:t>Applicant:</w:t>
      </w:r>
    </w:p>
    <w:p w14:paraId="6933AC52" w14:textId="77777777" w:rsidR="00C761A4" w:rsidRDefault="00C761A4" w:rsidP="00C761A4">
      <w:pPr>
        <w:pStyle w:val="Textkomente"/>
      </w:pPr>
    </w:p>
    <w:p w14:paraId="1CFD9FB9" w14:textId="77777777" w:rsidR="00C761A4" w:rsidRDefault="00C761A4" w:rsidP="00C761A4">
      <w:pPr>
        <w:pStyle w:val="Textkomente"/>
      </w:pPr>
      <w:r>
        <w:t>To be checked.</w:t>
      </w:r>
    </w:p>
  </w:comment>
  <w:comment w:id="1443" w:author="AIB" w:date="2024-07-09T07:29:00Z" w:initials="AIB">
    <w:p w14:paraId="4332400B" w14:textId="77777777" w:rsidR="00960B68" w:rsidRDefault="00960B68" w:rsidP="00960B68">
      <w:pPr>
        <w:pStyle w:val="Textkomente"/>
      </w:pPr>
      <w:r>
        <w:rPr>
          <w:rStyle w:val="Odkaznakoment"/>
        </w:rPr>
        <w:annotationRef/>
      </w:r>
      <w:r>
        <w:rPr>
          <w:b/>
          <w:bCs/>
          <w:lang w:val="en-GB"/>
        </w:rPr>
        <w:t xml:space="preserve">AIB: </w:t>
      </w:r>
      <w:r>
        <w:rPr>
          <w:lang w:val="en-GB"/>
        </w:rPr>
        <w:t>Feel free to check but we insist on the current wording.</w:t>
      </w:r>
    </w:p>
  </w:comment>
  <w:comment w:id="1496" w:author="AIB" w:date="2024-07-09T07:30:00Z" w:initials="AIB">
    <w:p w14:paraId="60231217" w14:textId="77777777" w:rsidR="00762611" w:rsidRDefault="00762611" w:rsidP="00762611">
      <w:pPr>
        <w:pStyle w:val="Textkomente"/>
      </w:pPr>
      <w:r>
        <w:rPr>
          <w:rStyle w:val="Odkaznakoment"/>
        </w:rPr>
        <w:annotationRef/>
      </w:r>
      <w:r>
        <w:rPr>
          <w:b/>
          <w:bCs/>
        </w:rPr>
        <w:t xml:space="preserve">AIB: </w:t>
      </w:r>
      <w:r>
        <w:t>Ok, accepted.</w:t>
      </w:r>
    </w:p>
  </w:comment>
  <w:comment w:id="1505" w:author="AIB" w:date="2024-07-09T07:30:00Z" w:initials="AIB">
    <w:p w14:paraId="2248889E" w14:textId="77777777" w:rsidR="00812CE5" w:rsidRDefault="00812CE5" w:rsidP="00812CE5">
      <w:pPr>
        <w:pStyle w:val="Textkomente"/>
      </w:pPr>
      <w:r>
        <w:rPr>
          <w:rStyle w:val="Odkaznakoment"/>
        </w:rPr>
        <w:annotationRef/>
      </w:r>
      <w:r>
        <w:rPr>
          <w:b/>
          <w:bCs/>
        </w:rPr>
        <w:t>AIB:</w:t>
      </w:r>
      <w:r>
        <w:t xml:space="preserve"> OK, accepted under condition that should the 100% limit be reached, AIB shall be entitled to withdraw from the Contract - see also edititing in Clause 40.</w:t>
      </w:r>
    </w:p>
  </w:comment>
  <w:comment w:id="1507" w:author="AIB" w:date="2024-07-09T07:31:00Z" w:initials="AIB">
    <w:p w14:paraId="481927D2" w14:textId="77777777" w:rsidR="00410FC2" w:rsidRDefault="00410FC2" w:rsidP="00410FC2">
      <w:pPr>
        <w:pStyle w:val="Textkomente"/>
      </w:pPr>
      <w:r>
        <w:rPr>
          <w:rStyle w:val="Odkaznakoment"/>
        </w:rPr>
        <w:annotationRef/>
      </w:r>
      <w:r>
        <w:rPr>
          <w:b/>
          <w:bCs/>
        </w:rPr>
        <w:t xml:space="preserve">AIB: </w:t>
      </w:r>
      <w:r>
        <w:t>Ok, accepted in modified wording.</w:t>
      </w:r>
    </w:p>
  </w:comment>
  <w:comment w:id="1511" w:author="AIB" w:date="2024-07-09T07:31:00Z" w:initials="AIB">
    <w:p w14:paraId="39CC6B28" w14:textId="77777777" w:rsidR="00832084" w:rsidRDefault="00832084" w:rsidP="00832084">
      <w:pPr>
        <w:pStyle w:val="Textkomente"/>
      </w:pPr>
      <w:r>
        <w:rPr>
          <w:rStyle w:val="Odkaznakoment"/>
        </w:rPr>
        <w:annotationRef/>
      </w:r>
      <w:r>
        <w:rPr>
          <w:b/>
          <w:bCs/>
        </w:rPr>
        <w:t>AIB:</w:t>
      </w:r>
      <w:r>
        <w:t xml:space="preserve"> Added for avoidance of possible doubt.</w:t>
      </w:r>
    </w:p>
  </w:comment>
  <w:comment w:id="1539" w:author="AIB" w:date="2024-07-09T07:32:00Z" w:initials="AIB">
    <w:p w14:paraId="237580B1" w14:textId="77777777" w:rsidR="00BC6473" w:rsidRDefault="00BC6473" w:rsidP="00BC6473">
      <w:pPr>
        <w:pStyle w:val="Textkomente"/>
      </w:pPr>
      <w:r>
        <w:rPr>
          <w:rStyle w:val="Odkaznakoment"/>
        </w:rPr>
        <w:annotationRef/>
      </w:r>
      <w:r>
        <w:rPr>
          <w:b/>
          <w:bCs/>
        </w:rPr>
        <w:t>Applicant:</w:t>
      </w:r>
    </w:p>
    <w:p w14:paraId="6DD6CB28" w14:textId="77777777" w:rsidR="00BC6473" w:rsidRDefault="00BC6473" w:rsidP="00BC6473">
      <w:pPr>
        <w:pStyle w:val="Textkomente"/>
      </w:pPr>
    </w:p>
    <w:p w14:paraId="643CBAF6" w14:textId="77777777" w:rsidR="00BC6473" w:rsidRDefault="00BC6473" w:rsidP="00BC6473">
      <w:pPr>
        <w:pStyle w:val="Textkomente"/>
      </w:pPr>
      <w:r>
        <w:t>Suggestion of the Contractor:</w:t>
      </w:r>
    </w:p>
    <w:p w14:paraId="08DD4BE8" w14:textId="77777777" w:rsidR="00BC6473" w:rsidRDefault="00BC6473" w:rsidP="00BC6473">
      <w:pPr>
        <w:pStyle w:val="Textkomente"/>
      </w:pPr>
      <w:r>
        <w:rPr>
          <w:lang w:val="en-GB"/>
        </w:rPr>
        <w:t>Acceptance Criteria</w:t>
      </w:r>
    </w:p>
    <w:p w14:paraId="2CB5C346" w14:textId="77777777" w:rsidR="00BC6473" w:rsidRDefault="00BC6473" w:rsidP="00BC6473">
      <w:pPr>
        <w:pStyle w:val="Textkomente"/>
      </w:pPr>
      <w:r>
        <w:rPr>
          <w:lang w:val="en-GB"/>
        </w:rPr>
        <w:t>1.         Each sub-system (casting system, UT, peeling, saw/packing), should be tested after installation for specified parameters (quality requirements and cycle times) mentioned in its technical specification in the presence of Authorized representative of the customer. These individual tests shall be based on a minimum of 1 hour duration, unless practically impossible to achieve this method.</w:t>
      </w:r>
    </w:p>
    <w:p w14:paraId="54110C8D" w14:textId="77777777" w:rsidR="00BC6473" w:rsidRDefault="00BC6473" w:rsidP="00BC6473">
      <w:pPr>
        <w:pStyle w:val="Textkomente"/>
      </w:pPr>
    </w:p>
    <w:p w14:paraId="2D1B58F0" w14:textId="77777777" w:rsidR="00BC6473" w:rsidRDefault="00BC6473" w:rsidP="00BC6473">
      <w:pPr>
        <w:pStyle w:val="Textkomente"/>
      </w:pPr>
      <w:r>
        <w:rPr>
          <w:lang w:val="en-GB"/>
        </w:rPr>
        <w:t>2.         The complete casting line must be tried and proven for the performance parameters for integrated casting line after installation and commissioning at site in presence of Authorized representative of the customer.</w:t>
      </w:r>
    </w:p>
    <w:p w14:paraId="0D2FAF41" w14:textId="77777777" w:rsidR="00BC6473" w:rsidRDefault="00BC6473" w:rsidP="00BC6473">
      <w:pPr>
        <w:pStyle w:val="Textkomente"/>
      </w:pPr>
    </w:p>
    <w:p w14:paraId="79630FB3" w14:textId="77777777" w:rsidR="00BC6473" w:rsidRDefault="00BC6473" w:rsidP="00BC6473">
      <w:pPr>
        <w:pStyle w:val="Textkomente"/>
      </w:pPr>
      <w:r>
        <w:rPr>
          <w:lang w:val="en-GB"/>
        </w:rPr>
        <w:t>3.         Both sides shall develop and agree on a test protocol for final acceptance, according to the milestones timeline.</w:t>
      </w:r>
    </w:p>
    <w:p w14:paraId="685E43FB" w14:textId="77777777" w:rsidR="00BC6473" w:rsidRDefault="00BC6473" w:rsidP="00BC6473">
      <w:pPr>
        <w:pStyle w:val="Textkomente"/>
      </w:pPr>
    </w:p>
    <w:p w14:paraId="0362DB10" w14:textId="77777777" w:rsidR="00BC6473" w:rsidRDefault="00BC6473" w:rsidP="00BC6473">
      <w:pPr>
        <w:pStyle w:val="Textkomente"/>
      </w:pPr>
      <w:r>
        <w:rPr>
          <w:lang w:val="en-GB"/>
        </w:rPr>
        <w:t>4.         Performance Agreement (production capacity):</w:t>
      </w:r>
    </w:p>
    <w:p w14:paraId="027AB75A" w14:textId="77777777" w:rsidR="00BC6473" w:rsidRDefault="00BC6473" w:rsidP="00BC6473">
      <w:pPr>
        <w:pStyle w:val="Textkomente"/>
      </w:pPr>
      <w:r>
        <w:rPr>
          <w:lang w:val="en-GB"/>
        </w:rPr>
        <w:t>In case after inspection, the equipment has been found not meeting the performance parameters stipulated in Annexure xx, point xx, the Supplier has accepted to correct such faults / deficiencies.</w:t>
      </w:r>
    </w:p>
    <w:p w14:paraId="38D8B690" w14:textId="77777777" w:rsidR="00BC6473" w:rsidRDefault="00BC6473" w:rsidP="00BC6473">
      <w:pPr>
        <w:pStyle w:val="Textkomente"/>
      </w:pPr>
      <w:r>
        <w:rPr>
          <w:lang w:val="en-GB"/>
        </w:rPr>
        <w:t>In case the Equipment / Integrated line has been found not meeting the performance parameters as stipulated in Annexure xx, point xx, after installation &amp; commissioning, in such case supplier will be given an opportunity to rectify such deficiency to ensure meeting the performance parameters.</w:t>
      </w:r>
    </w:p>
    <w:p w14:paraId="6CE07500" w14:textId="77777777" w:rsidR="00BC6473" w:rsidRDefault="00BC6473" w:rsidP="00BC6473">
      <w:pPr>
        <w:pStyle w:val="Textkomente"/>
      </w:pPr>
      <w:r>
        <w:rPr>
          <w:lang w:val="en-GB"/>
        </w:rPr>
        <w:t xml:space="preserve">If any rectification work is necessary, </w:t>
      </w:r>
      <w:r>
        <w:t xml:space="preserve">the Contractor </w:t>
      </w:r>
      <w:r>
        <w:rPr>
          <w:lang w:val="en-GB"/>
        </w:rPr>
        <w:t>shall inform the customer about the necessary rectification, the expected improvements and the rectification period. Such period shall be given with minimum 7 days’ notice.</w:t>
      </w:r>
    </w:p>
    <w:p w14:paraId="79F564CD" w14:textId="77777777" w:rsidR="00BC6473" w:rsidRDefault="00BC6473" w:rsidP="00BC6473">
      <w:pPr>
        <w:pStyle w:val="Textkomente"/>
      </w:pPr>
      <w:r>
        <w:rPr>
          <w:lang w:val="en-GB"/>
        </w:rPr>
        <w:t xml:space="preserve">As soon as the normal operating conditions have been reached, </w:t>
      </w:r>
      <w:r>
        <w:t xml:space="preserve">the Contractor </w:t>
      </w:r>
      <w:r>
        <w:rPr>
          <w:lang w:val="en-GB"/>
        </w:rPr>
        <w:t>shall notify the customer and start a performance test.</w:t>
      </w:r>
    </w:p>
    <w:p w14:paraId="56290A93" w14:textId="77777777" w:rsidR="00BC6473" w:rsidRDefault="00BC6473" w:rsidP="00BC6473">
      <w:pPr>
        <w:pStyle w:val="Textkomente"/>
      </w:pPr>
      <w:r>
        <w:t xml:space="preserve">the Contractor </w:t>
      </w:r>
      <w:r>
        <w:rPr>
          <w:lang w:val="en-GB"/>
        </w:rPr>
        <w:t xml:space="preserve">shall repeat the procedure (rectification work) until the contract object meets the performance warranties or </w:t>
      </w:r>
      <w:r>
        <w:t xml:space="preserve">the Contractor </w:t>
      </w:r>
      <w:r>
        <w:rPr>
          <w:lang w:val="en-GB"/>
        </w:rPr>
        <w:t>accepts the performance penalty as stated below:</w:t>
      </w:r>
    </w:p>
    <w:p w14:paraId="7F879E36" w14:textId="77777777" w:rsidR="00BC6473" w:rsidRDefault="00BC6473" w:rsidP="00BC6473">
      <w:pPr>
        <w:pStyle w:val="Textkomente"/>
      </w:pPr>
    </w:p>
    <w:p w14:paraId="10CD84A4" w14:textId="77777777" w:rsidR="00BC6473" w:rsidRDefault="00BC6473" w:rsidP="00BC6473">
      <w:pPr>
        <w:pStyle w:val="Textkomente"/>
      </w:pPr>
      <w:r>
        <w:rPr>
          <w:lang w:val="en-GB"/>
        </w:rPr>
        <w:t>Performance penalty: 0.25% OF TOTAL NET PRICE FOR EACH 1% SLOWER THAN WARRANTED PRODUCTION RATE DETAILED IN ANNEXURE xx, POINT xx. This includes.</w:t>
      </w:r>
    </w:p>
    <w:p w14:paraId="37664758" w14:textId="77777777" w:rsidR="00BC6473" w:rsidRDefault="00BC6473" w:rsidP="00BC6473">
      <w:pPr>
        <w:pStyle w:val="Textkomente"/>
      </w:pPr>
      <w:r>
        <w:rPr>
          <w:lang w:val="en-GB"/>
        </w:rPr>
        <w:t>UT, Peeling, Sawing and Packing, which must not reduce the capacity of the casting operation. Maximum penalty is 7,5%.</w:t>
      </w:r>
    </w:p>
    <w:p w14:paraId="69CBC48C" w14:textId="77777777" w:rsidR="00BC6473" w:rsidRDefault="00BC6473" w:rsidP="00BC6473">
      <w:pPr>
        <w:pStyle w:val="Textkomente"/>
      </w:pPr>
      <w:r>
        <w:rPr>
          <w:lang w:val="en-GB"/>
        </w:rPr>
        <w:t>5.         Delivery Penalty:</w:t>
      </w:r>
    </w:p>
    <w:p w14:paraId="494016EF" w14:textId="77777777" w:rsidR="00BC6473" w:rsidRDefault="00BC6473" w:rsidP="00BC6473">
      <w:pPr>
        <w:pStyle w:val="Textkomente"/>
      </w:pPr>
      <w:r>
        <w:rPr>
          <w:lang w:val="en-GB"/>
        </w:rPr>
        <w:t>In case of delay in delivery (delayed shipment of equipment), late penalty charge of 0.50% per week shall be charged by the customer, after 2-week grace period from due date, up to maximum of 7,5%.</w:t>
      </w:r>
    </w:p>
    <w:p w14:paraId="3ABCB421" w14:textId="77777777" w:rsidR="00BC6473" w:rsidRDefault="00BC6473" w:rsidP="00BC6473">
      <w:pPr>
        <w:pStyle w:val="Textkomente"/>
      </w:pPr>
      <w:r>
        <w:rPr>
          <w:lang w:val="en-GB"/>
        </w:rPr>
        <w:t>The penalty charges – as specified (performance warranty, cycle time, and delivery) shall be limited to a maximum of 12% of the total net price. Further claims in case of non-achievement of the cycle time as well as delay in delivery are excluded.</w:t>
      </w:r>
    </w:p>
    <w:p w14:paraId="74571FA4" w14:textId="77777777" w:rsidR="00BC6473" w:rsidRDefault="00BC6473" w:rsidP="00BC6473">
      <w:pPr>
        <w:pStyle w:val="Textkomente"/>
      </w:pPr>
      <w:r>
        <w:rPr>
          <w:lang w:val="en-GB"/>
        </w:rPr>
        <w:t>Further claims, which are not stipulated in the contract, are excluded.</w:t>
      </w:r>
    </w:p>
    <w:p w14:paraId="4D65C59F" w14:textId="77777777" w:rsidR="00BC6473" w:rsidRDefault="00BC6473" w:rsidP="00BC6473">
      <w:pPr>
        <w:pStyle w:val="Textkomente"/>
      </w:pPr>
    </w:p>
    <w:p w14:paraId="545B4618" w14:textId="77777777" w:rsidR="00BC6473" w:rsidRDefault="00BC6473" w:rsidP="00BC6473">
      <w:pPr>
        <w:pStyle w:val="Textkomente"/>
      </w:pPr>
      <w:r>
        <w:rPr>
          <w:lang w:val="en-GB"/>
        </w:rPr>
        <w:t xml:space="preserve">This penalty does not apply for delays caused by issues from customer, whether delayed due to installation delays, lack of parts or customer supplied tooling, lack of team members to run equipment, etc. Such delays may incur a delay of installation due to the availability of </w:t>
      </w:r>
      <w:r>
        <w:t xml:space="preserve">the Contractor </w:t>
      </w:r>
      <w:r>
        <w:rPr>
          <w:lang w:val="en-GB"/>
        </w:rPr>
        <w:t>to reschedule the necessary personnel.</w:t>
      </w:r>
    </w:p>
    <w:p w14:paraId="4C9CDEAF" w14:textId="77777777" w:rsidR="00BC6473" w:rsidRDefault="00BC6473" w:rsidP="00BC6473">
      <w:pPr>
        <w:pStyle w:val="Textkomente"/>
      </w:pPr>
    </w:p>
    <w:p w14:paraId="3917C2DB" w14:textId="77777777" w:rsidR="00BC6473" w:rsidRDefault="00BC6473" w:rsidP="00BC6473">
      <w:pPr>
        <w:pStyle w:val="Textkomente"/>
      </w:pPr>
    </w:p>
    <w:p w14:paraId="5F9B18E2" w14:textId="77777777" w:rsidR="00BC6473" w:rsidRDefault="00BC6473" w:rsidP="00BC6473">
      <w:pPr>
        <w:pStyle w:val="Textkomente"/>
      </w:pPr>
      <w:r>
        <w:rPr>
          <w:lang w:val="en-GB"/>
        </w:rPr>
        <w:t>Payment Terms:</w:t>
      </w:r>
    </w:p>
    <w:p w14:paraId="5C168153" w14:textId="77777777" w:rsidR="00BC6473" w:rsidRDefault="00BC6473" w:rsidP="00BC6473">
      <w:pPr>
        <w:pStyle w:val="Textkomente"/>
      </w:pPr>
    </w:p>
    <w:p w14:paraId="666C2438" w14:textId="77777777" w:rsidR="00BC6473" w:rsidRDefault="00BC6473" w:rsidP="00BC6473">
      <w:pPr>
        <w:pStyle w:val="Textkomente"/>
      </w:pPr>
      <w:r>
        <w:rPr>
          <w:lang w:val="en-GB"/>
        </w:rPr>
        <w:t>30%     Of the contract price as a down payment after placement of order, upon presentation of down payment invoice.</w:t>
      </w:r>
    </w:p>
    <w:p w14:paraId="5DB654BB" w14:textId="77777777" w:rsidR="00BC6473" w:rsidRDefault="00BC6473" w:rsidP="00BC6473">
      <w:pPr>
        <w:pStyle w:val="Textkomente"/>
      </w:pPr>
      <w:r>
        <w:rPr>
          <w:lang w:val="en-GB"/>
        </w:rPr>
        <w:t>20%     Of the contract price 4 months after placement of order, on presentation of invoice for milestone payment.</w:t>
      </w:r>
    </w:p>
    <w:p w14:paraId="36DD625A" w14:textId="77777777" w:rsidR="00BC6473" w:rsidRDefault="00BC6473" w:rsidP="00BC6473">
      <w:pPr>
        <w:pStyle w:val="Textkomente"/>
      </w:pPr>
      <w:r>
        <w:rPr>
          <w:lang w:val="en-GB"/>
        </w:rPr>
        <w:t>40%     Up to xx partial shipments, payment of the pro rata sums according to the breakdown of the price list chapter xx, against shipping documents, on presentation of invoices.</w:t>
      </w:r>
    </w:p>
    <w:p w14:paraId="6612D70F" w14:textId="77777777" w:rsidR="00BC6473" w:rsidRDefault="00BC6473" w:rsidP="00BC6473">
      <w:pPr>
        <w:pStyle w:val="Textkomente"/>
      </w:pPr>
      <w:r>
        <w:rPr>
          <w:lang w:val="en-GB"/>
        </w:rPr>
        <w:t>10%     Of the contract price on completion of commissioning or acceptance of the equipment, on presentation of invoice for final payment and the acceptance certificate signed by both parties, but no later than 6 months from shipment of the main equipment (date on transport documents of last main delivery or date on delivery note) if installation and/or commissioning and/or acceptance is delayed for reasons beyond Seller's control or not later than 30 days of the first cast certificate</w:t>
      </w:r>
    </w:p>
    <w:p w14:paraId="7BD13569" w14:textId="77777777" w:rsidR="00BC6473" w:rsidRDefault="00BC6473" w:rsidP="00BC6473">
      <w:pPr>
        <w:pStyle w:val="Textkomente"/>
      </w:pPr>
    </w:p>
    <w:p w14:paraId="23FAEA9E" w14:textId="77777777" w:rsidR="00BC6473" w:rsidRDefault="00BC6473" w:rsidP="00BC6473">
      <w:pPr>
        <w:pStyle w:val="Textkomente"/>
      </w:pPr>
    </w:p>
    <w:p w14:paraId="6C077168" w14:textId="77777777" w:rsidR="00BC6473" w:rsidRDefault="00BC6473" w:rsidP="00BC6473">
      <w:pPr>
        <w:pStyle w:val="Textkomente"/>
      </w:pPr>
      <w:r>
        <w:rPr>
          <w:lang w:val="en-GB"/>
        </w:rPr>
        <w:t xml:space="preserve">In case any of the first 2 milestone payments by the Buyer are not credited to </w:t>
      </w:r>
      <w:r>
        <w:t>the Contractorasd</w:t>
      </w:r>
      <w:r>
        <w:rPr>
          <w:lang w:val="en-GB"/>
        </w:rPr>
        <w:t xml:space="preserve">’s account within 30 days from date of invoice, as agreed above, </w:t>
      </w:r>
      <w:r>
        <w:t xml:space="preserve">the Contractor </w:t>
      </w:r>
      <w:r>
        <w:rPr>
          <w:lang w:val="en-GB"/>
        </w:rPr>
        <w:t>has the right to delay the execution of the order until full receipt of the payments.</w:t>
      </w:r>
    </w:p>
    <w:p w14:paraId="7496A3F4" w14:textId="77777777" w:rsidR="00BC6473" w:rsidRDefault="00BC6473" w:rsidP="00BC6473">
      <w:pPr>
        <w:pStyle w:val="Textkomente"/>
      </w:pPr>
      <w:r>
        <w:rPr>
          <w:lang w:val="en-GB"/>
        </w:rPr>
        <w:t>In this case, the agreed delivery time is extended equal to number of days of the delayed payment receipt.</w:t>
      </w:r>
    </w:p>
    <w:p w14:paraId="057497D2" w14:textId="77777777" w:rsidR="00BC6473" w:rsidRDefault="00BC6473" w:rsidP="00BC6473">
      <w:pPr>
        <w:pStyle w:val="Textkomente"/>
      </w:pPr>
      <w:r>
        <w:rPr>
          <w:lang w:val="en-GB"/>
        </w:rPr>
        <w:t xml:space="preserve">If customer is not able to take possession of any of the equipment when it is ready to ship, </w:t>
      </w:r>
      <w:r>
        <w:t xml:space="preserve">the Contractor </w:t>
      </w:r>
      <w:r>
        <w:rPr>
          <w:lang w:val="en-GB"/>
        </w:rPr>
        <w:t>will charge a reasonable surcharge for storage of equipment. If this amount exceeds 2 weeks, then the 40% payment will be required to be made.</w:t>
      </w:r>
    </w:p>
  </w:comment>
  <w:comment w:id="1540" w:author="AIB" w:date="2024-07-09T07:32:00Z" w:initials="AIB">
    <w:p w14:paraId="273CAB77" w14:textId="77777777" w:rsidR="008B2AD1" w:rsidRDefault="008B2AD1" w:rsidP="008B2AD1">
      <w:pPr>
        <w:pStyle w:val="Textkomente"/>
      </w:pPr>
      <w:r>
        <w:rPr>
          <w:rStyle w:val="Odkaznakoment"/>
        </w:rPr>
        <w:annotationRef/>
      </w:r>
      <w:r>
        <w:rPr>
          <w:b/>
          <w:bCs/>
        </w:rPr>
        <w:t>AIB:</w:t>
      </w:r>
      <w:r>
        <w:t xml:space="preserve"> Not acceptable. We must insist on the original wording.</w:t>
      </w:r>
    </w:p>
  </w:comment>
  <w:comment w:id="1541" w:author="AIB" w:date="2024-07-09T07:33:00Z" w:initials="AIB">
    <w:p w14:paraId="662CA5E2" w14:textId="77777777" w:rsidR="00D87188" w:rsidRDefault="00D87188" w:rsidP="00D87188">
      <w:pPr>
        <w:pStyle w:val="Textkomente"/>
      </w:pPr>
      <w:r>
        <w:rPr>
          <w:rStyle w:val="Odkaznakoment"/>
        </w:rPr>
        <w:annotationRef/>
      </w:r>
      <w:r>
        <w:rPr>
          <w:b/>
          <w:bCs/>
        </w:rPr>
        <w:t>Applicant:</w:t>
      </w:r>
    </w:p>
    <w:p w14:paraId="59E4BD05" w14:textId="77777777" w:rsidR="00D87188" w:rsidRDefault="00D87188" w:rsidP="00D87188">
      <w:pPr>
        <w:pStyle w:val="Textkomente"/>
      </w:pPr>
    </w:p>
    <w:p w14:paraId="37345490" w14:textId="77777777" w:rsidR="00D87188" w:rsidRDefault="00D87188" w:rsidP="00D87188">
      <w:pPr>
        <w:pStyle w:val="Textkomente"/>
      </w:pPr>
      <w:r>
        <w:t>Suggestion to minimize quantity of penalized milestones to the following:</w:t>
      </w:r>
    </w:p>
    <w:p w14:paraId="6D9CF9CB" w14:textId="77777777" w:rsidR="00D87188" w:rsidRDefault="00D87188" w:rsidP="00D87188">
      <w:pPr>
        <w:pStyle w:val="Textkomente"/>
      </w:pPr>
    </w:p>
    <w:p w14:paraId="3A27C6A6" w14:textId="77777777" w:rsidR="00D87188" w:rsidRDefault="00D87188" w:rsidP="00D87188">
      <w:pPr>
        <w:pStyle w:val="Textkomente"/>
      </w:pPr>
      <w:r>
        <w:t>-End of engineering and hand over of documents</w:t>
      </w:r>
      <w:r>
        <w:br/>
        <w:t>-Start of shipment of equipment</w:t>
      </w:r>
    </w:p>
    <w:p w14:paraId="22FCA958" w14:textId="77777777" w:rsidR="00D87188" w:rsidRDefault="00D87188" w:rsidP="00D87188">
      <w:pPr>
        <w:pStyle w:val="Textkomente"/>
      </w:pPr>
      <w:r>
        <w:t>-Start of hot-commissioning</w:t>
      </w:r>
    </w:p>
    <w:p w14:paraId="51F9630B" w14:textId="77777777" w:rsidR="00D87188" w:rsidRDefault="00D87188" w:rsidP="00D87188">
      <w:pPr>
        <w:pStyle w:val="Textkomente"/>
      </w:pPr>
    </w:p>
    <w:p w14:paraId="6759812C" w14:textId="77777777" w:rsidR="00D87188" w:rsidRDefault="00D87188" w:rsidP="00D87188">
      <w:pPr>
        <w:pStyle w:val="Textkomente"/>
      </w:pPr>
      <w:r>
        <w:t>Requested changes:</w:t>
      </w:r>
    </w:p>
    <w:p w14:paraId="6FBD6F91" w14:textId="77777777" w:rsidR="00D87188" w:rsidRDefault="00D87188" w:rsidP="00D87188">
      <w:pPr>
        <w:pStyle w:val="Textkomente"/>
      </w:pPr>
      <w:r>
        <w:t>Reduction to a maximum of 5 %</w:t>
      </w:r>
    </w:p>
    <w:p w14:paraId="516DEDCF" w14:textId="77777777" w:rsidR="00D87188" w:rsidRDefault="00D87188" w:rsidP="00D87188">
      <w:pPr>
        <w:pStyle w:val="Textkomente"/>
      </w:pPr>
      <w:r>
        <w:t>Grace period of 14 days</w:t>
      </w:r>
    </w:p>
    <w:p w14:paraId="306DD82D" w14:textId="77777777" w:rsidR="00D87188" w:rsidRDefault="00D87188" w:rsidP="00D87188">
      <w:pPr>
        <w:pStyle w:val="Textkomente"/>
      </w:pPr>
      <w:r>
        <w:t>0,3 % per week</w:t>
      </w:r>
    </w:p>
  </w:comment>
  <w:comment w:id="1542" w:author="AIB" w:date="2024-07-09T07:33:00Z" w:initials="AIB">
    <w:p w14:paraId="2A3988B1" w14:textId="77777777" w:rsidR="007D7094" w:rsidRDefault="007D7094" w:rsidP="007D7094">
      <w:pPr>
        <w:pStyle w:val="Textkomente"/>
      </w:pPr>
      <w:r>
        <w:rPr>
          <w:rStyle w:val="Odkaznakoment"/>
        </w:rPr>
        <w:annotationRef/>
      </w:r>
      <w:r>
        <w:rPr>
          <w:b/>
          <w:bCs/>
        </w:rPr>
        <w:t>AIB:</w:t>
      </w:r>
      <w:r>
        <w:t xml:space="preserve"> Not acceptable.</w:t>
      </w:r>
    </w:p>
  </w:comment>
  <w:comment w:id="1551" w:author="AIB" w:date="2024-07-09T07:35:00Z" w:initials="AIB">
    <w:p w14:paraId="280EE9F6" w14:textId="77777777" w:rsidR="00B96491" w:rsidRDefault="00B96491" w:rsidP="00B96491">
      <w:pPr>
        <w:pStyle w:val="Textkomente"/>
      </w:pPr>
      <w:r>
        <w:rPr>
          <w:rStyle w:val="Odkaznakoment"/>
        </w:rPr>
        <w:annotationRef/>
      </w:r>
      <w:r>
        <w:rPr>
          <w:b/>
          <w:bCs/>
        </w:rPr>
        <w:t xml:space="preserve">AIB: </w:t>
      </w:r>
      <w:r>
        <w:t>Ok, accepted. Limitations relating to individual types of the penalties were edited accordingly.</w:t>
      </w:r>
    </w:p>
  </w:comment>
  <w:comment w:id="1581" w:author="AIB" w:date="2024-07-09T07:42:00Z" w:initials="AIB">
    <w:p w14:paraId="7F81C805" w14:textId="77777777" w:rsidR="00FC623D" w:rsidRDefault="00FC623D" w:rsidP="00FC623D">
      <w:pPr>
        <w:pStyle w:val="Textkomente"/>
      </w:pPr>
      <w:r>
        <w:rPr>
          <w:rStyle w:val="Odkaznakoment"/>
        </w:rPr>
        <w:annotationRef/>
      </w:r>
      <w:r>
        <w:rPr>
          <w:b/>
          <w:bCs/>
        </w:rPr>
        <w:t>AIB:</w:t>
      </w:r>
      <w:r>
        <w:t xml:space="preserve"> Limitation added as indicated above.</w:t>
      </w:r>
    </w:p>
  </w:comment>
  <w:comment w:id="1588" w:author="AIB" w:date="2024-07-09T07:41:00Z" w:initials="AIB">
    <w:p w14:paraId="272848F3" w14:textId="2C372DA8" w:rsidR="00756709" w:rsidRDefault="00756709" w:rsidP="00756709">
      <w:pPr>
        <w:pStyle w:val="Textkomente"/>
      </w:pPr>
      <w:r>
        <w:rPr>
          <w:rStyle w:val="Odkaznakoment"/>
        </w:rPr>
        <w:annotationRef/>
      </w:r>
      <w:r>
        <w:rPr>
          <w:b/>
          <w:bCs/>
        </w:rPr>
        <w:t>AIB:</w:t>
      </w:r>
      <w:r>
        <w:t xml:space="preserve"> Added for avoidance of doubt.</w:t>
      </w:r>
    </w:p>
  </w:comment>
  <w:comment w:id="1593" w:author="AIB" w:date="2024-07-09T07:41:00Z" w:initials="AIB">
    <w:p w14:paraId="4F27D024" w14:textId="766762D7" w:rsidR="00857353" w:rsidRDefault="00857353" w:rsidP="00857353">
      <w:pPr>
        <w:pStyle w:val="Textkomente"/>
      </w:pPr>
      <w:r>
        <w:rPr>
          <w:rStyle w:val="Odkaznakoment"/>
        </w:rPr>
        <w:annotationRef/>
      </w:r>
      <w:r>
        <w:rPr>
          <w:b/>
          <w:bCs/>
        </w:rPr>
        <w:t>AIB:</w:t>
      </w:r>
      <w:r>
        <w:t xml:space="preserve"> Accepted.</w:t>
      </w:r>
    </w:p>
  </w:comment>
  <w:comment w:id="1603" w:author="AIB" w:date="2024-07-09T07:43:00Z" w:initials="AIB">
    <w:p w14:paraId="5A105CFB" w14:textId="77777777" w:rsidR="0093531E" w:rsidRDefault="0093531E" w:rsidP="0093531E">
      <w:pPr>
        <w:pStyle w:val="Textkomente"/>
      </w:pPr>
      <w:r>
        <w:rPr>
          <w:rStyle w:val="Odkaznakoment"/>
        </w:rPr>
        <w:annotationRef/>
      </w:r>
      <w:r>
        <w:rPr>
          <w:b/>
          <w:bCs/>
        </w:rPr>
        <w:t>AIB:</w:t>
      </w:r>
      <w:r>
        <w:t xml:space="preserve"> Accepted in modified compromise wording.</w:t>
      </w:r>
    </w:p>
  </w:comment>
  <w:comment w:id="1619" w:author="AIB" w:date="2024-07-09T07:43:00Z" w:initials="AIB">
    <w:p w14:paraId="4CC80A3A" w14:textId="77777777" w:rsidR="00252FD7" w:rsidRDefault="00252FD7" w:rsidP="00252FD7">
      <w:pPr>
        <w:pStyle w:val="Textkomente"/>
      </w:pPr>
      <w:r>
        <w:rPr>
          <w:rStyle w:val="Odkaznakoment"/>
        </w:rPr>
        <w:annotationRef/>
      </w:r>
      <w:r>
        <w:rPr>
          <w:b/>
          <w:bCs/>
        </w:rPr>
        <w:t>AIB:</w:t>
      </w:r>
      <w:r>
        <w:t xml:space="preserve"> Accepted in modified wording.</w:t>
      </w:r>
    </w:p>
  </w:comment>
  <w:comment w:id="1653" w:author="AIB" w:date="2024-07-09T07:44:00Z" w:initials="AIB">
    <w:p w14:paraId="518BC3DA" w14:textId="77777777" w:rsidR="00553DC8" w:rsidRDefault="00553DC8" w:rsidP="00553DC8">
      <w:pPr>
        <w:pStyle w:val="Textkomente"/>
      </w:pPr>
      <w:r>
        <w:rPr>
          <w:rStyle w:val="Odkaznakoment"/>
        </w:rPr>
        <w:annotationRef/>
      </w:r>
      <w:r>
        <w:rPr>
          <w:b/>
          <w:bCs/>
        </w:rPr>
        <w:t>AIB:</w:t>
      </w:r>
      <w:r>
        <w:t xml:space="preserve"> Added for avoidance of doubt and in relation to added Clause 37.12 above.</w:t>
      </w:r>
    </w:p>
  </w:comment>
  <w:comment w:id="1670" w:author="AIB" w:date="2024-07-09T07:47:00Z" w:initials="AIB">
    <w:p w14:paraId="198FB5EC" w14:textId="77777777" w:rsidR="00743A8B" w:rsidRDefault="00743A8B" w:rsidP="00743A8B">
      <w:pPr>
        <w:pStyle w:val="Textkomente"/>
      </w:pPr>
      <w:r>
        <w:rPr>
          <w:rStyle w:val="Odkaznakoment"/>
        </w:rPr>
        <w:annotationRef/>
      </w:r>
      <w:r>
        <w:rPr>
          <w:b/>
          <w:bCs/>
        </w:rPr>
        <w:t xml:space="preserve">AIB: </w:t>
      </w:r>
      <w:r>
        <w:t>Ok, accepted.</w:t>
      </w:r>
    </w:p>
  </w:comment>
  <w:comment w:id="1681" w:author="AIB" w:date="2024-07-09T07:48:00Z" w:initials="AIB">
    <w:p w14:paraId="2273ABEF" w14:textId="77777777" w:rsidR="00A14CC4" w:rsidRDefault="00A14CC4" w:rsidP="00A14CC4">
      <w:pPr>
        <w:pStyle w:val="Textkomente"/>
      </w:pPr>
      <w:r>
        <w:rPr>
          <w:rStyle w:val="Odkaznakoment"/>
        </w:rPr>
        <w:annotationRef/>
      </w:r>
      <w:r>
        <w:rPr>
          <w:b/>
          <w:bCs/>
        </w:rPr>
        <w:t>AIB:</w:t>
      </w:r>
      <w:r>
        <w:t xml:space="preserve"> Acceptable at a compromise of 30%.</w:t>
      </w:r>
    </w:p>
  </w:comment>
  <w:comment w:id="1686" w:author="AIB" w:date="2024-07-09T07:50:00Z" w:initials="AIB">
    <w:p w14:paraId="3D48CCBD" w14:textId="77777777" w:rsidR="00272C5F" w:rsidRDefault="00272C5F" w:rsidP="00272C5F">
      <w:pPr>
        <w:pStyle w:val="Textkomente"/>
      </w:pPr>
      <w:r>
        <w:rPr>
          <w:rStyle w:val="Odkaznakoment"/>
        </w:rPr>
        <w:annotationRef/>
      </w:r>
      <w:r>
        <w:rPr>
          <w:b/>
          <w:bCs/>
        </w:rPr>
        <w:t>AIB:</w:t>
      </w:r>
      <w:r>
        <w:t xml:space="preserve"> As for the further proposed editing by the Applicant:</w:t>
      </w:r>
    </w:p>
    <w:p w14:paraId="2CE339F7" w14:textId="77777777" w:rsidR="00272C5F" w:rsidRDefault="00272C5F" w:rsidP="00272C5F">
      <w:pPr>
        <w:pStyle w:val="Textkomente"/>
      </w:pPr>
    </w:p>
    <w:p w14:paraId="24338143" w14:textId="77777777" w:rsidR="00272C5F" w:rsidRDefault="00272C5F" w:rsidP="00272C5F">
      <w:pPr>
        <w:pStyle w:val="Textkomente"/>
      </w:pPr>
      <w:r>
        <w:t>„</w:t>
      </w:r>
      <w:r>
        <w:rPr>
          <w:i/>
          <w:iCs/>
        </w:rPr>
        <w:t>(d) if the Customer does not timely implement any contractually agreed prerequisite, which is necessary for the Contractor to fulfil its contractual obligations, such as but not limited to providing any deliverables which are in the Customer’s scope of supply,</w:t>
      </w:r>
      <w:r>
        <w:t>“</w:t>
      </w:r>
    </w:p>
    <w:p w14:paraId="66F2BA95" w14:textId="77777777" w:rsidR="00272C5F" w:rsidRDefault="00272C5F" w:rsidP="00272C5F">
      <w:pPr>
        <w:pStyle w:val="Textkomente"/>
      </w:pPr>
    </w:p>
    <w:p w14:paraId="5DBFB268" w14:textId="77777777" w:rsidR="00272C5F" w:rsidRDefault="00272C5F" w:rsidP="00272C5F">
      <w:pPr>
        <w:pStyle w:val="Textkomente"/>
      </w:pPr>
      <w:r>
        <w:t>Rejected as it is too vague</w:t>
      </w:r>
    </w:p>
  </w:comment>
  <w:comment w:id="1691" w:author="AIB" w:date="2024-07-09T07:50:00Z" w:initials="AIB">
    <w:p w14:paraId="57F161A8" w14:textId="77777777" w:rsidR="003E44ED" w:rsidRDefault="003E44ED" w:rsidP="003E44ED">
      <w:pPr>
        <w:pStyle w:val="Textkomente"/>
      </w:pPr>
      <w:r>
        <w:rPr>
          <w:rStyle w:val="Odkaznakoment"/>
        </w:rPr>
        <w:annotationRef/>
      </w:r>
      <w:r>
        <w:rPr>
          <w:b/>
          <w:bCs/>
        </w:rPr>
        <w:t>AIB:</w:t>
      </w:r>
      <w:r>
        <w:t xml:space="preserve"> Accepted in modified wording.</w:t>
      </w:r>
    </w:p>
  </w:comment>
  <w:comment w:id="1718" w:author="AIB" w:date="2024-07-09T07:51:00Z" w:initials="AIB">
    <w:p w14:paraId="7B0534A2" w14:textId="77777777" w:rsidR="00490484" w:rsidRDefault="00490484" w:rsidP="00490484">
      <w:pPr>
        <w:pStyle w:val="Textkomente"/>
      </w:pPr>
      <w:r>
        <w:rPr>
          <w:rStyle w:val="Odkaznakoment"/>
        </w:rPr>
        <w:annotationRef/>
      </w:r>
      <w:r>
        <w:rPr>
          <w:b/>
          <w:bCs/>
          <w:lang w:val="en-GB"/>
        </w:rPr>
        <w:t>AIB:</w:t>
      </w:r>
      <w:r>
        <w:rPr>
          <w:lang w:val="en-GB"/>
        </w:rPr>
        <w:t xml:space="preserve"> Returned back, we must insist on the original wording.</w:t>
      </w:r>
    </w:p>
  </w:comment>
  <w:comment w:id="1719" w:author="AIB" w:date="2024-07-09T07:55:00Z" w:initials="AIB">
    <w:p w14:paraId="4305A0C4" w14:textId="77777777" w:rsidR="00124EC6" w:rsidRDefault="00124EC6" w:rsidP="00124EC6">
      <w:pPr>
        <w:pStyle w:val="Textkomente"/>
      </w:pPr>
      <w:r>
        <w:rPr>
          <w:rStyle w:val="Odkaznakoment"/>
        </w:rPr>
        <w:annotationRef/>
      </w:r>
      <w:r>
        <w:rPr>
          <w:b/>
          <w:bCs/>
          <w:lang w:val="en-GB"/>
        </w:rPr>
        <w:t>AIB:</w:t>
      </w:r>
      <w:r>
        <w:rPr>
          <w:lang w:val="en-GB"/>
        </w:rPr>
        <w:t xml:space="preserve"> </w:t>
      </w:r>
      <w:r>
        <w:t>OK, accepted.</w:t>
      </w:r>
    </w:p>
  </w:comment>
  <w:comment w:id="1748" w:author="AIB" w:date="2024-07-09T07:56:00Z" w:initials="AIB">
    <w:p w14:paraId="11280757" w14:textId="77777777" w:rsidR="00E21C83" w:rsidRDefault="00E21C83" w:rsidP="00E21C83">
      <w:pPr>
        <w:pStyle w:val="Textkomente"/>
      </w:pPr>
      <w:r>
        <w:rPr>
          <w:rStyle w:val="Odkaznakoment"/>
        </w:rPr>
        <w:annotationRef/>
      </w:r>
      <w:r>
        <w:rPr>
          <w:b/>
          <w:bCs/>
        </w:rPr>
        <w:t>AIB:</w:t>
      </w:r>
      <w:r>
        <w:t xml:space="preserve"> Proposed change not acceptable. The Contract shall be concluded on the basis of the tender procedure held in accordance with applicaple Czech laws and with Czech public budget subsidies. It is necessary that the applicable law is Czech with the place of jurisdiction being Prague.</w:t>
      </w:r>
    </w:p>
  </w:comment>
  <w:comment w:id="1765" w:author="AIB" w:date="2024-07-09T07:57:00Z" w:initials="AIB">
    <w:p w14:paraId="3D31E856" w14:textId="77777777" w:rsidR="00E5198A" w:rsidRDefault="00E5198A" w:rsidP="00E5198A">
      <w:pPr>
        <w:pStyle w:val="Textkomente"/>
      </w:pPr>
      <w:r>
        <w:rPr>
          <w:rStyle w:val="Odkaznakoment"/>
        </w:rPr>
        <w:annotationRef/>
      </w:r>
      <w:r>
        <w:rPr>
          <w:b/>
          <w:bCs/>
        </w:rPr>
        <w:t>Applicant:</w:t>
      </w:r>
    </w:p>
    <w:p w14:paraId="3EAAF3C6" w14:textId="77777777" w:rsidR="00E5198A" w:rsidRDefault="00E5198A" w:rsidP="00E5198A">
      <w:pPr>
        <w:pStyle w:val="Textkomente"/>
      </w:pPr>
    </w:p>
    <w:p w14:paraId="4CF6FD02" w14:textId="77777777" w:rsidR="00E5198A" w:rsidRDefault="00E5198A" w:rsidP="00E5198A">
      <w:pPr>
        <w:pStyle w:val="Textkomente"/>
      </w:pPr>
      <w:r>
        <w:t>We propose an applicable law which is neiter Czech nor Austrian, e.g. Swiss law or German law.</w:t>
      </w:r>
    </w:p>
  </w:comment>
  <w:comment w:id="1766" w:author="AIB" w:date="2024-07-09T07:57:00Z" w:initials="AIB">
    <w:p w14:paraId="6F8A007A" w14:textId="77777777" w:rsidR="00D11B5E" w:rsidRDefault="00D11B5E" w:rsidP="00D11B5E">
      <w:pPr>
        <w:pStyle w:val="Textkomente"/>
      </w:pPr>
      <w:r>
        <w:rPr>
          <w:rStyle w:val="Odkaznakoment"/>
        </w:rPr>
        <w:annotationRef/>
      </w:r>
      <w:r>
        <w:rPr>
          <w:b/>
          <w:bCs/>
        </w:rPr>
        <w:t>AIB:</w:t>
      </w:r>
      <w:r>
        <w:t xml:space="preserve"> Not acceptable. The Contract shall be concluded on the basis of the tender procedure held in accordance with applicaple Czech laws and with Czech public budget subsidies. It is necessary that the applicable law is Czech with the place of jurisdiction being Prague.</w:t>
      </w:r>
    </w:p>
  </w:comment>
  <w:comment w:id="1768" w:author="AIB" w:date="2024-07-09T07:57:00Z" w:initials="AIB">
    <w:p w14:paraId="428057F2" w14:textId="77777777" w:rsidR="00AF1D7F" w:rsidRDefault="00AF1D7F" w:rsidP="00AF1D7F">
      <w:pPr>
        <w:pStyle w:val="Textkomente"/>
      </w:pPr>
      <w:r>
        <w:rPr>
          <w:rStyle w:val="Odkaznakoment"/>
        </w:rPr>
        <w:annotationRef/>
      </w:r>
      <w:r>
        <w:rPr>
          <w:b/>
          <w:bCs/>
        </w:rPr>
        <w:t xml:space="preserve">AIB: </w:t>
      </w:r>
      <w:r>
        <w:t>Ok, accepted in modified wording.</w:t>
      </w:r>
    </w:p>
  </w:comment>
  <w:comment w:id="1781" w:author="AIB" w:date="2024-07-09T07:58:00Z" w:initials="AIB">
    <w:p w14:paraId="49122145"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782" w:author="AIB" w:date="2024-07-09T07:59:00Z" w:initials="AIB">
    <w:p w14:paraId="49F3C1B1"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783" w:author="AIB" w:date="2024-07-09T07:59:00Z" w:initials="AIB">
    <w:p w14:paraId="5A5FCED9"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784" w:author="AIB" w:date="2024-07-09T07:59:00Z" w:initials="AIB">
    <w:p w14:paraId="4A7D09B4" w14:textId="77777777" w:rsidR="000D7D4A" w:rsidRDefault="000D7D4A" w:rsidP="000D7D4A">
      <w:pPr>
        <w:pStyle w:val="Textkomente"/>
      </w:pPr>
      <w:r>
        <w:rPr>
          <w:rStyle w:val="Odkaznakoment"/>
        </w:rPr>
        <w:annotationRef/>
      </w:r>
      <w:r>
        <w:rPr>
          <w:b/>
          <w:bCs/>
          <w:lang w:val="en-GB"/>
        </w:rPr>
        <w:t>AIB:</w:t>
      </w:r>
      <w:r>
        <w:rPr>
          <w:lang w:val="en-GB"/>
        </w:rPr>
        <w:t xml:space="preserve"> Rejected and returned the original wording on which we must insist</w:t>
      </w:r>
      <w:r>
        <w:t>.</w:t>
      </w:r>
    </w:p>
  </w:comment>
  <w:comment w:id="1791" w:author="AIB" w:date="2024-07-09T08:00:00Z" w:initials="AIB">
    <w:p w14:paraId="70D41815" w14:textId="77777777" w:rsidR="00F04BE9" w:rsidRDefault="00F04BE9" w:rsidP="00F04BE9">
      <w:pPr>
        <w:pStyle w:val="Textkomente"/>
      </w:pPr>
      <w:r>
        <w:rPr>
          <w:rStyle w:val="Odkaznakoment"/>
        </w:rPr>
        <w:annotationRef/>
      </w:r>
      <w:r>
        <w:rPr>
          <w:b/>
          <w:bCs/>
          <w:lang w:val="en-GB"/>
        </w:rPr>
        <w:t>AIB:</w:t>
      </w:r>
      <w:r>
        <w:rPr>
          <w:lang w:val="en-GB"/>
        </w:rPr>
        <w:t xml:space="preserve"> </w:t>
      </w:r>
      <w:r>
        <w:t>Milestone deadline changed to fixed term taking into consideration requested pro-rata payments of respective payment milestone above.</w:t>
      </w:r>
    </w:p>
  </w:comment>
  <w:comment w:id="1858" w:author="AIB" w:date="2024-07-09T08:01:00Z" w:initials="AIB">
    <w:p w14:paraId="1983AEF5" w14:textId="77777777" w:rsidR="002D70FE" w:rsidRDefault="002D70FE" w:rsidP="002D70FE">
      <w:pPr>
        <w:pStyle w:val="Textkomente"/>
      </w:pPr>
      <w:r>
        <w:rPr>
          <w:rStyle w:val="Odkaznakoment"/>
        </w:rPr>
        <w:annotationRef/>
      </w:r>
      <w:r>
        <w:rPr>
          <w:b/>
          <w:bCs/>
        </w:rPr>
        <w:t>Applicant:</w:t>
      </w:r>
    </w:p>
    <w:p w14:paraId="6BDBAF17" w14:textId="77777777" w:rsidR="002D70FE" w:rsidRDefault="002D70FE" w:rsidP="002D70FE">
      <w:pPr>
        <w:pStyle w:val="Textkomente"/>
      </w:pPr>
    </w:p>
    <w:p w14:paraId="4E31C17F" w14:textId="77777777" w:rsidR="002D70FE" w:rsidRDefault="002D70FE" w:rsidP="002D70FE">
      <w:pPr>
        <w:pStyle w:val="Textkomente"/>
      </w:pPr>
      <w:r>
        <w:t>Training on assembly? Why?</w:t>
      </w:r>
    </w:p>
  </w:comment>
  <w:comment w:id="1859" w:author="AIB" w:date="2024-07-09T08:01:00Z" w:initials="AIB">
    <w:p w14:paraId="075BD6EE" w14:textId="77777777" w:rsidR="005C3784" w:rsidRDefault="005C3784" w:rsidP="005C3784">
      <w:pPr>
        <w:pStyle w:val="Textkomente"/>
      </w:pPr>
      <w:r>
        <w:rPr>
          <w:rStyle w:val="Odkaznakoment"/>
        </w:rPr>
        <w:annotationRef/>
      </w:r>
      <w:r>
        <w:rPr>
          <w:b/>
          <w:bCs/>
        </w:rPr>
        <w:t xml:space="preserve">AIB: </w:t>
      </w:r>
      <w:r>
        <w:t>Edited accordingly to avoid doubts.</w:t>
      </w:r>
    </w:p>
  </w:comment>
  <w:comment w:id="1990" w:author="AIB" w:date="2024-07-09T08:02:00Z" w:initials="AIB">
    <w:p w14:paraId="1D2BC4B6" w14:textId="77777777" w:rsidR="00B035F8" w:rsidRDefault="00B035F8" w:rsidP="00B035F8">
      <w:pPr>
        <w:pStyle w:val="Textkomente"/>
      </w:pPr>
      <w:r>
        <w:rPr>
          <w:rStyle w:val="Odkaznakoment"/>
        </w:rPr>
        <w:annotationRef/>
      </w:r>
      <w:r>
        <w:rPr>
          <w:b/>
          <w:bCs/>
        </w:rPr>
        <w:t>Applicant:</w:t>
      </w:r>
    </w:p>
    <w:p w14:paraId="332628F3" w14:textId="77777777" w:rsidR="00B035F8" w:rsidRDefault="00B035F8" w:rsidP="00B035F8">
      <w:pPr>
        <w:pStyle w:val="Textkomente"/>
      </w:pPr>
    </w:p>
    <w:p w14:paraId="2EC5FB05" w14:textId="77777777" w:rsidR="00B035F8" w:rsidRDefault="00B035F8" w:rsidP="00B035F8">
      <w:pPr>
        <w:pStyle w:val="Textkomente"/>
      </w:pPr>
      <w:r>
        <w:t>This cannot be a guaranteed value as the actual launder length is not even known at this time and with our system the amount of liquid aluminium in the launders depends on the respective diameters to be cast.</w:t>
      </w:r>
    </w:p>
  </w:comment>
  <w:comment w:id="1991" w:author="AIB" w:date="2024-07-09T08:03:00Z" w:initials="AIB">
    <w:p w14:paraId="31CF219A" w14:textId="77777777" w:rsidR="004A0FE1" w:rsidRDefault="004A0FE1" w:rsidP="004A0FE1">
      <w:pPr>
        <w:pStyle w:val="Textkomente"/>
      </w:pPr>
      <w:r>
        <w:rPr>
          <w:rStyle w:val="Odkaznakoment"/>
        </w:rPr>
        <w:annotationRef/>
      </w:r>
      <w:r>
        <w:rPr>
          <w:b/>
          <w:bCs/>
        </w:rPr>
        <w:t xml:space="preserve">AIB: </w:t>
      </w:r>
      <w:r>
        <w:t>The contractor should calculate consumption of eletricity for one meter of launders. In this case is not relevant the total length of launder system.</w:t>
      </w:r>
    </w:p>
  </w:comment>
  <w:comment w:id="1995" w:author="AIB" w:date="2024-07-09T08:04:00Z" w:initials="AIB">
    <w:p w14:paraId="52EBF599" w14:textId="77777777" w:rsidR="00026546" w:rsidRDefault="00026546" w:rsidP="00026546">
      <w:pPr>
        <w:pStyle w:val="Textkomente"/>
      </w:pPr>
      <w:r>
        <w:rPr>
          <w:rStyle w:val="Odkaznakoment"/>
        </w:rPr>
        <w:annotationRef/>
      </w:r>
      <w:r>
        <w:rPr>
          <w:b/>
          <w:bCs/>
        </w:rPr>
        <w:t>Applicant:</w:t>
      </w:r>
    </w:p>
    <w:p w14:paraId="4139D0D0" w14:textId="77777777" w:rsidR="00026546" w:rsidRDefault="00026546" w:rsidP="00026546">
      <w:pPr>
        <w:pStyle w:val="Textkomente"/>
      </w:pPr>
    </w:p>
    <w:p w14:paraId="03A1D82B" w14:textId="77777777" w:rsidR="00026546" w:rsidRDefault="00026546" w:rsidP="00026546">
      <w:pPr>
        <w:pStyle w:val="Textkomente"/>
      </w:pPr>
      <w:r>
        <w:t>In our offer, we state the production output in tonnes per hour and the annual production volume that can be achieved with the specified production volume. The prerequisite is proper set-up of all plant components, clean metal preparation and trained, motivated personnel. If the annual production volume is not achieved, the scrap rate is logically too high.</w:t>
      </w:r>
    </w:p>
  </w:comment>
  <w:comment w:id="1996" w:author="AIB" w:date="2024-07-09T08:04:00Z" w:initials="AIB">
    <w:p w14:paraId="6B2BAEB3" w14:textId="77777777" w:rsidR="00994510" w:rsidRDefault="00994510" w:rsidP="00994510">
      <w:pPr>
        <w:pStyle w:val="Textkomente"/>
      </w:pPr>
      <w:r>
        <w:rPr>
          <w:rStyle w:val="Odkaznakoment"/>
        </w:rPr>
        <w:annotationRef/>
      </w:r>
      <w:r>
        <w:rPr>
          <w:b/>
          <w:bCs/>
        </w:rPr>
        <w:t xml:space="preserve">AIB: </w:t>
      </w:r>
      <w:r>
        <w:t>Total scrap should not exceed the values from Table 6. This calculation of total scrap is done for the production volume of 25 000 tons (final product) per year.</w:t>
      </w:r>
    </w:p>
    <w:p w14:paraId="43589EDB" w14:textId="77777777" w:rsidR="00994510" w:rsidRDefault="00994510" w:rsidP="00994510">
      <w:pPr>
        <w:pStyle w:val="Textkomente"/>
      </w:pPr>
      <w:r>
        <w:t>Contractor is in duty of training and preparation of instructions for operation and maintenance team.</w:t>
      </w:r>
    </w:p>
  </w:comment>
  <w:comment w:id="1997" w:author="AIB" w:date="2024-07-09T08:05:00Z" w:initials="AIB">
    <w:p w14:paraId="335A8231" w14:textId="77777777" w:rsidR="00E82D3E" w:rsidRDefault="00E82D3E" w:rsidP="00E82D3E">
      <w:pPr>
        <w:pStyle w:val="Textkomente"/>
      </w:pPr>
      <w:r>
        <w:rPr>
          <w:rStyle w:val="Odkaznakoment"/>
        </w:rPr>
        <w:annotationRef/>
      </w:r>
      <w:r>
        <w:rPr>
          <w:b/>
          <w:bCs/>
        </w:rPr>
        <w:t>Applicant:</w:t>
      </w:r>
    </w:p>
    <w:p w14:paraId="32415FBA" w14:textId="77777777" w:rsidR="00E82D3E" w:rsidRDefault="00E82D3E" w:rsidP="00E82D3E">
      <w:pPr>
        <w:pStyle w:val="Textkomente"/>
      </w:pPr>
    </w:p>
    <w:p w14:paraId="26EFFD6E" w14:textId="77777777" w:rsidR="00E82D3E" w:rsidRDefault="00E82D3E" w:rsidP="00E82D3E">
      <w:pPr>
        <w:pStyle w:val="Textkomente"/>
      </w:pPr>
      <w:r>
        <w:t>As filter and degassers are prescribed by AL INVEST, we only guarantee the values for which the suppliers of these units also guarantee.</w:t>
      </w:r>
    </w:p>
  </w:comment>
  <w:comment w:id="1998" w:author="AIB" w:date="2024-07-09T08:05:00Z" w:initials="AIB">
    <w:p w14:paraId="0CC2779B" w14:textId="77777777" w:rsidR="00900FA6" w:rsidRDefault="00900FA6" w:rsidP="00900FA6">
      <w:pPr>
        <w:pStyle w:val="Textkomente"/>
      </w:pPr>
      <w:r>
        <w:rPr>
          <w:rStyle w:val="Odkaznakoment"/>
        </w:rPr>
        <w:annotationRef/>
      </w:r>
      <w:r>
        <w:rPr>
          <w:b/>
          <w:bCs/>
        </w:rPr>
        <w:t xml:space="preserve">AIB: </w:t>
      </w:r>
      <w:r>
        <w:t>There is not prescribed technology. AIB is defining „best available technology“. But in general AIB accepts your comment provided that the guarantees of suppliers of filter/degasser will meet the stipulated requirements.</w:t>
      </w:r>
    </w:p>
  </w:comment>
  <w:comment w:id="1999" w:author="AIB" w:date="2024-07-09T08:05:00Z" w:initials="AIB">
    <w:p w14:paraId="0A0FBC56" w14:textId="77777777" w:rsidR="00485FAE" w:rsidRDefault="00485FAE" w:rsidP="00485FAE">
      <w:pPr>
        <w:pStyle w:val="Textkomente"/>
      </w:pPr>
      <w:r>
        <w:rPr>
          <w:rStyle w:val="Odkaznakoment"/>
        </w:rPr>
        <w:annotationRef/>
      </w:r>
      <w:r>
        <w:rPr>
          <w:b/>
          <w:bCs/>
        </w:rPr>
        <w:t>Applicant:</w:t>
      </w:r>
    </w:p>
    <w:p w14:paraId="18B8E950" w14:textId="77777777" w:rsidR="00485FAE" w:rsidRDefault="00485FAE" w:rsidP="00485FAE">
      <w:pPr>
        <w:pStyle w:val="Textkomente"/>
      </w:pPr>
    </w:p>
    <w:p w14:paraId="6D59BF3A" w14:textId="77777777" w:rsidR="00485FAE" w:rsidRDefault="00485FAE" w:rsidP="00485FAE">
      <w:pPr>
        <w:pStyle w:val="Textkomente"/>
      </w:pPr>
      <w:r>
        <w:t>This cannot be a guaranteed value as the actual launder length is not even known at this time and with our system the amount of liquid aluminium in the launder depends on the respective diameters to be cast.</w:t>
      </w:r>
    </w:p>
  </w:comment>
  <w:comment w:id="2000" w:author="AIB" w:date="2024-07-09T08:05:00Z" w:initials="AIB">
    <w:p w14:paraId="6E1F7831" w14:textId="77777777" w:rsidR="002C6C9F" w:rsidRDefault="002C6C9F" w:rsidP="002C6C9F">
      <w:pPr>
        <w:pStyle w:val="Textkomente"/>
      </w:pPr>
      <w:r>
        <w:rPr>
          <w:rStyle w:val="Odkaznakoment"/>
        </w:rPr>
        <w:annotationRef/>
      </w:r>
      <w:r>
        <w:rPr>
          <w:b/>
          <w:bCs/>
        </w:rPr>
        <w:t xml:space="preserve">AIB: </w:t>
      </w:r>
      <w:r>
        <w:t>Temperature gradient of the melt between T.O.P. of casting furnace and the moulds should be as low as possible (to not overheat the melt in the casting funace). The Contractor should provide proposal of launder system to achieve temperature gradient of 20°C at maximum.</w:t>
      </w:r>
    </w:p>
  </w:comment>
  <w:comment w:id="2001" w:author="AIB" w:date="2024-07-09T08:06:00Z" w:initials="AIB">
    <w:p w14:paraId="0BB4BA5C" w14:textId="77777777" w:rsidR="004136A4" w:rsidRDefault="004136A4" w:rsidP="004136A4">
      <w:pPr>
        <w:pStyle w:val="Textkomente"/>
      </w:pPr>
      <w:r>
        <w:rPr>
          <w:rStyle w:val="Odkaznakoment"/>
        </w:rPr>
        <w:annotationRef/>
      </w:r>
      <w:r>
        <w:rPr>
          <w:b/>
          <w:bCs/>
        </w:rPr>
        <w:t>Applicant:</w:t>
      </w:r>
    </w:p>
    <w:p w14:paraId="2F5E1232" w14:textId="77777777" w:rsidR="004136A4" w:rsidRDefault="004136A4" w:rsidP="004136A4">
      <w:pPr>
        <w:pStyle w:val="Textkomente"/>
      </w:pPr>
    </w:p>
    <w:p w14:paraId="0099AC17" w14:textId="77777777" w:rsidR="004136A4" w:rsidRDefault="004136A4" w:rsidP="004136A4">
      <w:pPr>
        <w:pStyle w:val="Textkomente"/>
      </w:pPr>
      <w:r>
        <w:t>That cannot be a warantee value. The 5° C are irrelevant in our system.</w:t>
      </w:r>
    </w:p>
  </w:comment>
  <w:comment w:id="2002" w:author="AIB" w:date="2024-07-09T08:06:00Z" w:initials="AIB">
    <w:p w14:paraId="00A7FAF0" w14:textId="77777777" w:rsidR="007702C9" w:rsidRDefault="007702C9" w:rsidP="007702C9">
      <w:pPr>
        <w:pStyle w:val="Textkomente"/>
      </w:pPr>
      <w:r>
        <w:rPr>
          <w:rStyle w:val="Odkaznakoment"/>
        </w:rPr>
        <w:annotationRef/>
      </w:r>
      <w:r>
        <w:rPr>
          <w:b/>
          <w:bCs/>
        </w:rPr>
        <w:t xml:space="preserve">AIB: </w:t>
      </w:r>
      <w:r>
        <w:t>Design shall ensure minimum temperature difference within the tundish between center to outer strands.</w:t>
      </w:r>
    </w:p>
  </w:comment>
  <w:comment w:id="2003" w:author="AIB" w:date="2024-07-09T08:06:00Z" w:initials="AIB">
    <w:p w14:paraId="329A73E8" w14:textId="77777777" w:rsidR="00E34545" w:rsidRDefault="00E34545" w:rsidP="00E34545">
      <w:pPr>
        <w:pStyle w:val="Textkomente"/>
      </w:pPr>
      <w:r>
        <w:rPr>
          <w:rStyle w:val="Odkaznakoment"/>
        </w:rPr>
        <w:annotationRef/>
      </w:r>
      <w:r>
        <w:t>As the degassers are prescribed by AL INVEST, we only guarantee the values for which the suppliers of these units also warantee.</w:t>
      </w:r>
    </w:p>
  </w:comment>
  <w:comment w:id="2004" w:author="AIB" w:date="2024-07-09T08:06:00Z" w:initials="AIB">
    <w:p w14:paraId="686AE2EE" w14:textId="77777777" w:rsidR="00BF428D" w:rsidRDefault="00BF428D" w:rsidP="00BF428D">
      <w:pPr>
        <w:pStyle w:val="Textkomente"/>
      </w:pPr>
      <w:r>
        <w:rPr>
          <w:rStyle w:val="Odkaznakoment"/>
        </w:rPr>
        <w:annotationRef/>
      </w:r>
      <w:r>
        <w:rPr>
          <w:b/>
          <w:bCs/>
        </w:rPr>
        <w:t>AIB:</w:t>
      </w:r>
      <w:r>
        <w:t xml:space="preserve"> Please see our comment above.</w:t>
      </w:r>
    </w:p>
  </w:comment>
  <w:comment w:id="2018" w:author="AIB" w:date="2024-07-09T08:07:00Z" w:initials="AIB">
    <w:p w14:paraId="00D286F7" w14:textId="77777777" w:rsidR="00E40341" w:rsidRDefault="001A1BCE" w:rsidP="00E40341">
      <w:pPr>
        <w:pStyle w:val="Textkomente"/>
      </w:pPr>
      <w:r>
        <w:rPr>
          <w:rStyle w:val="Odkaznakoment"/>
        </w:rPr>
        <w:annotationRef/>
      </w:r>
      <w:r w:rsidR="00E40341">
        <w:rPr>
          <w:b/>
          <w:bCs/>
        </w:rPr>
        <w:t>Applicant:</w:t>
      </w:r>
    </w:p>
    <w:p w14:paraId="27905E2A" w14:textId="77777777" w:rsidR="00E40341" w:rsidRDefault="00E40341" w:rsidP="00E40341">
      <w:pPr>
        <w:pStyle w:val="Textkomente"/>
      </w:pPr>
    </w:p>
    <w:p w14:paraId="68783604" w14:textId="77777777" w:rsidR="00E40341" w:rsidRDefault="00E40341" w:rsidP="00E40341">
      <w:pPr>
        <w:pStyle w:val="Textkomente"/>
      </w:pPr>
      <w:r>
        <w:t>This cannot be a guaranteed value as the actual launder length is not even known at this time and with our system the amount of liquid aluminium in the launder depends on the respective diameters to be cast.</w:t>
      </w:r>
    </w:p>
  </w:comment>
  <w:comment w:id="2019" w:author="AIB" w:date="2024-07-09T08:08:00Z" w:initials="AIB">
    <w:p w14:paraId="4A71077B" w14:textId="77777777" w:rsidR="00B96B29" w:rsidRDefault="00B96B29" w:rsidP="00B96B29">
      <w:pPr>
        <w:pStyle w:val="Textkomente"/>
      </w:pPr>
      <w:r>
        <w:rPr>
          <w:rStyle w:val="Odkaznakoment"/>
        </w:rPr>
        <w:annotationRef/>
      </w:r>
      <w:r>
        <w:rPr>
          <w:b/>
          <w:bCs/>
        </w:rPr>
        <w:t xml:space="preserve">AIB: </w:t>
      </w:r>
      <w:r>
        <w:t>The Contractor should calculate consumption of eletricity for one meter of launders. In this case the total length of launder system is not relevant.</w:t>
      </w:r>
    </w:p>
  </w:comment>
  <w:comment w:id="2023" w:author="AIB" w:date="2024-07-09T08:08:00Z" w:initials="AIB">
    <w:p w14:paraId="763F1104" w14:textId="77777777" w:rsidR="00774EB5" w:rsidRDefault="00774EB5" w:rsidP="00774EB5">
      <w:pPr>
        <w:pStyle w:val="Textkomente"/>
      </w:pPr>
      <w:r>
        <w:rPr>
          <w:rStyle w:val="Odkaznakoment"/>
        </w:rPr>
        <w:annotationRef/>
      </w:r>
      <w:r>
        <w:rPr>
          <w:b/>
          <w:bCs/>
        </w:rPr>
        <w:t>Applicant:</w:t>
      </w:r>
    </w:p>
    <w:p w14:paraId="6C7CBE56" w14:textId="77777777" w:rsidR="00774EB5" w:rsidRDefault="00774EB5" w:rsidP="00774EB5">
      <w:pPr>
        <w:pStyle w:val="Textkomente"/>
      </w:pPr>
    </w:p>
    <w:p w14:paraId="5EC46D00" w14:textId="77777777" w:rsidR="00774EB5" w:rsidRDefault="00774EB5" w:rsidP="00774EB5">
      <w:pPr>
        <w:pStyle w:val="Textkomente"/>
      </w:pPr>
      <w:r>
        <w:t>As filter and degassers are prescribed by AL INVEST, we only guarantee the values for which the suppliers of these units also warantee.</w:t>
      </w:r>
    </w:p>
  </w:comment>
  <w:comment w:id="2024" w:author="AIB" w:date="2024-07-09T08:08:00Z" w:initials="AIB">
    <w:p w14:paraId="5E561DED" w14:textId="77777777" w:rsidR="005A207C" w:rsidRDefault="005A207C" w:rsidP="005A207C">
      <w:pPr>
        <w:pStyle w:val="Textkomente"/>
      </w:pPr>
      <w:r>
        <w:rPr>
          <w:rStyle w:val="Odkaznakoment"/>
        </w:rPr>
        <w:annotationRef/>
      </w:r>
      <w:r>
        <w:rPr>
          <w:b/>
          <w:bCs/>
        </w:rPr>
        <w:t>AIB:</w:t>
      </w:r>
      <w:r>
        <w:t xml:space="preserve"> Please see our comment above.</w:t>
      </w:r>
    </w:p>
  </w:comment>
  <w:comment w:id="2029" w:author="AIB" w:date="2024-07-09T08:09:00Z" w:initials="AIB">
    <w:p w14:paraId="59B7A557" w14:textId="77777777" w:rsidR="0079531A" w:rsidRDefault="0079531A" w:rsidP="0079531A">
      <w:pPr>
        <w:pStyle w:val="Textkomente"/>
      </w:pPr>
      <w:r>
        <w:rPr>
          <w:rStyle w:val="Odkaznakoment"/>
        </w:rPr>
        <w:annotationRef/>
      </w:r>
      <w:r>
        <w:rPr>
          <w:b/>
          <w:bCs/>
        </w:rPr>
        <w:t>Applicant:</w:t>
      </w:r>
    </w:p>
    <w:p w14:paraId="754ED065" w14:textId="77777777" w:rsidR="0079531A" w:rsidRDefault="0079531A" w:rsidP="0079531A">
      <w:pPr>
        <w:pStyle w:val="Textkomente"/>
      </w:pPr>
    </w:p>
    <w:p w14:paraId="500C177D" w14:textId="77777777" w:rsidR="0079531A" w:rsidRDefault="0079531A" w:rsidP="0079531A">
      <w:pPr>
        <w:pStyle w:val="Textkomente"/>
      </w:pPr>
      <w:r>
        <w:t>This cannot be a guaranteed value as the actual launder length is not even known at this time and with our system the amount of liquid aluminium in the launder depends on the respective diameters to be cast.</w:t>
      </w:r>
    </w:p>
  </w:comment>
  <w:comment w:id="2030" w:author="AIB" w:date="2024-07-09T08:09:00Z" w:initials="AIB">
    <w:p w14:paraId="464D784F" w14:textId="77777777" w:rsidR="000474F9" w:rsidRDefault="000474F9" w:rsidP="000474F9">
      <w:pPr>
        <w:pStyle w:val="Textkomente"/>
      </w:pPr>
      <w:r>
        <w:rPr>
          <w:rStyle w:val="Odkaznakoment"/>
        </w:rPr>
        <w:annotationRef/>
      </w:r>
      <w:r>
        <w:rPr>
          <w:b/>
          <w:bCs/>
        </w:rPr>
        <w:t>AIB:</w:t>
      </w:r>
      <w:r>
        <w:t xml:space="preserve"> Temperature gradient of the melt between T.O.P. of casting furnace and the moulds should be as less as possible (to not overheat the melt in the casting funace). The contractor should provide proposal of launder system to achieve temperature gradient of 20°C at maximum.</w:t>
      </w:r>
    </w:p>
  </w:comment>
  <w:comment w:id="2031" w:author="AIB" w:date="2024-07-09T08:11:00Z" w:initials="AIB">
    <w:p w14:paraId="49FF1377" w14:textId="77777777" w:rsidR="00493BB6" w:rsidRDefault="00493BB6" w:rsidP="00493BB6">
      <w:pPr>
        <w:pStyle w:val="Textkomente"/>
      </w:pPr>
      <w:r>
        <w:rPr>
          <w:rStyle w:val="Odkaznakoment"/>
        </w:rPr>
        <w:annotationRef/>
      </w:r>
      <w:r>
        <w:rPr>
          <w:b/>
          <w:bCs/>
        </w:rPr>
        <w:t>Applicant:</w:t>
      </w:r>
    </w:p>
    <w:p w14:paraId="599A9D56" w14:textId="77777777" w:rsidR="00493BB6" w:rsidRDefault="00493BB6" w:rsidP="00493BB6">
      <w:pPr>
        <w:pStyle w:val="Textkomente"/>
      </w:pPr>
    </w:p>
    <w:p w14:paraId="694B9B18" w14:textId="77777777" w:rsidR="00493BB6" w:rsidRDefault="00493BB6" w:rsidP="00493BB6">
      <w:pPr>
        <w:pStyle w:val="Textkomente"/>
      </w:pPr>
      <w:r>
        <w:t>That cannot be a warantee value. The 5° C are irrelevant in our system.</w:t>
      </w:r>
    </w:p>
  </w:comment>
  <w:comment w:id="2032" w:author="AIB" w:date="2024-07-09T08:11:00Z" w:initials="AIB">
    <w:p w14:paraId="5FA6BCA1" w14:textId="77777777" w:rsidR="00A10AE7" w:rsidRDefault="00A10AE7" w:rsidP="00A10AE7">
      <w:pPr>
        <w:pStyle w:val="Textkomente"/>
      </w:pPr>
      <w:r>
        <w:rPr>
          <w:rStyle w:val="Odkaznakoment"/>
        </w:rPr>
        <w:annotationRef/>
      </w:r>
      <w:r>
        <w:rPr>
          <w:b/>
          <w:bCs/>
        </w:rPr>
        <w:t>AIB</w:t>
      </w:r>
      <w:r>
        <w:t>: Design shall ensure minimum temperature difference within the tundish between center to outer strands.</w:t>
      </w:r>
    </w:p>
  </w:comment>
  <w:comment w:id="2033" w:author="AIB" w:date="2024-07-09T08:12:00Z" w:initials="AIB">
    <w:p w14:paraId="6EB164E4" w14:textId="77777777" w:rsidR="00520063" w:rsidRDefault="00520063" w:rsidP="00520063">
      <w:pPr>
        <w:pStyle w:val="Textkomente"/>
      </w:pPr>
      <w:r>
        <w:rPr>
          <w:rStyle w:val="Odkaznakoment"/>
        </w:rPr>
        <w:annotationRef/>
      </w:r>
      <w:r>
        <w:rPr>
          <w:b/>
          <w:bCs/>
        </w:rPr>
        <w:t>Applicant:</w:t>
      </w:r>
    </w:p>
    <w:p w14:paraId="26786FE6" w14:textId="77777777" w:rsidR="00520063" w:rsidRDefault="00520063" w:rsidP="00520063">
      <w:pPr>
        <w:pStyle w:val="Textkomente"/>
      </w:pPr>
    </w:p>
    <w:p w14:paraId="74A311C5" w14:textId="77777777" w:rsidR="00520063" w:rsidRDefault="00520063" w:rsidP="00520063">
      <w:pPr>
        <w:pStyle w:val="Textkomente"/>
      </w:pPr>
      <w:r>
        <w:t>As the degassers are prescribed by AL INVEST, we only guarantee the values for which the suppliers of these units also warantee</w:t>
      </w:r>
    </w:p>
  </w:comment>
  <w:comment w:id="2034" w:author="AIB" w:date="2024-07-09T08:12:00Z" w:initials="AIB">
    <w:p w14:paraId="02E82D1F" w14:textId="77777777" w:rsidR="005A0D0B" w:rsidRDefault="005A0D0B" w:rsidP="005A0D0B">
      <w:pPr>
        <w:pStyle w:val="Textkomente"/>
      </w:pPr>
      <w:r>
        <w:rPr>
          <w:rStyle w:val="Odkaznakoment"/>
        </w:rPr>
        <w:annotationRef/>
      </w:r>
      <w:r>
        <w:rPr>
          <w:b/>
          <w:bCs/>
        </w:rPr>
        <w:t>AIB:</w:t>
      </w:r>
      <w:r>
        <w:t xml:space="preserve"> Please see our comment above.</w:t>
      </w:r>
    </w:p>
  </w:comment>
  <w:comment w:id="2095" w:author="AIB" w:date="2024-07-09T08:12:00Z" w:initials="AIB">
    <w:p w14:paraId="3E218E4A" w14:textId="77777777" w:rsidR="009B229B" w:rsidRDefault="009B229B" w:rsidP="009B229B">
      <w:pPr>
        <w:pStyle w:val="Textkomente"/>
      </w:pPr>
      <w:r>
        <w:rPr>
          <w:rStyle w:val="Odkaznakoment"/>
        </w:rPr>
        <w:annotationRef/>
      </w:r>
      <w:r>
        <w:rPr>
          <w:b/>
          <w:bCs/>
        </w:rPr>
        <w:t>Applicant:</w:t>
      </w:r>
    </w:p>
    <w:p w14:paraId="285C8034" w14:textId="77777777" w:rsidR="009B229B" w:rsidRDefault="009B229B" w:rsidP="009B229B">
      <w:pPr>
        <w:pStyle w:val="Textkomente"/>
      </w:pPr>
    </w:p>
    <w:p w14:paraId="4ACE12C8" w14:textId="77777777" w:rsidR="009B229B" w:rsidRDefault="009B229B" w:rsidP="009B229B">
      <w:pPr>
        <w:pStyle w:val="Textkomente"/>
      </w:pPr>
      <w:r>
        <w:t>This cannot be a guaranteed value as the actual launder length is not even known at this time and with our system the amount of liquid aluminium in the launder depends on the respective diameters to be cast.</w:t>
      </w:r>
    </w:p>
  </w:comment>
  <w:comment w:id="2096" w:author="AIB" w:date="2024-07-09T08:12:00Z" w:initials="AIB">
    <w:p w14:paraId="0063A797" w14:textId="77777777" w:rsidR="0006102F" w:rsidRDefault="0006102F" w:rsidP="0006102F">
      <w:pPr>
        <w:pStyle w:val="Textkomente"/>
      </w:pPr>
      <w:r>
        <w:rPr>
          <w:rStyle w:val="Odkaznakoment"/>
        </w:rPr>
        <w:annotationRef/>
      </w:r>
      <w:r>
        <w:rPr>
          <w:b/>
          <w:bCs/>
        </w:rPr>
        <w:t xml:space="preserve">AIB: </w:t>
      </w:r>
      <w:r>
        <w:t>The Contractor should calculate consumption of eletricity for one meter of launders. In this case the total length of launder system is not relevant.</w:t>
      </w:r>
    </w:p>
  </w:comment>
  <w:comment w:id="2133" w:author="AIB" w:date="2024-07-09T08:17:00Z" w:initials="AIB">
    <w:p w14:paraId="2917866D" w14:textId="77777777" w:rsidR="0024666B" w:rsidRDefault="0024666B" w:rsidP="0024666B">
      <w:pPr>
        <w:pStyle w:val="Textkomente"/>
      </w:pPr>
      <w:r>
        <w:rPr>
          <w:rStyle w:val="Odkaznakoment"/>
        </w:rPr>
        <w:annotationRef/>
      </w:r>
      <w:r>
        <w:rPr>
          <w:b/>
          <w:bCs/>
        </w:rPr>
        <w:t>Applicant:</w:t>
      </w:r>
    </w:p>
    <w:p w14:paraId="068CC3E4" w14:textId="77777777" w:rsidR="0024666B" w:rsidRDefault="0024666B" w:rsidP="0024666B">
      <w:pPr>
        <w:pStyle w:val="Textkomente"/>
      </w:pPr>
    </w:p>
    <w:p w14:paraId="60160C6C" w14:textId="77777777" w:rsidR="0024666B" w:rsidRDefault="0024666B" w:rsidP="0024666B">
      <w:pPr>
        <w:pStyle w:val="Textkomente"/>
      </w:pPr>
      <w:r>
        <w:t>Or by the operator if the moulds, nozzles, filters, degassers or the melt preparation in the furnace, etc. are not handled properly.</w:t>
      </w:r>
    </w:p>
  </w:comment>
  <w:comment w:id="2134" w:author="AIB" w:date="2024-07-09T08:17:00Z" w:initials="AIB">
    <w:p w14:paraId="669F3410" w14:textId="77777777" w:rsidR="00980196" w:rsidRDefault="00980196" w:rsidP="00980196">
      <w:pPr>
        <w:pStyle w:val="Textkomente"/>
      </w:pPr>
      <w:r>
        <w:rPr>
          <w:rStyle w:val="Odkaznakoment"/>
        </w:rPr>
        <w:annotationRef/>
      </w:r>
      <w:r>
        <w:rPr>
          <w:b/>
          <w:bCs/>
        </w:rPr>
        <w:t xml:space="preserve">AIB: </w:t>
      </w:r>
      <w:r>
        <w:t>Accepted and edited accordingly.</w:t>
      </w:r>
    </w:p>
  </w:comment>
  <w:comment w:id="2138" w:author="AIB" w:date="2024-07-09T08:17:00Z" w:initials="AIB">
    <w:p w14:paraId="5D88AB07" w14:textId="77777777" w:rsidR="00A72928" w:rsidRDefault="00A72928" w:rsidP="00A72928">
      <w:pPr>
        <w:pStyle w:val="Textkomente"/>
      </w:pPr>
      <w:r>
        <w:rPr>
          <w:rStyle w:val="Odkaznakoment"/>
        </w:rPr>
        <w:annotationRef/>
      </w:r>
      <w:r>
        <w:rPr>
          <w:b/>
          <w:bCs/>
        </w:rPr>
        <w:t>Applicant:</w:t>
      </w:r>
    </w:p>
    <w:p w14:paraId="5F1602AF" w14:textId="77777777" w:rsidR="00A72928" w:rsidRDefault="00A72928" w:rsidP="00A72928">
      <w:pPr>
        <w:pStyle w:val="Textkomente"/>
      </w:pPr>
    </w:p>
    <w:p w14:paraId="160E6300" w14:textId="77777777" w:rsidR="00A72928" w:rsidRDefault="00A72928" w:rsidP="00A72928">
      <w:pPr>
        <w:pStyle w:val="Textkomente"/>
      </w:pPr>
      <w:r>
        <w:t>This value is certainly not achievable, as the experience of other lines shows.</w:t>
      </w:r>
    </w:p>
  </w:comment>
  <w:comment w:id="2139" w:author="AIB" w:date="2024-07-09T08:17:00Z" w:initials="AIB">
    <w:p w14:paraId="497349F7" w14:textId="77777777" w:rsidR="003D6EE3" w:rsidRDefault="003D6EE3" w:rsidP="003D6EE3">
      <w:pPr>
        <w:pStyle w:val="Textkomente"/>
      </w:pPr>
      <w:r>
        <w:rPr>
          <w:rStyle w:val="Odkaznakoment"/>
        </w:rPr>
        <w:annotationRef/>
      </w:r>
      <w:r>
        <w:rPr>
          <w:b/>
          <w:bCs/>
        </w:rPr>
        <w:t xml:space="preserve">AIB: </w:t>
      </w:r>
      <w:r>
        <w:t>Change not possible.</w:t>
      </w:r>
    </w:p>
  </w:comment>
  <w:comment w:id="2140" w:author="AIB" w:date="2024-07-09T08:18:00Z" w:initials="AIB">
    <w:p w14:paraId="5D220A7B" w14:textId="77777777" w:rsidR="00F51BB5" w:rsidRDefault="00F51BB5" w:rsidP="00F51BB5">
      <w:pPr>
        <w:pStyle w:val="Textkomente"/>
      </w:pPr>
      <w:r>
        <w:rPr>
          <w:rStyle w:val="Odkaznakoment"/>
        </w:rPr>
        <w:annotationRef/>
      </w:r>
      <w:r>
        <w:rPr>
          <w:b/>
          <w:bCs/>
        </w:rPr>
        <w:t>Applicant:</w:t>
      </w:r>
    </w:p>
    <w:p w14:paraId="7DF90BB6" w14:textId="77777777" w:rsidR="00F51BB5" w:rsidRDefault="00F51BB5" w:rsidP="00F51BB5">
      <w:pPr>
        <w:pStyle w:val="Textkomente"/>
      </w:pPr>
    </w:p>
    <w:p w14:paraId="1496886E" w14:textId="77777777" w:rsidR="00F51BB5" w:rsidRDefault="00F51BB5" w:rsidP="00F51BB5">
      <w:pPr>
        <w:pStyle w:val="Textkomente"/>
      </w:pPr>
      <w:r>
        <w:t>This value is certainly not achievable, as the experience of other lines shows.</w:t>
      </w:r>
    </w:p>
  </w:comment>
  <w:comment w:id="2141" w:author="AIB" w:date="2024-07-09T08:18:00Z" w:initials="AIB">
    <w:p w14:paraId="40FD1F03" w14:textId="77777777" w:rsidR="00F10214" w:rsidRDefault="00391BDE" w:rsidP="00F10214">
      <w:pPr>
        <w:pStyle w:val="Textkomente"/>
      </w:pPr>
      <w:r>
        <w:rPr>
          <w:rStyle w:val="Odkaznakoment"/>
        </w:rPr>
        <w:annotationRef/>
      </w:r>
      <w:r w:rsidR="00F10214">
        <w:rPr>
          <w:b/>
          <w:bCs/>
        </w:rPr>
        <w:t xml:space="preserve">AIB: </w:t>
      </w:r>
      <w:r w:rsidR="00F10214">
        <w:t>Accepted, we reduced the quality parameter to 95%</w:t>
      </w:r>
    </w:p>
  </w:comment>
  <w:comment w:id="2144" w:author="AIB" w:date="2024-07-09T08:19:00Z" w:initials="AIB">
    <w:p w14:paraId="0BE726EF" w14:textId="46D5FD38" w:rsidR="00565148" w:rsidRDefault="00565148" w:rsidP="00565148">
      <w:pPr>
        <w:pStyle w:val="Textkomente"/>
      </w:pPr>
      <w:r>
        <w:rPr>
          <w:rStyle w:val="Odkaznakoment"/>
        </w:rPr>
        <w:annotationRef/>
      </w:r>
      <w:r>
        <w:rPr>
          <w:b/>
          <w:bCs/>
        </w:rPr>
        <w:t>AIB</w:t>
      </w:r>
      <w:r>
        <w:t>: Changed accordingly.</w:t>
      </w:r>
    </w:p>
  </w:comment>
  <w:comment w:id="2167" w:author="AIB" w:date="2024-07-09T08:19:00Z" w:initials="AIB">
    <w:p w14:paraId="7CD0FF02" w14:textId="77777777" w:rsidR="008F45F3" w:rsidRDefault="008F45F3" w:rsidP="008F45F3">
      <w:pPr>
        <w:pStyle w:val="Textkomente"/>
      </w:pPr>
      <w:r>
        <w:rPr>
          <w:rStyle w:val="Odkaznakoment"/>
        </w:rPr>
        <w:annotationRef/>
      </w:r>
      <w:r>
        <w:rPr>
          <w:b/>
          <w:bCs/>
        </w:rPr>
        <w:t>Applicant:</w:t>
      </w:r>
    </w:p>
    <w:p w14:paraId="78D3E24A" w14:textId="77777777" w:rsidR="008F45F3" w:rsidRDefault="008F45F3" w:rsidP="008F45F3">
      <w:pPr>
        <w:pStyle w:val="Textkomente"/>
      </w:pPr>
    </w:p>
    <w:p w14:paraId="496573DE" w14:textId="77777777" w:rsidR="008F45F3" w:rsidRDefault="008F45F3" w:rsidP="008F45F3">
      <w:pPr>
        <w:pStyle w:val="Textkomente"/>
      </w:pPr>
      <w:r>
        <w:t>This value is certainly not achievable, as the experience of other lines shows.</w:t>
      </w:r>
    </w:p>
  </w:comment>
  <w:comment w:id="2168" w:author="AIB" w:date="2024-07-09T08:19:00Z" w:initials="AIB">
    <w:p w14:paraId="6B9CA4FE" w14:textId="77777777" w:rsidR="00843CBA" w:rsidRDefault="00843CBA" w:rsidP="00843CBA">
      <w:pPr>
        <w:pStyle w:val="Textkomente"/>
      </w:pPr>
      <w:r>
        <w:rPr>
          <w:rStyle w:val="Odkaznakoment"/>
        </w:rPr>
        <w:annotationRef/>
      </w:r>
      <w:r>
        <w:rPr>
          <w:b/>
          <w:bCs/>
        </w:rPr>
        <w:t xml:space="preserve">AIB: </w:t>
      </w:r>
      <w:r>
        <w:t>Change not possible.</w:t>
      </w:r>
    </w:p>
  </w:comment>
  <w:comment w:id="2169" w:author="AIB" w:date="2024-07-09T08:20:00Z" w:initials="AIB">
    <w:p w14:paraId="38A43D62" w14:textId="77777777" w:rsidR="00FE5E77" w:rsidRDefault="00FE5E77" w:rsidP="00FE5E77">
      <w:pPr>
        <w:pStyle w:val="Textkomente"/>
      </w:pPr>
      <w:r>
        <w:rPr>
          <w:rStyle w:val="Odkaznakoment"/>
        </w:rPr>
        <w:annotationRef/>
      </w:r>
      <w:r>
        <w:rPr>
          <w:b/>
          <w:bCs/>
        </w:rPr>
        <w:t>Applicant:</w:t>
      </w:r>
    </w:p>
    <w:p w14:paraId="0FD39A8B" w14:textId="77777777" w:rsidR="00FE5E77" w:rsidRDefault="00FE5E77" w:rsidP="00FE5E77">
      <w:pPr>
        <w:pStyle w:val="Textkomente"/>
      </w:pPr>
    </w:p>
    <w:p w14:paraId="4E4D0AE0" w14:textId="77777777" w:rsidR="00FE5E77" w:rsidRDefault="00FE5E77" w:rsidP="00FE5E77">
      <w:pPr>
        <w:pStyle w:val="Textkomente"/>
      </w:pPr>
      <w:r>
        <w:t>This value is certainly not achievable, as the experience of other lines shows.</w:t>
      </w:r>
    </w:p>
  </w:comment>
  <w:comment w:id="2170" w:author="AIB" w:date="2024-07-09T08:20:00Z" w:initials="AIB">
    <w:p w14:paraId="67D7DCC0" w14:textId="77777777" w:rsidR="00F10214" w:rsidRDefault="00F10214" w:rsidP="00F10214">
      <w:pPr>
        <w:pStyle w:val="Textkomente"/>
      </w:pPr>
      <w:r>
        <w:rPr>
          <w:rStyle w:val="Odkaznakoment"/>
        </w:rPr>
        <w:annotationRef/>
      </w:r>
      <w:r>
        <w:rPr>
          <w:b/>
          <w:bCs/>
        </w:rPr>
        <w:t xml:space="preserve">AIB: </w:t>
      </w:r>
      <w:r>
        <w:t>Accepted, we reduced the quality parameter to 96%.</w:t>
      </w:r>
    </w:p>
  </w:comment>
  <w:comment w:id="2173" w:author="AIB" w:date="2024-07-09T08:20:00Z" w:initials="AIB">
    <w:p w14:paraId="16261214" w14:textId="77777777" w:rsidR="00C73B8F" w:rsidRDefault="00C73B8F" w:rsidP="00C73B8F">
      <w:pPr>
        <w:pStyle w:val="Textkomente"/>
      </w:pPr>
      <w:r>
        <w:rPr>
          <w:rStyle w:val="Odkaznakoment"/>
        </w:rPr>
        <w:annotationRef/>
      </w:r>
      <w:r>
        <w:rPr>
          <w:b/>
          <w:bCs/>
        </w:rPr>
        <w:t>AIB</w:t>
      </w:r>
      <w:r>
        <w:t>: Changed accordingly.</w:t>
      </w:r>
    </w:p>
  </w:comment>
  <w:comment w:id="2176" w:author="AIB" w:date="2024-07-09T08:21:00Z" w:initials="AIB">
    <w:p w14:paraId="1666D7AD" w14:textId="77777777" w:rsidR="00C551D4" w:rsidRDefault="00C551D4" w:rsidP="00C551D4">
      <w:pPr>
        <w:pStyle w:val="Textkomente"/>
      </w:pPr>
      <w:r>
        <w:rPr>
          <w:rStyle w:val="Odkaznakoment"/>
        </w:rPr>
        <w:annotationRef/>
      </w:r>
      <w:r>
        <w:rPr>
          <w:b/>
          <w:bCs/>
        </w:rPr>
        <w:t>Applicant:</w:t>
      </w:r>
    </w:p>
    <w:p w14:paraId="026CC452" w14:textId="77777777" w:rsidR="00C551D4" w:rsidRDefault="00C551D4" w:rsidP="00C551D4">
      <w:pPr>
        <w:pStyle w:val="Textkomente"/>
      </w:pPr>
    </w:p>
    <w:p w14:paraId="0A6457A9" w14:textId="77777777" w:rsidR="00C551D4" w:rsidRDefault="00C551D4" w:rsidP="00C551D4">
      <w:pPr>
        <w:pStyle w:val="Textkomente"/>
      </w:pPr>
      <w:r>
        <w:t>This value is certainly not achievable, as the experience of other lines shows.</w:t>
      </w:r>
    </w:p>
  </w:comment>
  <w:comment w:id="2177" w:author="AIB" w:date="2024-07-09T08:21:00Z" w:initials="AIB">
    <w:p w14:paraId="4E403E00" w14:textId="77777777" w:rsidR="00A90BE4" w:rsidRDefault="00A90BE4" w:rsidP="00A90BE4">
      <w:pPr>
        <w:pStyle w:val="Textkomente"/>
      </w:pPr>
      <w:r>
        <w:rPr>
          <w:rStyle w:val="Odkaznakoment"/>
        </w:rPr>
        <w:annotationRef/>
      </w:r>
      <w:r>
        <w:rPr>
          <w:b/>
          <w:bCs/>
        </w:rPr>
        <w:t xml:space="preserve">AIB: </w:t>
      </w:r>
      <w:r>
        <w:t>Change not possible.</w:t>
      </w:r>
    </w:p>
  </w:comment>
  <w:comment w:id="2178" w:author="AIB" w:date="2024-07-09T08:22:00Z" w:initials="AIB">
    <w:p w14:paraId="2A9857CA" w14:textId="77777777" w:rsidR="00D12959" w:rsidRDefault="00D12959" w:rsidP="00D12959">
      <w:pPr>
        <w:pStyle w:val="Textkomente"/>
      </w:pPr>
      <w:r>
        <w:rPr>
          <w:rStyle w:val="Odkaznakoment"/>
        </w:rPr>
        <w:annotationRef/>
      </w:r>
      <w:r>
        <w:rPr>
          <w:b/>
          <w:bCs/>
        </w:rPr>
        <w:t>Applicant:</w:t>
      </w:r>
    </w:p>
    <w:p w14:paraId="316CB221" w14:textId="77777777" w:rsidR="00D12959" w:rsidRDefault="00D12959" w:rsidP="00D12959">
      <w:pPr>
        <w:pStyle w:val="Textkomente"/>
      </w:pPr>
    </w:p>
    <w:p w14:paraId="7A259AD7" w14:textId="77777777" w:rsidR="00D12959" w:rsidRDefault="00D12959" w:rsidP="00D12959">
      <w:pPr>
        <w:pStyle w:val="Textkomente"/>
      </w:pPr>
      <w:r>
        <w:t>This value is certainly not achievable, as the experience of other lines shows.</w:t>
      </w:r>
    </w:p>
  </w:comment>
  <w:comment w:id="2179" w:author="AIB" w:date="2024-07-09T08:22:00Z" w:initials="AIB">
    <w:p w14:paraId="3E87860D" w14:textId="77777777" w:rsidR="006B7BC6" w:rsidRDefault="006B7BC6" w:rsidP="006B7BC6">
      <w:pPr>
        <w:pStyle w:val="Textkomente"/>
      </w:pPr>
      <w:r>
        <w:rPr>
          <w:rStyle w:val="Odkaznakoment"/>
        </w:rPr>
        <w:annotationRef/>
      </w:r>
      <w:r>
        <w:rPr>
          <w:b/>
          <w:bCs/>
        </w:rPr>
        <w:t xml:space="preserve">AIB: </w:t>
      </w:r>
      <w:r>
        <w:t>Accepted, we reduced the quality parameter to 97%.</w:t>
      </w:r>
    </w:p>
  </w:comment>
  <w:comment w:id="2182" w:author="AIB" w:date="2024-07-09T08:22:00Z" w:initials="AIB">
    <w:p w14:paraId="3FEC1F4B" w14:textId="77777777" w:rsidR="006B7BC6" w:rsidRDefault="006B7BC6" w:rsidP="006B7BC6">
      <w:pPr>
        <w:pStyle w:val="Textkomente"/>
      </w:pPr>
      <w:r>
        <w:rPr>
          <w:rStyle w:val="Odkaznakoment"/>
        </w:rPr>
        <w:annotationRef/>
      </w:r>
      <w:r>
        <w:rPr>
          <w:b/>
          <w:bCs/>
        </w:rPr>
        <w:t>AIB</w:t>
      </w:r>
      <w:r>
        <w:t>: Changed accordingly.</w:t>
      </w:r>
    </w:p>
  </w:comment>
  <w:comment w:id="2185" w:author="AIB" w:date="2024-07-09T08:22:00Z" w:initials="AIB">
    <w:p w14:paraId="41648650" w14:textId="77777777" w:rsidR="00FD438C" w:rsidRDefault="00FD438C" w:rsidP="00FD438C">
      <w:pPr>
        <w:pStyle w:val="Textkomente"/>
      </w:pPr>
      <w:r>
        <w:rPr>
          <w:rStyle w:val="Odkaznakoment"/>
        </w:rPr>
        <w:annotationRef/>
      </w:r>
      <w:r>
        <w:rPr>
          <w:b/>
          <w:bCs/>
        </w:rPr>
        <w:t>Applicant:</w:t>
      </w:r>
    </w:p>
    <w:p w14:paraId="48817DA2" w14:textId="77777777" w:rsidR="00FD438C" w:rsidRDefault="00FD438C" w:rsidP="00FD438C">
      <w:pPr>
        <w:pStyle w:val="Textkomente"/>
      </w:pPr>
    </w:p>
    <w:p w14:paraId="0743E9D6" w14:textId="77777777" w:rsidR="00FD438C" w:rsidRDefault="00FD438C" w:rsidP="00FD438C">
      <w:pPr>
        <w:pStyle w:val="Textkomente"/>
      </w:pPr>
      <w:r>
        <w:t>In our offer, we state the production output in tonnes per hour and the annual production volume that can be achieved with the specified production volume. The prerequisite is proper set-up of all plant components, clean metal preparation and trained, motivated personnel. If the annual production volume is not achieved, the scrap rate is logically too high.</w:t>
      </w:r>
    </w:p>
  </w:comment>
  <w:comment w:id="2186" w:author="AIB" w:date="2024-07-09T08:23:00Z" w:initials="AIB">
    <w:p w14:paraId="673224C2" w14:textId="77777777" w:rsidR="00280854" w:rsidRDefault="00280854" w:rsidP="00280854">
      <w:pPr>
        <w:pStyle w:val="Textkomente"/>
      </w:pPr>
      <w:r>
        <w:rPr>
          <w:rStyle w:val="Odkaznakoment"/>
        </w:rPr>
        <w:annotationRef/>
      </w:r>
      <w:r>
        <w:rPr>
          <w:b/>
          <w:bCs/>
        </w:rPr>
        <w:t xml:space="preserve">AIB: </w:t>
      </w:r>
      <w:r>
        <w:t>Total scrap should not exceed the values from Table 6. This calculation of total scrap is done for the production volume of 25 000 tons (final product) per year.</w:t>
      </w:r>
    </w:p>
    <w:p w14:paraId="4E961514" w14:textId="77777777" w:rsidR="00280854" w:rsidRDefault="00280854" w:rsidP="00280854">
      <w:pPr>
        <w:pStyle w:val="Textkomente"/>
      </w:pPr>
      <w:r>
        <w:t>Contractor is in duty of training and preparation of instructions for operation and maintenance team.</w:t>
      </w:r>
    </w:p>
  </w:comment>
  <w:comment w:id="2202" w:author="AIB" w:date="2024-07-09T08:24:00Z" w:initials="AIB">
    <w:p w14:paraId="07E252A5" w14:textId="77777777" w:rsidR="00FF5351" w:rsidRDefault="00FF5351" w:rsidP="00FF5351">
      <w:pPr>
        <w:pStyle w:val="Textkomente"/>
      </w:pPr>
      <w:r>
        <w:rPr>
          <w:rStyle w:val="Odkaznakoment"/>
        </w:rPr>
        <w:annotationRef/>
      </w:r>
      <w:r>
        <w:rPr>
          <w:b/>
          <w:bCs/>
        </w:rPr>
        <w:t>AIB:</w:t>
      </w:r>
      <w:r>
        <w:t xml:space="preserve">  Not acceptable.</w:t>
      </w:r>
    </w:p>
    <w:p w14:paraId="108945BB" w14:textId="77777777" w:rsidR="00FF5351" w:rsidRDefault="00FF5351" w:rsidP="00FF5351">
      <w:pPr>
        <w:pStyle w:val="Textkomente"/>
      </w:pPr>
    </w:p>
    <w:p w14:paraId="7048CCD4" w14:textId="77777777" w:rsidR="00FF5351" w:rsidRDefault="00FF5351" w:rsidP="00FF5351">
      <w:pPr>
        <w:pStyle w:val="Textkomente"/>
      </w:pPr>
      <w:r>
        <w:t>Please refer to our comments above relating to governing law and bank guarantees</w:t>
      </w:r>
    </w:p>
  </w:comment>
  <w:comment w:id="2203" w:author="AIB" w:date="2024-07-09T08:24:00Z" w:initials="AIB">
    <w:p w14:paraId="78EE5A7B" w14:textId="77777777" w:rsidR="0041128A" w:rsidRDefault="0041128A" w:rsidP="0041128A">
      <w:pPr>
        <w:pStyle w:val="Textkomente"/>
      </w:pPr>
      <w:r>
        <w:rPr>
          <w:rStyle w:val="Odkaznakoment"/>
        </w:rPr>
        <w:annotationRef/>
      </w:r>
      <w:r>
        <w:rPr>
          <w:b/>
          <w:bCs/>
        </w:rPr>
        <w:t>AIB:</w:t>
      </w:r>
      <w:r>
        <w:t xml:space="preserve"> Change of the applicable law not possible. Please refer to our comments above relating to governing law and bank guarantees</w:t>
      </w:r>
    </w:p>
  </w:comment>
  <w:comment w:id="2211" w:author="AIB" w:date="2024-07-09T08:25:00Z" w:initials="AIB">
    <w:p w14:paraId="27662329" w14:textId="77777777" w:rsidR="00302965" w:rsidRDefault="00302965" w:rsidP="00302965">
      <w:pPr>
        <w:pStyle w:val="Textkomente"/>
      </w:pPr>
      <w:r>
        <w:rPr>
          <w:rStyle w:val="Odkaznakoment"/>
        </w:rPr>
        <w:annotationRef/>
      </w:r>
      <w:r>
        <w:rPr>
          <w:b/>
          <w:bCs/>
        </w:rPr>
        <w:t>AIB:</w:t>
      </w:r>
      <w:r>
        <w:t xml:space="preserve"> OK, can be added.</w:t>
      </w:r>
    </w:p>
  </w:comment>
  <w:comment w:id="2214" w:author="AIB" w:date="2024-07-09T08:25:00Z" w:initials="AIB">
    <w:p w14:paraId="32725717" w14:textId="77777777" w:rsidR="00364530" w:rsidRDefault="00302965" w:rsidP="00364530">
      <w:pPr>
        <w:pStyle w:val="Textkomente"/>
      </w:pPr>
      <w:r>
        <w:rPr>
          <w:rStyle w:val="Odkaznakoment"/>
        </w:rPr>
        <w:annotationRef/>
      </w:r>
      <w:r w:rsidR="00364530">
        <w:rPr>
          <w:b/>
          <w:bCs/>
        </w:rPr>
        <w:t>AIB:</w:t>
      </w:r>
      <w:r w:rsidR="00364530">
        <w:t xml:space="preserve"> Not acceptable. Please refer to our comments above relating to governing law and bank guarantees</w:t>
      </w:r>
    </w:p>
  </w:comment>
  <w:comment w:id="2215" w:author="AIB" w:date="2024-07-09T11:27:00Z" w:initials="AIB">
    <w:p w14:paraId="5C2312ED" w14:textId="0BCDED2A" w:rsidR="001C542E" w:rsidRDefault="001C542E" w:rsidP="001C542E">
      <w:pPr>
        <w:pStyle w:val="Textkomente"/>
      </w:pPr>
      <w:r>
        <w:rPr>
          <w:rStyle w:val="Odkaznakoment"/>
        </w:rPr>
        <w:annotationRef/>
      </w:r>
      <w:r>
        <w:rPr>
          <w:b/>
          <w:bCs/>
        </w:rPr>
        <w:t>AIB:</w:t>
      </w:r>
      <w:r>
        <w:t xml:space="preserve"> Change of the applicable law not possible. Please refer to our comments above relating to governing law and bank guarantees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5CF734FA" w15:done="0"/>
  <w15:commentEx w15:paraId="5DF0DDE1" w15:done="0"/>
  <w15:commentEx w15:paraId="053AC5A6" w15:paraIdParent="5DF0DDE1" w15:done="0"/>
  <w15:commentEx w15:paraId="7A08DDA8" w15:done="0"/>
  <w15:commentEx w15:paraId="5AFF4688" w15:done="0"/>
  <w15:commentEx w15:paraId="02E6E40D" w15:done="0"/>
  <w15:commentEx w15:paraId="3815FC04" w15:done="0"/>
  <w15:commentEx w15:paraId="5D4EBE89" w15:done="0"/>
  <w15:commentEx w15:paraId="0F307734" w15:done="0"/>
  <w15:commentEx w15:paraId="47308C45" w15:done="0"/>
  <w15:commentEx w15:paraId="26083D0B" w15:paraIdParent="47308C45" w15:done="0"/>
  <w15:commentEx w15:paraId="5FF2BCDF" w15:done="0"/>
  <w15:commentEx w15:paraId="4FC94E89" w15:paraIdParent="5FF2BCDF" w15:done="0"/>
  <w15:commentEx w15:paraId="6E83BC1A" w15:done="0"/>
  <w15:commentEx w15:paraId="111BEDF5" w15:paraIdParent="6E83BC1A" w15:done="0"/>
  <w15:commentEx w15:paraId="7CEA5205" w15:done="0"/>
  <w15:commentEx w15:paraId="18451465" w15:paraIdParent="7CEA5205" w15:done="0"/>
  <w15:commentEx w15:paraId="039B0138" w15:done="0"/>
  <w15:commentEx w15:paraId="2AFA21C8" w15:paraIdParent="039B0138" w15:done="0"/>
  <w15:commentEx w15:paraId="347BD7FE" w15:done="0"/>
  <w15:commentEx w15:paraId="5F8FB696" w15:paraIdParent="347BD7FE" w15:done="0"/>
  <w15:commentEx w15:paraId="1F59313D" w15:done="0"/>
  <w15:commentEx w15:paraId="0ACC5AB0" w15:done="0"/>
  <w15:commentEx w15:paraId="32D74C78" w15:paraIdParent="0ACC5AB0" w15:done="0"/>
  <w15:commentEx w15:paraId="4954C436" w15:done="0"/>
  <w15:commentEx w15:paraId="42159A9F" w15:done="0"/>
  <w15:commentEx w15:paraId="400EE65F" w15:done="0"/>
  <w15:commentEx w15:paraId="215F2B50" w15:paraIdParent="400EE65F" w15:done="0"/>
  <w15:commentEx w15:paraId="252676ED" w15:done="0"/>
  <w15:commentEx w15:paraId="3F1E0F29" w15:paraIdParent="252676ED" w15:done="0"/>
  <w15:commentEx w15:paraId="065E07EA" w15:done="0"/>
  <w15:commentEx w15:paraId="0B2E6A5B" w15:paraIdParent="065E07EA" w15:done="0"/>
  <w15:commentEx w15:paraId="6C657BDA" w15:done="0"/>
  <w15:commentEx w15:paraId="6A5C6885" w15:paraIdParent="6C657BDA" w15:done="0"/>
  <w15:commentEx w15:paraId="5014A1FD" w15:done="0"/>
  <w15:commentEx w15:paraId="62BF31F3" w15:paraIdParent="5014A1FD" w15:done="0"/>
  <w15:commentEx w15:paraId="51A4FA4F" w15:done="0"/>
  <w15:commentEx w15:paraId="3D08A194" w15:done="0"/>
  <w15:commentEx w15:paraId="43BE2E6B" w15:paraIdParent="3D08A194" w15:done="0"/>
  <w15:commentEx w15:paraId="41179C2D" w15:done="0"/>
  <w15:commentEx w15:paraId="789A3D6D" w15:paraIdParent="41179C2D" w15:done="0"/>
  <w15:commentEx w15:paraId="3603DB46" w15:done="0"/>
  <w15:commentEx w15:paraId="12C61A7E" w15:paraIdParent="3603DB46" w15:done="0"/>
  <w15:commentEx w15:paraId="7B144442" w15:done="0"/>
  <w15:commentEx w15:paraId="7CB32894" w15:paraIdParent="7B144442" w15:done="0"/>
  <w15:commentEx w15:paraId="72BADD75" w15:done="0"/>
  <w15:commentEx w15:paraId="0A222AE4" w15:paraIdParent="72BADD75" w15:done="0"/>
  <w15:commentEx w15:paraId="6BB2CB17" w15:done="0"/>
  <w15:commentEx w15:paraId="0CD36DD1" w15:done="0"/>
  <w15:commentEx w15:paraId="448C091E" w15:paraIdParent="0CD36DD1" w15:done="0"/>
  <w15:commentEx w15:paraId="5D89E07B" w15:done="0"/>
  <w15:commentEx w15:paraId="677D36E6" w15:paraIdParent="5D89E07B" w15:done="0"/>
  <w15:commentEx w15:paraId="14FD6291" w15:done="0"/>
  <w15:commentEx w15:paraId="4FB35633" w15:paraIdParent="14FD6291" w15:done="0"/>
  <w15:commentEx w15:paraId="430123DD" w15:done="0"/>
  <w15:commentEx w15:paraId="16453113" w15:paraIdParent="430123DD" w15:done="0"/>
  <w15:commentEx w15:paraId="7B3BFC99" w15:done="0"/>
  <w15:commentEx w15:paraId="004E9547" w15:paraIdParent="7B3BFC99" w15:done="0"/>
  <w15:commentEx w15:paraId="5A2CD295" w15:done="0"/>
  <w15:commentEx w15:paraId="560F44A5" w15:paraIdParent="5A2CD295" w15:done="0"/>
  <w15:commentEx w15:paraId="40FD961F" w15:done="0"/>
  <w15:commentEx w15:paraId="0C3D8D12" w15:paraIdParent="40FD961F" w15:done="0"/>
  <w15:commentEx w15:paraId="52D8E2B3" w15:done="0"/>
  <w15:commentEx w15:paraId="0338375D" w15:paraIdParent="52D8E2B3" w15:done="0"/>
  <w15:commentEx w15:paraId="3E14F65B" w15:done="0"/>
  <w15:commentEx w15:paraId="2B7444B4" w15:done="0"/>
  <w15:commentEx w15:paraId="536FDE7D" w15:done="0"/>
  <w15:commentEx w15:paraId="369D8DF7" w15:paraIdParent="536FDE7D" w15:done="0"/>
  <w15:commentEx w15:paraId="44B02A3D" w15:done="0"/>
  <w15:commentEx w15:paraId="0D02465E" w15:paraIdParent="44B02A3D" w15:done="0"/>
  <w15:commentEx w15:paraId="16FFF48D" w15:done="0"/>
  <w15:commentEx w15:paraId="45E9B899" w15:paraIdParent="16FFF48D" w15:done="0"/>
  <w15:commentEx w15:paraId="06959CDD" w15:done="0"/>
  <w15:commentEx w15:paraId="1119E031" w15:paraIdParent="06959CDD" w15:done="0"/>
  <w15:commentEx w15:paraId="252E8218" w15:done="0"/>
  <w15:commentEx w15:paraId="27D40AC6" w15:done="0"/>
  <w15:commentEx w15:paraId="37756323" w15:paraIdParent="27D40AC6" w15:done="0"/>
  <w15:commentEx w15:paraId="187EB0F0" w15:done="0"/>
  <w15:commentEx w15:paraId="78FD4B7C" w15:paraIdParent="187EB0F0" w15:done="0"/>
  <w15:commentEx w15:paraId="5061531B" w15:done="0"/>
  <w15:commentEx w15:paraId="754B3EE5" w15:paraIdParent="5061531B" w15:done="0"/>
  <w15:commentEx w15:paraId="09B205B7" w15:done="0"/>
  <w15:commentEx w15:paraId="7E60D1C2" w15:paraIdParent="09B205B7" w15:done="0"/>
  <w15:commentEx w15:paraId="60E55590" w15:done="0"/>
  <w15:commentEx w15:paraId="724C3BE5" w15:paraIdParent="60E55590" w15:done="0"/>
  <w15:commentEx w15:paraId="54321DD7" w15:done="0"/>
  <w15:commentEx w15:paraId="64ACC330" w15:paraIdParent="54321DD7" w15:done="0"/>
  <w15:commentEx w15:paraId="1AADDBDA" w15:done="0"/>
  <w15:commentEx w15:paraId="4A9DFCF7" w15:paraIdParent="1AADDBDA" w15:done="0"/>
  <w15:commentEx w15:paraId="508995C8" w15:done="0"/>
  <w15:commentEx w15:paraId="0EC0A695" w15:paraIdParent="508995C8" w15:done="0"/>
  <w15:commentEx w15:paraId="58D9B433" w15:done="0"/>
  <w15:commentEx w15:paraId="2602EC69" w15:paraIdParent="58D9B433" w15:done="0"/>
  <w15:commentEx w15:paraId="3833EBE6" w15:done="0"/>
  <w15:commentEx w15:paraId="203617C6" w15:paraIdParent="3833EBE6" w15:done="0"/>
  <w15:commentEx w15:paraId="1AB5542A" w15:done="0"/>
  <w15:commentEx w15:paraId="7A00195C" w15:done="0"/>
  <w15:commentEx w15:paraId="7D574F7A" w15:paraIdParent="7A00195C" w15:done="0"/>
  <w15:commentEx w15:paraId="3597DCE7" w15:done="0"/>
  <w15:commentEx w15:paraId="341B6645" w15:paraIdParent="3597DCE7" w15:done="0"/>
  <w15:commentEx w15:paraId="2576CA93" w15:done="0"/>
  <w15:commentEx w15:paraId="7A64FB70" w15:paraIdParent="2576CA93" w15:done="0"/>
  <w15:commentEx w15:paraId="30F08FD9" w15:done="0"/>
  <w15:commentEx w15:paraId="3ED14938" w15:paraIdParent="30F08FD9" w15:done="0"/>
  <w15:commentEx w15:paraId="40659D56" w15:done="0"/>
  <w15:commentEx w15:paraId="343447AC" w15:paraIdParent="40659D56" w15:done="0"/>
  <w15:commentEx w15:paraId="38EB1BAB" w15:done="0"/>
  <w15:commentEx w15:paraId="2E80A843" w15:paraIdParent="38EB1BAB" w15:done="0"/>
  <w15:commentEx w15:paraId="37322A44" w15:done="0"/>
  <w15:commentEx w15:paraId="66DC013B" w15:paraIdParent="37322A44" w15:done="0"/>
  <w15:commentEx w15:paraId="2FCDE6B2" w15:done="0"/>
  <w15:commentEx w15:paraId="133E93EB" w15:paraIdParent="2FCDE6B2" w15:done="0"/>
  <w15:commentEx w15:paraId="69B40F80" w15:done="0"/>
  <w15:commentEx w15:paraId="4FE2BDBC" w15:paraIdParent="69B40F80" w15:done="0"/>
  <w15:commentEx w15:paraId="6854AB05" w15:done="0"/>
  <w15:commentEx w15:paraId="0970E552" w15:paraIdParent="6854AB05" w15:done="0"/>
  <w15:commentEx w15:paraId="03198DA6" w15:done="0"/>
  <w15:commentEx w15:paraId="491C92C3" w15:paraIdParent="03198DA6" w15:done="0"/>
  <w15:commentEx w15:paraId="1AAA22FA" w15:done="0"/>
  <w15:commentEx w15:paraId="52E1AC93" w15:paraIdParent="1AAA22FA" w15:done="0"/>
  <w15:commentEx w15:paraId="7FCBBF76" w15:done="0"/>
  <w15:commentEx w15:paraId="3A3BD159" w15:paraIdParent="7FCBBF76" w15:done="0"/>
  <w15:commentEx w15:paraId="6BC3C472" w15:done="0"/>
  <w15:commentEx w15:paraId="39FA28EA" w15:paraIdParent="6BC3C472" w15:done="0"/>
  <w15:commentEx w15:paraId="7F2A2F73" w15:done="0"/>
  <w15:commentEx w15:paraId="56AA8A3E" w15:done="0"/>
  <w15:commentEx w15:paraId="70398232" w15:paraIdParent="56AA8A3E" w15:done="0"/>
  <w15:commentEx w15:paraId="6C00A97A" w15:done="0"/>
  <w15:commentEx w15:paraId="4A1FE70F" w15:done="0"/>
  <w15:commentEx w15:paraId="7673EE37" w15:paraIdParent="4A1FE70F" w15:done="0"/>
  <w15:commentEx w15:paraId="5F0ABD86" w15:done="0"/>
  <w15:commentEx w15:paraId="6CD78B82" w15:paraIdParent="5F0ABD86" w15:done="0"/>
  <w15:commentEx w15:paraId="219768B8" w15:done="0"/>
  <w15:commentEx w15:paraId="58441AF8" w15:paraIdParent="219768B8" w15:done="0"/>
  <w15:commentEx w15:paraId="1D469A8A" w15:done="0"/>
  <w15:commentEx w15:paraId="075C203C" w15:done="0"/>
  <w15:commentEx w15:paraId="4C8C56D0" w15:paraIdParent="075C203C" w15:done="0"/>
  <w15:commentEx w15:paraId="13EB6A16" w15:done="0"/>
  <w15:commentEx w15:paraId="6CF3D63A" w15:paraIdParent="13EB6A16" w15:done="0"/>
  <w15:commentEx w15:paraId="383F5C69" w15:done="0"/>
  <w15:commentEx w15:paraId="20CBA493" w15:paraIdParent="383F5C69" w15:done="0"/>
  <w15:commentEx w15:paraId="2E5CB175" w15:done="0"/>
  <w15:commentEx w15:paraId="3D7C1D8A" w15:done="0"/>
  <w15:commentEx w15:paraId="3B0F2427" w15:paraIdParent="3D7C1D8A" w15:done="0"/>
  <w15:commentEx w15:paraId="157611A9" w15:done="0"/>
  <w15:commentEx w15:paraId="748D40B3" w15:done="0"/>
  <w15:commentEx w15:paraId="527B5476" w15:done="0"/>
  <w15:commentEx w15:paraId="396C2493" w15:paraIdParent="527B5476" w15:done="0"/>
  <w15:commentEx w15:paraId="6784E7C8" w15:done="0"/>
  <w15:commentEx w15:paraId="2632C67F" w15:paraIdParent="6784E7C8" w15:done="0"/>
  <w15:commentEx w15:paraId="7ABC5FA8" w15:done="0"/>
  <w15:commentEx w15:paraId="2C654ACC" w15:done="0"/>
  <w15:commentEx w15:paraId="633DF995" w15:paraIdParent="2C654ACC" w15:done="0"/>
  <w15:commentEx w15:paraId="55B10C9C" w15:done="0"/>
  <w15:commentEx w15:paraId="372E130D" w15:done="0"/>
  <w15:commentEx w15:paraId="2559F3B7" w15:done="0"/>
  <w15:commentEx w15:paraId="19457CE3" w15:done="0"/>
  <w15:commentEx w15:paraId="1DE4B446" w15:done="0"/>
  <w15:commentEx w15:paraId="62BCB3C7" w15:done="0"/>
  <w15:commentEx w15:paraId="28EF08C3" w15:done="0"/>
  <w15:commentEx w15:paraId="6C9D231A" w15:done="0"/>
  <w15:commentEx w15:paraId="6DEE831E" w15:paraIdParent="6C9D231A" w15:done="0"/>
  <w15:commentEx w15:paraId="77A0CA0F" w15:paraIdParent="6C9D231A" w15:done="0"/>
  <w15:commentEx w15:paraId="3F2782A5" w15:paraIdParent="6C9D231A" w15:done="0"/>
  <w15:commentEx w15:paraId="3B732269" w15:done="0"/>
  <w15:commentEx w15:paraId="5867F6F2" w15:paraIdParent="3B732269" w15:done="0"/>
  <w15:commentEx w15:paraId="6A1511E5" w15:done="0"/>
  <w15:commentEx w15:paraId="05B6E9E8" w15:paraIdParent="6A1511E5" w15:done="0"/>
  <w15:commentEx w15:paraId="3A7D87C7" w15:done="0"/>
  <w15:commentEx w15:paraId="6AA6FCA4" w15:done="0"/>
  <w15:commentEx w15:paraId="417304E2" w15:paraIdParent="6AA6FCA4" w15:done="0"/>
  <w15:commentEx w15:paraId="112EE8BE" w15:done="0"/>
  <w15:commentEx w15:paraId="3044D1A7" w15:done="0"/>
  <w15:commentEx w15:paraId="397D18C2" w15:done="0"/>
  <w15:commentEx w15:paraId="4D1C6A30" w15:paraIdParent="397D18C2" w15:done="0"/>
  <w15:commentEx w15:paraId="08FCF6A5" w15:done="0"/>
  <w15:commentEx w15:paraId="1A6CBD2C" w15:paraIdParent="08FCF6A5" w15:done="0"/>
  <w15:commentEx w15:paraId="6CF76483" w15:done="0"/>
  <w15:commentEx w15:paraId="04385631" w15:done="0"/>
  <w15:commentEx w15:paraId="1CFD9FB9" w15:done="0"/>
  <w15:commentEx w15:paraId="4332400B" w15:paraIdParent="1CFD9FB9" w15:done="0"/>
  <w15:commentEx w15:paraId="60231217" w15:done="0"/>
  <w15:commentEx w15:paraId="2248889E" w15:done="0"/>
  <w15:commentEx w15:paraId="481927D2" w15:done="0"/>
  <w15:commentEx w15:paraId="39CC6B28" w15:done="0"/>
  <w15:commentEx w15:paraId="057497D2" w15:done="0"/>
  <w15:commentEx w15:paraId="273CAB77" w15:paraIdParent="057497D2" w15:done="0"/>
  <w15:commentEx w15:paraId="306DD82D" w15:done="0"/>
  <w15:commentEx w15:paraId="2A3988B1" w15:paraIdParent="306DD82D" w15:done="0"/>
  <w15:commentEx w15:paraId="280EE9F6" w15:done="0"/>
  <w15:commentEx w15:paraId="7F81C805" w15:done="0"/>
  <w15:commentEx w15:paraId="272848F3" w15:done="0"/>
  <w15:commentEx w15:paraId="4F27D024" w15:done="0"/>
  <w15:commentEx w15:paraId="5A105CFB" w15:done="0"/>
  <w15:commentEx w15:paraId="4CC80A3A" w15:done="0"/>
  <w15:commentEx w15:paraId="518BC3DA" w15:done="0"/>
  <w15:commentEx w15:paraId="198FB5EC" w15:done="0"/>
  <w15:commentEx w15:paraId="2273ABEF" w15:done="0"/>
  <w15:commentEx w15:paraId="5DBFB268" w15:done="0"/>
  <w15:commentEx w15:paraId="57F161A8" w15:done="0"/>
  <w15:commentEx w15:paraId="7B0534A2" w15:done="0"/>
  <w15:commentEx w15:paraId="4305A0C4" w15:done="0"/>
  <w15:commentEx w15:paraId="11280757" w15:done="0"/>
  <w15:commentEx w15:paraId="4CF6FD02" w15:done="0"/>
  <w15:commentEx w15:paraId="6F8A007A" w15:paraIdParent="4CF6FD02" w15:done="0"/>
  <w15:commentEx w15:paraId="428057F2" w15:done="0"/>
  <w15:commentEx w15:paraId="49122145" w15:done="0"/>
  <w15:commentEx w15:paraId="49F3C1B1" w15:done="0"/>
  <w15:commentEx w15:paraId="5A5FCED9" w15:done="0"/>
  <w15:commentEx w15:paraId="4A7D09B4" w15:done="0"/>
  <w15:commentEx w15:paraId="70D41815" w15:done="0"/>
  <w15:commentEx w15:paraId="4E31C17F" w15:done="0"/>
  <w15:commentEx w15:paraId="075BD6EE" w15:paraIdParent="4E31C17F" w15:done="0"/>
  <w15:commentEx w15:paraId="2EC5FB05" w15:done="0"/>
  <w15:commentEx w15:paraId="31CF219A" w15:paraIdParent="2EC5FB05" w15:done="0"/>
  <w15:commentEx w15:paraId="03A1D82B" w15:done="0"/>
  <w15:commentEx w15:paraId="43589EDB" w15:paraIdParent="03A1D82B" w15:done="0"/>
  <w15:commentEx w15:paraId="26EFFD6E" w15:done="0"/>
  <w15:commentEx w15:paraId="0CC2779B" w15:paraIdParent="26EFFD6E" w15:done="0"/>
  <w15:commentEx w15:paraId="6D59BF3A" w15:done="0"/>
  <w15:commentEx w15:paraId="6E1F7831" w15:paraIdParent="6D59BF3A" w15:done="0"/>
  <w15:commentEx w15:paraId="0099AC17" w15:done="0"/>
  <w15:commentEx w15:paraId="00A7FAF0" w15:paraIdParent="0099AC17" w15:done="0"/>
  <w15:commentEx w15:paraId="329A73E8" w15:done="0"/>
  <w15:commentEx w15:paraId="686AE2EE" w15:paraIdParent="329A73E8" w15:done="0"/>
  <w15:commentEx w15:paraId="68783604" w15:done="0"/>
  <w15:commentEx w15:paraId="4A71077B" w15:paraIdParent="68783604" w15:done="0"/>
  <w15:commentEx w15:paraId="5EC46D00" w15:done="0"/>
  <w15:commentEx w15:paraId="5E561DED" w15:paraIdParent="5EC46D00" w15:done="0"/>
  <w15:commentEx w15:paraId="500C177D" w15:done="0"/>
  <w15:commentEx w15:paraId="464D784F" w15:paraIdParent="500C177D" w15:done="0"/>
  <w15:commentEx w15:paraId="694B9B18" w15:done="0"/>
  <w15:commentEx w15:paraId="5FA6BCA1" w15:paraIdParent="694B9B18" w15:done="0"/>
  <w15:commentEx w15:paraId="74A311C5" w15:done="0"/>
  <w15:commentEx w15:paraId="02E82D1F" w15:paraIdParent="74A311C5" w15:done="0"/>
  <w15:commentEx w15:paraId="4ACE12C8" w15:done="0"/>
  <w15:commentEx w15:paraId="0063A797" w15:paraIdParent="4ACE12C8" w15:done="0"/>
  <w15:commentEx w15:paraId="60160C6C" w15:done="0"/>
  <w15:commentEx w15:paraId="669F3410" w15:paraIdParent="60160C6C" w15:done="0"/>
  <w15:commentEx w15:paraId="160E6300" w15:done="0"/>
  <w15:commentEx w15:paraId="497349F7" w15:paraIdParent="160E6300" w15:done="0"/>
  <w15:commentEx w15:paraId="1496886E" w15:done="0"/>
  <w15:commentEx w15:paraId="40FD1F03" w15:paraIdParent="1496886E" w15:done="0"/>
  <w15:commentEx w15:paraId="0BE726EF" w15:done="0"/>
  <w15:commentEx w15:paraId="496573DE" w15:done="0"/>
  <w15:commentEx w15:paraId="6B9CA4FE" w15:paraIdParent="496573DE" w15:done="0"/>
  <w15:commentEx w15:paraId="4E4D0AE0" w15:done="0"/>
  <w15:commentEx w15:paraId="67D7DCC0" w15:paraIdParent="4E4D0AE0" w15:done="0"/>
  <w15:commentEx w15:paraId="16261214" w15:done="0"/>
  <w15:commentEx w15:paraId="0A6457A9" w15:done="0"/>
  <w15:commentEx w15:paraId="4E403E00" w15:paraIdParent="0A6457A9" w15:done="0"/>
  <w15:commentEx w15:paraId="7A259AD7" w15:done="0"/>
  <w15:commentEx w15:paraId="3E87860D" w15:paraIdParent="7A259AD7" w15:done="0"/>
  <w15:commentEx w15:paraId="3FEC1F4B" w15:done="0"/>
  <w15:commentEx w15:paraId="0743E9D6" w15:done="0"/>
  <w15:commentEx w15:paraId="4E961514" w15:paraIdParent="0743E9D6" w15:done="0"/>
  <w15:commentEx w15:paraId="7048CCD4" w15:done="0"/>
  <w15:commentEx w15:paraId="78EE5A7B" w15:done="0"/>
  <w15:commentEx w15:paraId="27662329" w15:done="0"/>
  <w15:commentEx w15:paraId="32725717" w15:done="0"/>
  <w15:commentEx w15:paraId="5C2312E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4529CBB" w16cex:dateUtc="2024-07-08T19:59:00Z"/>
  <w16cex:commentExtensible w16cex:durableId="01136499" w16cex:dateUtc="2024-07-08T20:01:00Z"/>
  <w16cex:commentExtensible w16cex:durableId="6E01EFDA" w16cex:dateUtc="2024-07-08T20:01:00Z"/>
  <w16cex:commentExtensible w16cex:durableId="38CB63AF" w16cex:dateUtc="2024-07-08T20:01:00Z"/>
  <w16cex:commentExtensible w16cex:durableId="36C676ED" w16cex:dateUtc="2024-07-09T09:15:00Z"/>
  <w16cex:commentExtensible w16cex:durableId="695EF524" w16cex:dateUtc="2024-07-09T09:16:00Z"/>
  <w16cex:commentExtensible w16cex:durableId="22073140" w16cex:dateUtc="2024-07-08T20:02:00Z"/>
  <w16cex:commentExtensible w16cex:durableId="13127EFA" w16cex:dateUtc="2024-07-08T20:02:00Z"/>
  <w16cex:commentExtensible w16cex:durableId="66EFC1EF" w16cex:dateUtc="2024-07-08T20:03:00Z"/>
  <w16cex:commentExtensible w16cex:durableId="750D9B10" w16cex:dateUtc="2024-07-08T20:04:00Z"/>
  <w16cex:commentExtensible w16cex:durableId="0C80F93B" w16cex:dateUtc="2024-07-08T20:04:00Z"/>
  <w16cex:commentExtensible w16cex:durableId="6EA5098F" w16cex:dateUtc="2024-07-08T20:05:00Z"/>
  <w16cex:commentExtensible w16cex:durableId="043261D0" w16cex:dateUtc="2024-07-08T20:05:00Z"/>
  <w16cex:commentExtensible w16cex:durableId="5AEEAA8D" w16cex:dateUtc="2024-07-08T20:07:00Z"/>
  <w16cex:commentExtensible w16cex:durableId="72E94901" w16cex:dateUtc="2024-07-08T20:08:00Z"/>
  <w16cex:commentExtensible w16cex:durableId="0F7EF452" w16cex:dateUtc="2024-07-08T20:08:00Z"/>
  <w16cex:commentExtensible w16cex:durableId="64D4DC0B" w16cex:dateUtc="2024-07-08T20:09:00Z"/>
  <w16cex:commentExtensible w16cex:durableId="72DEAD95" w16cex:dateUtc="2024-07-08T20:09:00Z"/>
  <w16cex:commentExtensible w16cex:durableId="21C16B48" w16cex:dateUtc="2024-07-08T20:09:00Z"/>
  <w16cex:commentExtensible w16cex:durableId="694334FE" w16cex:dateUtc="2024-07-08T20:10:00Z"/>
  <w16cex:commentExtensible w16cex:durableId="45718C12" w16cex:dateUtc="2024-07-08T20:10:00Z"/>
  <w16cex:commentExtensible w16cex:durableId="42ED4742" w16cex:dateUtc="2024-07-08T20:13:00Z"/>
  <w16cex:commentExtensible w16cex:durableId="32BE903E" w16cex:dateUtc="2024-07-08T20:14:00Z"/>
  <w16cex:commentExtensible w16cex:durableId="4E2C1CC2" w16cex:dateUtc="2024-07-08T20:15:00Z"/>
  <w16cex:commentExtensible w16cex:durableId="5C997FB2" w16cex:dateUtc="2024-07-08T20:15:00Z"/>
  <w16cex:commentExtensible w16cex:durableId="38C961EB" w16cex:dateUtc="2024-07-08T20:19:00Z"/>
  <w16cex:commentExtensible w16cex:durableId="4E0C2CAB" w16cex:dateUtc="2024-07-08T20:17:00Z"/>
  <w16cex:commentExtensible w16cex:durableId="1705949D" w16cex:dateUtc="2024-07-08T20:17:00Z"/>
  <w16cex:commentExtensible w16cex:durableId="2641B8AE" w16cex:dateUtc="2024-07-08T20:18:00Z"/>
  <w16cex:commentExtensible w16cex:durableId="1B4DBB17" w16cex:dateUtc="2024-07-08T20:20:00Z"/>
  <w16cex:commentExtensible w16cex:durableId="2E9B13CA" w16cex:dateUtc="2024-07-08T20:20:00Z"/>
  <w16cex:commentExtensible w16cex:durableId="69DC25FC" w16cex:dateUtc="2024-07-08T20:20:00Z"/>
  <w16cex:commentExtensible w16cex:durableId="68A96CA1" w16cex:dateUtc="2024-07-08T20:21:00Z"/>
  <w16cex:commentExtensible w16cex:durableId="1E342035" w16cex:dateUtc="2024-07-08T20:22:00Z"/>
  <w16cex:commentExtensible w16cex:durableId="5D6423DC" w16cex:dateUtc="2024-07-08T20:23:00Z"/>
  <w16cex:commentExtensible w16cex:durableId="4A71E09D" w16cex:dateUtc="2024-07-08T20:23:00Z"/>
  <w16cex:commentExtensible w16cex:durableId="3BDC633C" w16cex:dateUtc="2024-07-09T03:49:00Z"/>
  <w16cex:commentExtensible w16cex:durableId="19FDA8A5" w16cex:dateUtc="2024-07-09T03:52:00Z"/>
  <w16cex:commentExtensible w16cex:durableId="7C3481D7" w16cex:dateUtc="2024-07-09T03:52:00Z"/>
  <w16cex:commentExtensible w16cex:durableId="16499C54" w16cex:dateUtc="2024-07-09T03:53:00Z"/>
  <w16cex:commentExtensible w16cex:durableId="19AD5E53" w16cex:dateUtc="2024-07-09T03:54:00Z"/>
  <w16cex:commentExtensible w16cex:durableId="105870CF" w16cex:dateUtc="2024-07-09T03:54:00Z"/>
  <w16cex:commentExtensible w16cex:durableId="69B12B6D" w16cex:dateUtc="2024-07-09T03:54:00Z"/>
  <w16cex:commentExtensible w16cex:durableId="66FB3654" w16cex:dateUtc="2024-07-09T03:54:00Z"/>
  <w16cex:commentExtensible w16cex:durableId="58EF21BD" w16cex:dateUtc="2024-07-09T03:55:00Z"/>
  <w16cex:commentExtensible w16cex:durableId="7B0A0C82" w16cex:dateUtc="2024-07-09T03:55:00Z"/>
  <w16cex:commentExtensible w16cex:durableId="2236E9BE" w16cex:dateUtc="2024-07-09T03:56:00Z"/>
  <w16cex:commentExtensible w16cex:durableId="3550CBCD" w16cex:dateUtc="2024-07-09T03:56:00Z"/>
  <w16cex:commentExtensible w16cex:durableId="39651DD1" w16cex:dateUtc="2024-07-09T03:57:00Z"/>
  <w16cex:commentExtensible w16cex:durableId="09FCCBC0" w16cex:dateUtc="2024-07-09T03:58:00Z"/>
  <w16cex:commentExtensible w16cex:durableId="12B803FA" w16cex:dateUtc="2024-07-09T03:58:00Z"/>
  <w16cex:commentExtensible w16cex:durableId="0BC9169E" w16cex:dateUtc="2024-07-09T03:58:00Z"/>
  <w16cex:commentExtensible w16cex:durableId="4368CF2C" w16cex:dateUtc="2024-07-09T03:59:00Z"/>
  <w16cex:commentExtensible w16cex:durableId="5EAEC365" w16cex:dateUtc="2024-07-09T03:59:00Z"/>
  <w16cex:commentExtensible w16cex:durableId="73167404" w16cex:dateUtc="2024-07-09T03:59:00Z"/>
  <w16cex:commentExtensible w16cex:durableId="50583113" w16cex:dateUtc="2024-07-09T04:00:00Z"/>
  <w16cex:commentExtensible w16cex:durableId="5315D6A2" w16cex:dateUtc="2024-07-09T04:00:00Z"/>
  <w16cex:commentExtensible w16cex:durableId="4066DF3F" w16cex:dateUtc="2024-07-09T04:00:00Z"/>
  <w16cex:commentExtensible w16cex:durableId="7948FC4E" w16cex:dateUtc="2024-07-09T04:00:00Z"/>
  <w16cex:commentExtensible w16cex:durableId="26803E45" w16cex:dateUtc="2024-07-09T04:01:00Z"/>
  <w16cex:commentExtensible w16cex:durableId="57E4B8B8" w16cex:dateUtc="2024-07-09T04:01:00Z"/>
  <w16cex:commentExtensible w16cex:durableId="24B00065" w16cex:dateUtc="2024-07-09T04:01:00Z"/>
  <w16cex:commentExtensible w16cex:durableId="6AC993DF" w16cex:dateUtc="2024-07-09T04:02:00Z"/>
  <w16cex:commentExtensible w16cex:durableId="1FAC848F" w16cex:dateUtc="2024-07-09T04:02:00Z"/>
  <w16cex:commentExtensible w16cex:durableId="05D35CDC" w16cex:dateUtc="2024-07-09T04:03:00Z"/>
  <w16cex:commentExtensible w16cex:durableId="34A22298" w16cex:dateUtc="2024-07-09T04:03:00Z"/>
  <w16cex:commentExtensible w16cex:durableId="025F02EA" w16cex:dateUtc="2024-07-09T04:03:00Z"/>
  <w16cex:commentExtensible w16cex:durableId="3AC574B9" w16cex:dateUtc="2024-07-09T04:04:00Z"/>
  <w16cex:commentExtensible w16cex:durableId="36120B76" w16cex:dateUtc="2024-07-09T04:05:00Z"/>
  <w16cex:commentExtensible w16cex:durableId="199ECE2C" w16cex:dateUtc="2024-07-09T04:05:00Z"/>
  <w16cex:commentExtensible w16cex:durableId="403CB575" w16cex:dateUtc="2024-07-09T04:06:00Z"/>
  <w16cex:commentExtensible w16cex:durableId="1668954C" w16cex:dateUtc="2024-07-09T04:06:00Z"/>
  <w16cex:commentExtensible w16cex:durableId="70D93334" w16cex:dateUtc="2024-07-09T04:08:00Z"/>
  <w16cex:commentExtensible w16cex:durableId="26C31370" w16cex:dateUtc="2024-07-09T04:08:00Z"/>
  <w16cex:commentExtensible w16cex:durableId="0DF60C5F" w16cex:dateUtc="2024-07-09T04:09:00Z"/>
  <w16cex:commentExtensible w16cex:durableId="7B2C7FD9" w16cex:dateUtc="2024-07-09T04:10:00Z"/>
  <w16cex:commentExtensible w16cex:durableId="44AB6D95" w16cex:dateUtc="2024-07-09T04:10:00Z"/>
  <w16cex:commentExtensible w16cex:durableId="66747410" w16cex:dateUtc="2024-07-09T04:10:00Z"/>
  <w16cex:commentExtensible w16cex:durableId="13571DAA" w16cex:dateUtc="2024-07-09T04:11:00Z"/>
  <w16cex:commentExtensible w16cex:durableId="324529BD" w16cex:dateUtc="2024-07-09T04:11:00Z"/>
  <w16cex:commentExtensible w16cex:durableId="3B456271" w16cex:dateUtc="2024-07-09T04:11:00Z"/>
  <w16cex:commentExtensible w16cex:durableId="0BF9BE95" w16cex:dateUtc="2024-07-09T04:12:00Z"/>
  <w16cex:commentExtensible w16cex:durableId="6263EC96" w16cex:dateUtc="2024-07-09T04:13:00Z"/>
  <w16cex:commentExtensible w16cex:durableId="20D6787C" w16cex:dateUtc="2024-07-09T04:13:00Z"/>
  <w16cex:commentExtensible w16cex:durableId="19BD075F" w16cex:dateUtc="2024-07-09T04:13:00Z"/>
  <w16cex:commentExtensible w16cex:durableId="6C63CE90" w16cex:dateUtc="2024-07-09T04:15:00Z"/>
  <w16cex:commentExtensible w16cex:durableId="71BB2EA8" w16cex:dateUtc="2024-07-09T04:15:00Z"/>
  <w16cex:commentExtensible w16cex:durableId="42C58056" w16cex:dateUtc="2024-07-09T04:15:00Z"/>
  <w16cex:commentExtensible w16cex:durableId="05590725" w16cex:dateUtc="2024-07-09T04:16:00Z"/>
  <w16cex:commentExtensible w16cex:durableId="1A8A1914" w16cex:dateUtc="2024-07-09T04:16:00Z"/>
  <w16cex:commentExtensible w16cex:durableId="015AF9D4" w16cex:dateUtc="2024-07-09T04:16:00Z"/>
  <w16cex:commentExtensible w16cex:durableId="243907EF" w16cex:dateUtc="2024-07-09T04:17:00Z"/>
  <w16cex:commentExtensible w16cex:durableId="4237A291" w16cex:dateUtc="2024-07-09T04:17:00Z"/>
  <w16cex:commentExtensible w16cex:durableId="7CAD2B3B" w16cex:dateUtc="2024-07-09T04:18:00Z"/>
  <w16cex:commentExtensible w16cex:durableId="196CDB4E" w16cex:dateUtc="2024-07-09T04:18:00Z"/>
  <w16cex:commentExtensible w16cex:durableId="18B0F888" w16cex:dateUtc="2024-07-09T04:18:00Z"/>
  <w16cex:commentExtensible w16cex:durableId="5C66A156" w16cex:dateUtc="2024-07-09T04:19:00Z"/>
  <w16cex:commentExtensible w16cex:durableId="3B1007F9" w16cex:dateUtc="2024-07-09T04:19:00Z"/>
  <w16cex:commentExtensible w16cex:durableId="5033771A" w16cex:dateUtc="2024-07-09T09:22:00Z"/>
  <w16cex:commentExtensible w16cex:durableId="0109D1DD" w16cex:dateUtc="2024-07-09T09:22:00Z"/>
  <w16cex:commentExtensible w16cex:durableId="07B919ED" w16cex:dateUtc="2024-07-09T04:22:00Z"/>
  <w16cex:commentExtensible w16cex:durableId="4A1A3452" w16cex:dateUtc="2024-07-09T04:23:00Z"/>
  <w16cex:commentExtensible w16cex:durableId="0C2EF691" w16cex:dateUtc="2024-07-09T04:23:00Z"/>
  <w16cex:commentExtensible w16cex:durableId="65A741F3" w16cex:dateUtc="2024-07-09T04:24:00Z"/>
  <w16cex:commentExtensible w16cex:durableId="62345CD7" w16cex:dateUtc="2024-07-09T04:25:00Z"/>
  <w16cex:commentExtensible w16cex:durableId="2DBA8C04" w16cex:dateUtc="2024-07-09T04:25:00Z"/>
  <w16cex:commentExtensible w16cex:durableId="586CEEF7" w16cex:dateUtc="2024-07-09T04:26:00Z"/>
  <w16cex:commentExtensible w16cex:durableId="7431C6FE" w16cex:dateUtc="2024-07-09T04:27:00Z"/>
  <w16cex:commentExtensible w16cex:durableId="586CC244" w16cex:dateUtc="2024-07-09T04:27:00Z"/>
  <w16cex:commentExtensible w16cex:durableId="164C8998" w16cex:dateUtc="2024-07-09T04:28:00Z"/>
  <w16cex:commentExtensible w16cex:durableId="066AD0C6" w16cex:dateUtc="2024-07-09T04:28:00Z"/>
  <w16cex:commentExtensible w16cex:durableId="379EA419" w16cex:dateUtc="2024-07-09T04:28:00Z"/>
  <w16cex:commentExtensible w16cex:durableId="052F9AE9" w16cex:dateUtc="2024-07-09T04:29:00Z"/>
  <w16cex:commentExtensible w16cex:durableId="6A50C17C" w16cex:dateUtc="2024-07-09T04:29:00Z"/>
  <w16cex:commentExtensible w16cex:durableId="7E8EF4A4" w16cex:dateUtc="2024-07-09T04:30:00Z"/>
  <w16cex:commentExtensible w16cex:durableId="26382CB1" w16cex:dateUtc="2024-07-09T04:30:00Z"/>
  <w16cex:commentExtensible w16cex:durableId="3551A71E" w16cex:dateUtc="2024-07-09T04:31:00Z"/>
  <w16cex:commentExtensible w16cex:durableId="2AAF38A1" w16cex:dateUtc="2024-07-09T04:31:00Z"/>
  <w16cex:commentExtensible w16cex:durableId="5498D09A" w16cex:dateUtc="2024-07-09T04:32:00Z"/>
  <w16cex:commentExtensible w16cex:durableId="1289A96D" w16cex:dateUtc="2024-07-09T04:32:00Z"/>
  <w16cex:commentExtensible w16cex:durableId="4F7AF966" w16cex:dateUtc="2024-07-09T04:32:00Z"/>
  <w16cex:commentExtensible w16cex:durableId="457A6A0B" w16cex:dateUtc="2024-07-09T04:32:00Z"/>
  <w16cex:commentExtensible w16cex:durableId="160EBB1F" w16cex:dateUtc="2024-07-09T04:33:00Z"/>
  <w16cex:commentExtensible w16cex:durableId="49C8AAD5" w16cex:dateUtc="2024-07-09T04:35:00Z"/>
  <w16cex:commentExtensible w16cex:durableId="10C46FEF" w16cex:dateUtc="2024-07-09T04:36:00Z"/>
  <w16cex:commentExtensible w16cex:durableId="7C864194" w16cex:dateUtc="2024-07-09T04:36:00Z"/>
  <w16cex:commentExtensible w16cex:durableId="70B8925C" w16cex:dateUtc="2024-07-09T04:37:00Z"/>
  <w16cex:commentExtensible w16cex:durableId="2D54F66D" w16cex:dateUtc="2024-07-09T04:37:00Z"/>
  <w16cex:commentExtensible w16cex:durableId="5B300B41" w16cex:dateUtc="2024-07-09T04:38:00Z"/>
  <w16cex:commentExtensible w16cex:durableId="7D4D416F" w16cex:dateUtc="2024-07-09T04:38:00Z"/>
  <w16cex:commentExtensible w16cex:durableId="6827F13E" w16cex:dateUtc="2024-07-09T04:42:00Z"/>
  <w16cex:commentExtensible w16cex:durableId="1CC1D177" w16cex:dateUtc="2024-07-09T04:42:00Z"/>
  <w16cex:commentExtensible w16cex:durableId="10E1C8ED" w16cex:dateUtc="2024-07-09T04:43:00Z"/>
  <w16cex:commentExtensible w16cex:durableId="34C96534" w16cex:dateUtc="2024-07-09T04:43:00Z"/>
  <w16cex:commentExtensible w16cex:durableId="4B4A2B49" w16cex:dateUtc="2024-07-09T04:43:00Z"/>
  <w16cex:commentExtensible w16cex:durableId="5E699793" w16cex:dateUtc="2024-07-09T04:46:00Z"/>
  <w16cex:commentExtensible w16cex:durableId="1E15800E" w16cex:dateUtc="2024-07-09T04:46:00Z"/>
  <w16cex:commentExtensible w16cex:durableId="13DA3866" w16cex:dateUtc="2024-07-09T04:47:00Z"/>
  <w16cex:commentExtensible w16cex:durableId="40E85F90" w16cex:dateUtc="2024-07-09T04:47:00Z"/>
  <w16cex:commentExtensible w16cex:durableId="180CEF3F" w16cex:dateUtc="2024-07-09T04:47:00Z"/>
  <w16cex:commentExtensible w16cex:durableId="2B9D2F08" w16cex:dateUtc="2024-07-09T04:48:00Z"/>
  <w16cex:commentExtensible w16cex:durableId="44052255" w16cex:dateUtc="2024-07-09T04:48:00Z"/>
  <w16cex:commentExtensible w16cex:durableId="29B1D270" w16cex:dateUtc="2024-07-09T04:49:00Z"/>
  <w16cex:commentExtensible w16cex:durableId="2E95EB1D" w16cex:dateUtc="2024-07-09T04:49:00Z"/>
  <w16cex:commentExtensible w16cex:durableId="2C2BD911" w16cex:dateUtc="2024-07-09T04:50:00Z"/>
  <w16cex:commentExtensible w16cex:durableId="4ACCE3E0" w16cex:dateUtc="2024-07-09T04:53:00Z"/>
  <w16cex:commentExtensible w16cex:durableId="14CD95D2" w16cex:dateUtc="2024-07-09T04:54:00Z"/>
  <w16cex:commentExtensible w16cex:durableId="6541D8B5" w16cex:dateUtc="2024-07-09T04:54:00Z"/>
  <w16cex:commentExtensible w16cex:durableId="046D17A0" w16cex:dateUtc="2024-07-09T04:55:00Z"/>
  <w16cex:commentExtensible w16cex:durableId="3D35C769" w16cex:dateUtc="2024-07-09T04:55:00Z"/>
  <w16cex:commentExtensible w16cex:durableId="1308F6D1" w16cex:dateUtc="2024-07-09T04:56:00Z"/>
  <w16cex:commentExtensible w16cex:durableId="1ABA9CDA" w16cex:dateUtc="2024-07-09T04:56:00Z"/>
  <w16cex:commentExtensible w16cex:durableId="7615FC36" w16cex:dateUtc="2024-07-09T04:56:00Z"/>
  <w16cex:commentExtensible w16cex:durableId="492D1C0C" w16cex:dateUtc="2024-07-09T04:57:00Z"/>
  <w16cex:commentExtensible w16cex:durableId="378D4445" w16cex:dateUtc="2024-07-09T04:57:00Z"/>
  <w16cex:commentExtensible w16cex:durableId="67F39B2E" w16cex:dateUtc="2024-07-09T04:58:00Z"/>
  <w16cex:commentExtensible w16cex:durableId="279DD368" w16cex:dateUtc="2024-07-09T04:58:00Z"/>
  <w16cex:commentExtensible w16cex:durableId="58A84264" w16cex:dateUtc="2024-07-09T04:59:00Z"/>
  <w16cex:commentExtensible w16cex:durableId="6A316690" w16cex:dateUtc="2024-07-09T05:00:00Z"/>
  <w16cex:commentExtensible w16cex:durableId="7F048286" w16cex:dateUtc="2024-07-09T05:06:00Z"/>
  <w16cex:commentExtensible w16cex:durableId="29740CBA" w16cex:dateUtc="2024-07-09T05:00:00Z"/>
  <w16cex:commentExtensible w16cex:durableId="5B54316D" w16cex:dateUtc="2024-07-09T05:00:00Z"/>
  <w16cex:commentExtensible w16cex:durableId="1D813A5E" w16cex:dateUtc="2024-07-09T05:01:00Z"/>
  <w16cex:commentExtensible w16cex:durableId="716D3F5F" w16cex:dateUtc="2024-07-09T05:01:00Z"/>
  <w16cex:commentExtensible w16cex:durableId="1D189229" w16cex:dateUtc="2024-07-09T05:01:00Z"/>
  <w16cex:commentExtensible w16cex:durableId="75336C4B" w16cex:dateUtc="2024-07-09T05:02:00Z"/>
  <w16cex:commentExtensible w16cex:durableId="65C12A36" w16cex:dateUtc="2024-07-09T05:02:00Z"/>
  <w16cex:commentExtensible w16cex:durableId="427C4A77" w16cex:dateUtc="2024-07-09T05:02:00Z"/>
  <w16cex:commentExtensible w16cex:durableId="152EC45E" w16cex:dateUtc="2024-07-09T05:04:00Z"/>
  <w16cex:commentExtensible w16cex:durableId="620CF1BC" w16cex:dateUtc="2024-07-09T05:03:00Z"/>
  <w16cex:commentExtensible w16cex:durableId="3CE154AA" w16cex:dateUtc="2024-07-09T05:07:00Z"/>
  <w16cex:commentExtensible w16cex:durableId="66A795C0" w16cex:dateUtc="2024-07-09T05:07:00Z"/>
  <w16cex:commentExtensible w16cex:durableId="5D7D129C" w16cex:dateUtc="2024-07-09T05:19:00Z"/>
  <w16cex:commentExtensible w16cex:durableId="258A4C03" w16cex:dateUtc="2024-07-09T05:19:00Z"/>
  <w16cex:commentExtensible w16cex:durableId="3EB0D966" w16cex:dateUtc="2024-07-09T05:20:00Z"/>
  <w16cex:commentExtensible w16cex:durableId="0416F616" w16cex:dateUtc="2024-07-09T05:20:00Z"/>
  <w16cex:commentExtensible w16cex:durableId="158C7B15" w16cex:dateUtc="2024-07-09T05:23:00Z"/>
  <w16cex:commentExtensible w16cex:durableId="57556F3B" w16cex:dateUtc="2024-07-09T05:24:00Z"/>
  <w16cex:commentExtensible w16cex:durableId="7A06815A" w16cex:dateUtc="2024-07-09T05:28:00Z"/>
  <w16cex:commentExtensible w16cex:durableId="694FD97F" w16cex:dateUtc="2024-07-09T05:29:00Z"/>
  <w16cex:commentExtensible w16cex:durableId="6EA1A94F" w16cex:dateUtc="2024-07-09T05:29:00Z"/>
  <w16cex:commentExtensible w16cex:durableId="32A83EF1" w16cex:dateUtc="2024-07-09T05:30:00Z"/>
  <w16cex:commentExtensible w16cex:durableId="6CFD337C" w16cex:dateUtc="2024-07-09T05:30:00Z"/>
  <w16cex:commentExtensible w16cex:durableId="1CB37B72" w16cex:dateUtc="2024-07-09T05:31:00Z"/>
  <w16cex:commentExtensible w16cex:durableId="4A379D07" w16cex:dateUtc="2024-07-09T05:31:00Z"/>
  <w16cex:commentExtensible w16cex:durableId="7F7E4B5A" w16cex:dateUtc="2024-07-09T05:32:00Z"/>
  <w16cex:commentExtensible w16cex:durableId="0F543B39" w16cex:dateUtc="2024-07-09T05:32:00Z"/>
  <w16cex:commentExtensible w16cex:durableId="5677CF3A" w16cex:dateUtc="2024-07-09T05:33:00Z"/>
  <w16cex:commentExtensible w16cex:durableId="6B252FF4" w16cex:dateUtc="2024-07-09T05:33:00Z"/>
  <w16cex:commentExtensible w16cex:durableId="5C7332C2" w16cex:dateUtc="2024-07-09T05:35:00Z"/>
  <w16cex:commentExtensible w16cex:durableId="41D0A85E" w16cex:dateUtc="2024-07-09T05:42:00Z"/>
  <w16cex:commentExtensible w16cex:durableId="45AFC6F8" w16cex:dateUtc="2024-07-09T05:41:00Z"/>
  <w16cex:commentExtensible w16cex:durableId="79B16DC5" w16cex:dateUtc="2024-07-09T05:41:00Z"/>
  <w16cex:commentExtensible w16cex:durableId="467A4C38" w16cex:dateUtc="2024-07-09T05:43:00Z"/>
  <w16cex:commentExtensible w16cex:durableId="663FAB04" w16cex:dateUtc="2024-07-09T05:43:00Z"/>
  <w16cex:commentExtensible w16cex:durableId="4A2DB5F5" w16cex:dateUtc="2024-07-09T05:44:00Z"/>
  <w16cex:commentExtensible w16cex:durableId="31AF5AB2" w16cex:dateUtc="2024-07-09T05:47:00Z"/>
  <w16cex:commentExtensible w16cex:durableId="1262EA26" w16cex:dateUtc="2024-07-09T05:48:00Z"/>
  <w16cex:commentExtensible w16cex:durableId="19A631B7" w16cex:dateUtc="2024-07-09T05:50:00Z"/>
  <w16cex:commentExtensible w16cex:durableId="2CD72160" w16cex:dateUtc="2024-07-09T05:50:00Z"/>
  <w16cex:commentExtensible w16cex:durableId="2D8A2438" w16cex:dateUtc="2024-07-09T05:51:00Z"/>
  <w16cex:commentExtensible w16cex:durableId="79E7004F" w16cex:dateUtc="2024-07-09T05:55:00Z"/>
  <w16cex:commentExtensible w16cex:durableId="752B62CD" w16cex:dateUtc="2024-07-09T05:56:00Z"/>
  <w16cex:commentExtensible w16cex:durableId="2529CB55" w16cex:dateUtc="2024-07-09T05:57:00Z"/>
  <w16cex:commentExtensible w16cex:durableId="3321C030" w16cex:dateUtc="2024-07-09T05:57:00Z"/>
  <w16cex:commentExtensible w16cex:durableId="442A4A1F" w16cex:dateUtc="2024-07-09T05:57:00Z"/>
  <w16cex:commentExtensible w16cex:durableId="42861F6B" w16cex:dateUtc="2024-07-09T05:58:00Z"/>
  <w16cex:commentExtensible w16cex:durableId="3BC7349F" w16cex:dateUtc="2024-07-09T05:59:00Z"/>
  <w16cex:commentExtensible w16cex:durableId="08F3C7A5" w16cex:dateUtc="2024-07-09T05:59:00Z"/>
  <w16cex:commentExtensible w16cex:durableId="6D54A4A7" w16cex:dateUtc="2024-07-09T05:59:00Z"/>
  <w16cex:commentExtensible w16cex:durableId="58208709" w16cex:dateUtc="2024-07-09T06:00:00Z"/>
  <w16cex:commentExtensible w16cex:durableId="74358B15" w16cex:dateUtc="2024-07-09T06:01:00Z"/>
  <w16cex:commentExtensible w16cex:durableId="50FC438C" w16cex:dateUtc="2024-07-09T06:01:00Z"/>
  <w16cex:commentExtensible w16cex:durableId="037A621C" w16cex:dateUtc="2024-07-09T06:02:00Z"/>
  <w16cex:commentExtensible w16cex:durableId="7DC8FE4D" w16cex:dateUtc="2024-07-09T06:03:00Z"/>
  <w16cex:commentExtensible w16cex:durableId="7083F47A" w16cex:dateUtc="2024-07-09T06:04:00Z"/>
  <w16cex:commentExtensible w16cex:durableId="3D1EDDB4" w16cex:dateUtc="2024-07-09T06:04:00Z"/>
  <w16cex:commentExtensible w16cex:durableId="5BE833B6" w16cex:dateUtc="2024-07-09T06:05:00Z"/>
  <w16cex:commentExtensible w16cex:durableId="35FBF881" w16cex:dateUtc="2024-07-09T06:05:00Z"/>
  <w16cex:commentExtensible w16cex:durableId="2CDA282E" w16cex:dateUtc="2024-07-09T06:05:00Z"/>
  <w16cex:commentExtensible w16cex:durableId="6B28AD12" w16cex:dateUtc="2024-07-09T06:05:00Z"/>
  <w16cex:commentExtensible w16cex:durableId="34BD31A4" w16cex:dateUtc="2024-07-09T06:06:00Z"/>
  <w16cex:commentExtensible w16cex:durableId="1C416F30" w16cex:dateUtc="2024-07-09T06:06:00Z"/>
  <w16cex:commentExtensible w16cex:durableId="026E8A82" w16cex:dateUtc="2024-07-09T06:06:00Z"/>
  <w16cex:commentExtensible w16cex:durableId="11248A4B" w16cex:dateUtc="2024-07-09T06:06:00Z"/>
  <w16cex:commentExtensible w16cex:durableId="2C9A94B6" w16cex:dateUtc="2024-07-09T06:07:00Z"/>
  <w16cex:commentExtensible w16cex:durableId="280AD1D3" w16cex:dateUtc="2024-07-09T06:08:00Z"/>
  <w16cex:commentExtensible w16cex:durableId="6B757CDB" w16cex:dateUtc="2024-07-09T06:08:00Z"/>
  <w16cex:commentExtensible w16cex:durableId="2602677D" w16cex:dateUtc="2024-07-09T06:08:00Z"/>
  <w16cex:commentExtensible w16cex:durableId="5C95E3B3" w16cex:dateUtc="2024-07-09T06:09:00Z"/>
  <w16cex:commentExtensible w16cex:durableId="1A2DF5A6" w16cex:dateUtc="2024-07-09T06:09:00Z"/>
  <w16cex:commentExtensible w16cex:durableId="73993273" w16cex:dateUtc="2024-07-09T06:11:00Z"/>
  <w16cex:commentExtensible w16cex:durableId="11BAAE4B" w16cex:dateUtc="2024-07-09T06:11:00Z"/>
  <w16cex:commentExtensible w16cex:durableId="40146EE3" w16cex:dateUtc="2024-07-09T06:12:00Z"/>
  <w16cex:commentExtensible w16cex:durableId="3E5671F5" w16cex:dateUtc="2024-07-09T06:12:00Z"/>
  <w16cex:commentExtensible w16cex:durableId="4978B9DB" w16cex:dateUtc="2024-07-09T06:12:00Z"/>
  <w16cex:commentExtensible w16cex:durableId="0D3E33CF" w16cex:dateUtc="2024-07-09T06:12:00Z"/>
  <w16cex:commentExtensible w16cex:durableId="26A8A7A6" w16cex:dateUtc="2024-07-09T06:17:00Z"/>
  <w16cex:commentExtensible w16cex:durableId="2210A77E" w16cex:dateUtc="2024-07-09T06:17:00Z"/>
  <w16cex:commentExtensible w16cex:durableId="487C0B53" w16cex:dateUtc="2024-07-09T06:17:00Z"/>
  <w16cex:commentExtensible w16cex:durableId="60204453" w16cex:dateUtc="2024-07-09T06:17:00Z"/>
  <w16cex:commentExtensible w16cex:durableId="5916B821" w16cex:dateUtc="2024-07-09T06:18:00Z"/>
  <w16cex:commentExtensible w16cex:durableId="6EDBDC43" w16cex:dateUtc="2024-07-09T06:18:00Z"/>
  <w16cex:commentExtensible w16cex:durableId="753B8098" w16cex:dateUtc="2024-07-09T06:19:00Z"/>
  <w16cex:commentExtensible w16cex:durableId="5DC66D6E" w16cex:dateUtc="2024-07-09T06:19:00Z"/>
  <w16cex:commentExtensible w16cex:durableId="342CF7E6" w16cex:dateUtc="2024-07-09T06:19:00Z"/>
  <w16cex:commentExtensible w16cex:durableId="78D2B124" w16cex:dateUtc="2024-07-09T06:20:00Z"/>
  <w16cex:commentExtensible w16cex:durableId="6698E1BF" w16cex:dateUtc="2024-07-09T06:20:00Z"/>
  <w16cex:commentExtensible w16cex:durableId="6AFF18CC" w16cex:dateUtc="2024-07-09T06:20:00Z"/>
  <w16cex:commentExtensible w16cex:durableId="2279CE2C" w16cex:dateUtc="2024-07-09T06:21:00Z"/>
  <w16cex:commentExtensible w16cex:durableId="04661F4A" w16cex:dateUtc="2024-07-09T06:21:00Z"/>
  <w16cex:commentExtensible w16cex:durableId="35C31D36" w16cex:dateUtc="2024-07-09T06:22:00Z"/>
  <w16cex:commentExtensible w16cex:durableId="26B6D713" w16cex:dateUtc="2024-07-09T06:22:00Z"/>
  <w16cex:commentExtensible w16cex:durableId="73D77E67" w16cex:dateUtc="2024-07-09T06:22:00Z"/>
  <w16cex:commentExtensible w16cex:durableId="26E66298" w16cex:dateUtc="2024-07-09T06:22:00Z"/>
  <w16cex:commentExtensible w16cex:durableId="2C657016" w16cex:dateUtc="2024-07-09T06:23:00Z"/>
  <w16cex:commentExtensible w16cex:durableId="705F5506" w16cex:dateUtc="2024-07-09T06:24:00Z"/>
  <w16cex:commentExtensible w16cex:durableId="2F88CC55" w16cex:dateUtc="2024-07-09T06:24:00Z"/>
  <w16cex:commentExtensible w16cex:durableId="57582C67" w16cex:dateUtc="2024-07-09T06:25:00Z"/>
  <w16cex:commentExtensible w16cex:durableId="56F3C643" w16cex:dateUtc="2024-07-09T06:25:00Z"/>
  <w16cex:commentExtensible w16cex:durableId="4C0B49BD" w16cex:dateUtc="2024-07-09T09: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5CF734FA" w16cid:durableId="34529CBB"/>
  <w16cid:commentId w16cid:paraId="5DF0DDE1" w16cid:durableId="01136499"/>
  <w16cid:commentId w16cid:paraId="053AC5A6" w16cid:durableId="6E01EFDA"/>
  <w16cid:commentId w16cid:paraId="7A08DDA8" w16cid:durableId="38CB63AF"/>
  <w16cid:commentId w16cid:paraId="5AFF4688" w16cid:durableId="36C676ED"/>
  <w16cid:commentId w16cid:paraId="02E6E40D" w16cid:durableId="695EF524"/>
  <w16cid:commentId w16cid:paraId="3815FC04" w16cid:durableId="22073140"/>
  <w16cid:commentId w16cid:paraId="5D4EBE89" w16cid:durableId="13127EFA"/>
  <w16cid:commentId w16cid:paraId="0F307734" w16cid:durableId="66EFC1EF"/>
  <w16cid:commentId w16cid:paraId="47308C45" w16cid:durableId="750D9B10"/>
  <w16cid:commentId w16cid:paraId="26083D0B" w16cid:durableId="0C80F93B"/>
  <w16cid:commentId w16cid:paraId="5FF2BCDF" w16cid:durableId="6EA5098F"/>
  <w16cid:commentId w16cid:paraId="4FC94E89" w16cid:durableId="043261D0"/>
  <w16cid:commentId w16cid:paraId="6E83BC1A" w16cid:durableId="5AEEAA8D"/>
  <w16cid:commentId w16cid:paraId="111BEDF5" w16cid:durableId="72E94901"/>
  <w16cid:commentId w16cid:paraId="7CEA5205" w16cid:durableId="0F7EF452"/>
  <w16cid:commentId w16cid:paraId="18451465" w16cid:durableId="64D4DC0B"/>
  <w16cid:commentId w16cid:paraId="039B0138" w16cid:durableId="72DEAD95"/>
  <w16cid:commentId w16cid:paraId="2AFA21C8" w16cid:durableId="21C16B48"/>
  <w16cid:commentId w16cid:paraId="347BD7FE" w16cid:durableId="694334FE"/>
  <w16cid:commentId w16cid:paraId="5F8FB696" w16cid:durableId="45718C12"/>
  <w16cid:commentId w16cid:paraId="1F59313D" w16cid:durableId="42ED4742"/>
  <w16cid:commentId w16cid:paraId="0ACC5AB0" w16cid:durableId="32BE903E"/>
  <w16cid:commentId w16cid:paraId="32D74C78" w16cid:durableId="4E2C1CC2"/>
  <w16cid:commentId w16cid:paraId="4954C436" w16cid:durableId="5C997FB2"/>
  <w16cid:commentId w16cid:paraId="42159A9F" w16cid:durableId="38C961EB"/>
  <w16cid:commentId w16cid:paraId="400EE65F" w16cid:durableId="4E0C2CAB"/>
  <w16cid:commentId w16cid:paraId="215F2B50" w16cid:durableId="1705949D"/>
  <w16cid:commentId w16cid:paraId="252676ED" w16cid:durableId="2641B8AE"/>
  <w16cid:commentId w16cid:paraId="3F1E0F29" w16cid:durableId="1B4DBB17"/>
  <w16cid:commentId w16cid:paraId="065E07EA" w16cid:durableId="2E9B13CA"/>
  <w16cid:commentId w16cid:paraId="0B2E6A5B" w16cid:durableId="69DC25FC"/>
  <w16cid:commentId w16cid:paraId="6C657BDA" w16cid:durableId="68A96CA1"/>
  <w16cid:commentId w16cid:paraId="6A5C6885" w16cid:durableId="1E342035"/>
  <w16cid:commentId w16cid:paraId="5014A1FD" w16cid:durableId="5D6423DC"/>
  <w16cid:commentId w16cid:paraId="62BF31F3" w16cid:durableId="4A71E09D"/>
  <w16cid:commentId w16cid:paraId="51A4FA4F" w16cid:durableId="3BDC633C"/>
  <w16cid:commentId w16cid:paraId="3D08A194" w16cid:durableId="19FDA8A5"/>
  <w16cid:commentId w16cid:paraId="43BE2E6B" w16cid:durableId="7C3481D7"/>
  <w16cid:commentId w16cid:paraId="41179C2D" w16cid:durableId="16499C54"/>
  <w16cid:commentId w16cid:paraId="789A3D6D" w16cid:durableId="19AD5E53"/>
  <w16cid:commentId w16cid:paraId="3603DB46" w16cid:durableId="105870CF"/>
  <w16cid:commentId w16cid:paraId="12C61A7E" w16cid:durableId="69B12B6D"/>
  <w16cid:commentId w16cid:paraId="7B144442" w16cid:durableId="66FB3654"/>
  <w16cid:commentId w16cid:paraId="7CB32894" w16cid:durableId="58EF21BD"/>
  <w16cid:commentId w16cid:paraId="72BADD75" w16cid:durableId="7B0A0C82"/>
  <w16cid:commentId w16cid:paraId="0A222AE4" w16cid:durableId="2236E9BE"/>
  <w16cid:commentId w16cid:paraId="6BB2CB17" w16cid:durableId="3550CBCD"/>
  <w16cid:commentId w16cid:paraId="0CD36DD1" w16cid:durableId="39651DD1"/>
  <w16cid:commentId w16cid:paraId="448C091E" w16cid:durableId="09FCCBC0"/>
  <w16cid:commentId w16cid:paraId="5D89E07B" w16cid:durableId="12B803FA"/>
  <w16cid:commentId w16cid:paraId="677D36E6" w16cid:durableId="0BC9169E"/>
  <w16cid:commentId w16cid:paraId="14FD6291" w16cid:durableId="4368CF2C"/>
  <w16cid:commentId w16cid:paraId="4FB35633" w16cid:durableId="5EAEC365"/>
  <w16cid:commentId w16cid:paraId="430123DD" w16cid:durableId="73167404"/>
  <w16cid:commentId w16cid:paraId="16453113" w16cid:durableId="50583113"/>
  <w16cid:commentId w16cid:paraId="7B3BFC99" w16cid:durableId="5315D6A2"/>
  <w16cid:commentId w16cid:paraId="004E9547" w16cid:durableId="4066DF3F"/>
  <w16cid:commentId w16cid:paraId="5A2CD295" w16cid:durableId="7948FC4E"/>
  <w16cid:commentId w16cid:paraId="560F44A5" w16cid:durableId="26803E45"/>
  <w16cid:commentId w16cid:paraId="40FD961F" w16cid:durableId="57E4B8B8"/>
  <w16cid:commentId w16cid:paraId="0C3D8D12" w16cid:durableId="24B00065"/>
  <w16cid:commentId w16cid:paraId="52D8E2B3" w16cid:durableId="6AC993DF"/>
  <w16cid:commentId w16cid:paraId="0338375D" w16cid:durableId="1FAC848F"/>
  <w16cid:commentId w16cid:paraId="3E14F65B" w16cid:durableId="05D35CDC"/>
  <w16cid:commentId w16cid:paraId="2B7444B4" w16cid:durableId="34A22298"/>
  <w16cid:commentId w16cid:paraId="536FDE7D" w16cid:durableId="025F02EA"/>
  <w16cid:commentId w16cid:paraId="369D8DF7" w16cid:durableId="3AC574B9"/>
  <w16cid:commentId w16cid:paraId="44B02A3D" w16cid:durableId="36120B76"/>
  <w16cid:commentId w16cid:paraId="0D02465E" w16cid:durableId="199ECE2C"/>
  <w16cid:commentId w16cid:paraId="16FFF48D" w16cid:durableId="403CB575"/>
  <w16cid:commentId w16cid:paraId="45E9B899" w16cid:durableId="1668954C"/>
  <w16cid:commentId w16cid:paraId="06959CDD" w16cid:durableId="70D93334"/>
  <w16cid:commentId w16cid:paraId="1119E031" w16cid:durableId="26C31370"/>
  <w16cid:commentId w16cid:paraId="252E8218" w16cid:durableId="0DF60C5F"/>
  <w16cid:commentId w16cid:paraId="27D40AC6" w16cid:durableId="7B2C7FD9"/>
  <w16cid:commentId w16cid:paraId="37756323" w16cid:durableId="44AB6D95"/>
  <w16cid:commentId w16cid:paraId="187EB0F0" w16cid:durableId="66747410"/>
  <w16cid:commentId w16cid:paraId="78FD4B7C" w16cid:durableId="13571DAA"/>
  <w16cid:commentId w16cid:paraId="5061531B" w16cid:durableId="324529BD"/>
  <w16cid:commentId w16cid:paraId="754B3EE5" w16cid:durableId="3B456271"/>
  <w16cid:commentId w16cid:paraId="09B205B7" w16cid:durableId="0BF9BE95"/>
  <w16cid:commentId w16cid:paraId="7E60D1C2" w16cid:durableId="6263EC96"/>
  <w16cid:commentId w16cid:paraId="60E55590" w16cid:durableId="20D6787C"/>
  <w16cid:commentId w16cid:paraId="724C3BE5" w16cid:durableId="19BD075F"/>
  <w16cid:commentId w16cid:paraId="54321DD7" w16cid:durableId="6C63CE90"/>
  <w16cid:commentId w16cid:paraId="64ACC330" w16cid:durableId="71BB2EA8"/>
  <w16cid:commentId w16cid:paraId="1AADDBDA" w16cid:durableId="42C58056"/>
  <w16cid:commentId w16cid:paraId="4A9DFCF7" w16cid:durableId="05590725"/>
  <w16cid:commentId w16cid:paraId="508995C8" w16cid:durableId="1A8A1914"/>
  <w16cid:commentId w16cid:paraId="0EC0A695" w16cid:durableId="015AF9D4"/>
  <w16cid:commentId w16cid:paraId="58D9B433" w16cid:durableId="243907EF"/>
  <w16cid:commentId w16cid:paraId="2602EC69" w16cid:durableId="4237A291"/>
  <w16cid:commentId w16cid:paraId="3833EBE6" w16cid:durableId="7CAD2B3B"/>
  <w16cid:commentId w16cid:paraId="203617C6" w16cid:durableId="196CDB4E"/>
  <w16cid:commentId w16cid:paraId="1AB5542A" w16cid:durableId="18B0F888"/>
  <w16cid:commentId w16cid:paraId="7A00195C" w16cid:durableId="5C66A156"/>
  <w16cid:commentId w16cid:paraId="7D574F7A" w16cid:durableId="3B1007F9"/>
  <w16cid:commentId w16cid:paraId="3597DCE7" w16cid:durableId="5033771A"/>
  <w16cid:commentId w16cid:paraId="341B6645" w16cid:durableId="0109D1DD"/>
  <w16cid:commentId w16cid:paraId="2576CA93" w16cid:durableId="07B919ED"/>
  <w16cid:commentId w16cid:paraId="7A64FB70" w16cid:durableId="4A1A3452"/>
  <w16cid:commentId w16cid:paraId="30F08FD9" w16cid:durableId="0C2EF691"/>
  <w16cid:commentId w16cid:paraId="3ED14938" w16cid:durableId="65A741F3"/>
  <w16cid:commentId w16cid:paraId="40659D56" w16cid:durableId="62345CD7"/>
  <w16cid:commentId w16cid:paraId="343447AC" w16cid:durableId="2DBA8C04"/>
  <w16cid:commentId w16cid:paraId="38EB1BAB" w16cid:durableId="586CEEF7"/>
  <w16cid:commentId w16cid:paraId="2E80A843" w16cid:durableId="7431C6FE"/>
  <w16cid:commentId w16cid:paraId="37322A44" w16cid:durableId="586CC244"/>
  <w16cid:commentId w16cid:paraId="66DC013B" w16cid:durableId="164C8998"/>
  <w16cid:commentId w16cid:paraId="2FCDE6B2" w16cid:durableId="066AD0C6"/>
  <w16cid:commentId w16cid:paraId="133E93EB" w16cid:durableId="379EA419"/>
  <w16cid:commentId w16cid:paraId="69B40F80" w16cid:durableId="052F9AE9"/>
  <w16cid:commentId w16cid:paraId="4FE2BDBC" w16cid:durableId="6A50C17C"/>
  <w16cid:commentId w16cid:paraId="6854AB05" w16cid:durableId="7E8EF4A4"/>
  <w16cid:commentId w16cid:paraId="0970E552" w16cid:durableId="26382CB1"/>
  <w16cid:commentId w16cid:paraId="03198DA6" w16cid:durableId="3551A71E"/>
  <w16cid:commentId w16cid:paraId="491C92C3" w16cid:durableId="2AAF38A1"/>
  <w16cid:commentId w16cid:paraId="1AAA22FA" w16cid:durableId="5498D09A"/>
  <w16cid:commentId w16cid:paraId="52E1AC93" w16cid:durableId="1289A96D"/>
  <w16cid:commentId w16cid:paraId="7FCBBF76" w16cid:durableId="4F7AF966"/>
  <w16cid:commentId w16cid:paraId="3A3BD159" w16cid:durableId="457A6A0B"/>
  <w16cid:commentId w16cid:paraId="6BC3C472" w16cid:durableId="160EBB1F"/>
  <w16cid:commentId w16cid:paraId="39FA28EA" w16cid:durableId="49C8AAD5"/>
  <w16cid:commentId w16cid:paraId="7F2A2F73" w16cid:durableId="10C46FEF"/>
  <w16cid:commentId w16cid:paraId="56AA8A3E" w16cid:durableId="7C864194"/>
  <w16cid:commentId w16cid:paraId="70398232" w16cid:durableId="70B8925C"/>
  <w16cid:commentId w16cid:paraId="6C00A97A" w16cid:durableId="2D54F66D"/>
  <w16cid:commentId w16cid:paraId="4A1FE70F" w16cid:durableId="5B300B41"/>
  <w16cid:commentId w16cid:paraId="7673EE37" w16cid:durableId="7D4D416F"/>
  <w16cid:commentId w16cid:paraId="5F0ABD86" w16cid:durableId="6827F13E"/>
  <w16cid:commentId w16cid:paraId="6CD78B82" w16cid:durableId="1CC1D177"/>
  <w16cid:commentId w16cid:paraId="219768B8" w16cid:durableId="10E1C8ED"/>
  <w16cid:commentId w16cid:paraId="58441AF8" w16cid:durableId="34C96534"/>
  <w16cid:commentId w16cid:paraId="1D469A8A" w16cid:durableId="4B4A2B49"/>
  <w16cid:commentId w16cid:paraId="075C203C" w16cid:durableId="5E699793"/>
  <w16cid:commentId w16cid:paraId="4C8C56D0" w16cid:durableId="1E15800E"/>
  <w16cid:commentId w16cid:paraId="13EB6A16" w16cid:durableId="13DA3866"/>
  <w16cid:commentId w16cid:paraId="6CF3D63A" w16cid:durableId="40E85F90"/>
  <w16cid:commentId w16cid:paraId="383F5C69" w16cid:durableId="180CEF3F"/>
  <w16cid:commentId w16cid:paraId="20CBA493" w16cid:durableId="2B9D2F08"/>
  <w16cid:commentId w16cid:paraId="2E5CB175" w16cid:durableId="44052255"/>
  <w16cid:commentId w16cid:paraId="3D7C1D8A" w16cid:durableId="29B1D270"/>
  <w16cid:commentId w16cid:paraId="3B0F2427" w16cid:durableId="2E95EB1D"/>
  <w16cid:commentId w16cid:paraId="157611A9" w16cid:durableId="2C2BD911"/>
  <w16cid:commentId w16cid:paraId="748D40B3" w16cid:durableId="4ACCE3E0"/>
  <w16cid:commentId w16cid:paraId="527B5476" w16cid:durableId="14CD95D2"/>
  <w16cid:commentId w16cid:paraId="396C2493" w16cid:durableId="6541D8B5"/>
  <w16cid:commentId w16cid:paraId="6784E7C8" w16cid:durableId="046D17A0"/>
  <w16cid:commentId w16cid:paraId="2632C67F" w16cid:durableId="3D35C769"/>
  <w16cid:commentId w16cid:paraId="7ABC5FA8" w16cid:durableId="1308F6D1"/>
  <w16cid:commentId w16cid:paraId="2C654ACC" w16cid:durableId="1ABA9CDA"/>
  <w16cid:commentId w16cid:paraId="633DF995" w16cid:durableId="7615FC36"/>
  <w16cid:commentId w16cid:paraId="55B10C9C" w16cid:durableId="492D1C0C"/>
  <w16cid:commentId w16cid:paraId="372E130D" w16cid:durableId="378D4445"/>
  <w16cid:commentId w16cid:paraId="2559F3B7" w16cid:durableId="67F39B2E"/>
  <w16cid:commentId w16cid:paraId="19457CE3" w16cid:durableId="279DD368"/>
  <w16cid:commentId w16cid:paraId="1DE4B446" w16cid:durableId="58A84264"/>
  <w16cid:commentId w16cid:paraId="62BCB3C7" w16cid:durableId="6A316690"/>
  <w16cid:commentId w16cid:paraId="28EF08C3" w16cid:durableId="7F048286"/>
  <w16cid:commentId w16cid:paraId="6C9D231A" w16cid:durableId="29740CBA"/>
  <w16cid:commentId w16cid:paraId="6DEE831E" w16cid:durableId="5B54316D"/>
  <w16cid:commentId w16cid:paraId="77A0CA0F" w16cid:durableId="1D813A5E"/>
  <w16cid:commentId w16cid:paraId="3F2782A5" w16cid:durableId="716D3F5F"/>
  <w16cid:commentId w16cid:paraId="3B732269" w16cid:durableId="1D189229"/>
  <w16cid:commentId w16cid:paraId="5867F6F2" w16cid:durableId="75336C4B"/>
  <w16cid:commentId w16cid:paraId="6A1511E5" w16cid:durableId="65C12A36"/>
  <w16cid:commentId w16cid:paraId="05B6E9E8" w16cid:durableId="427C4A77"/>
  <w16cid:commentId w16cid:paraId="3A7D87C7" w16cid:durableId="152EC45E"/>
  <w16cid:commentId w16cid:paraId="6AA6FCA4" w16cid:durableId="620CF1BC"/>
  <w16cid:commentId w16cid:paraId="417304E2" w16cid:durableId="3CE154AA"/>
  <w16cid:commentId w16cid:paraId="112EE8BE" w16cid:durableId="66A795C0"/>
  <w16cid:commentId w16cid:paraId="3044D1A7" w16cid:durableId="5D7D129C"/>
  <w16cid:commentId w16cid:paraId="397D18C2" w16cid:durableId="258A4C03"/>
  <w16cid:commentId w16cid:paraId="4D1C6A30" w16cid:durableId="3EB0D966"/>
  <w16cid:commentId w16cid:paraId="08FCF6A5" w16cid:durableId="0416F616"/>
  <w16cid:commentId w16cid:paraId="1A6CBD2C" w16cid:durableId="158C7B15"/>
  <w16cid:commentId w16cid:paraId="6CF76483" w16cid:durableId="57556F3B"/>
  <w16cid:commentId w16cid:paraId="04385631" w16cid:durableId="7A06815A"/>
  <w16cid:commentId w16cid:paraId="1CFD9FB9" w16cid:durableId="694FD97F"/>
  <w16cid:commentId w16cid:paraId="4332400B" w16cid:durableId="6EA1A94F"/>
  <w16cid:commentId w16cid:paraId="60231217" w16cid:durableId="32A83EF1"/>
  <w16cid:commentId w16cid:paraId="2248889E" w16cid:durableId="6CFD337C"/>
  <w16cid:commentId w16cid:paraId="481927D2" w16cid:durableId="1CB37B72"/>
  <w16cid:commentId w16cid:paraId="39CC6B28" w16cid:durableId="4A379D07"/>
  <w16cid:commentId w16cid:paraId="057497D2" w16cid:durableId="7F7E4B5A"/>
  <w16cid:commentId w16cid:paraId="273CAB77" w16cid:durableId="0F543B39"/>
  <w16cid:commentId w16cid:paraId="306DD82D" w16cid:durableId="5677CF3A"/>
  <w16cid:commentId w16cid:paraId="2A3988B1" w16cid:durableId="6B252FF4"/>
  <w16cid:commentId w16cid:paraId="280EE9F6" w16cid:durableId="5C7332C2"/>
  <w16cid:commentId w16cid:paraId="7F81C805" w16cid:durableId="41D0A85E"/>
  <w16cid:commentId w16cid:paraId="272848F3" w16cid:durableId="45AFC6F8"/>
  <w16cid:commentId w16cid:paraId="4F27D024" w16cid:durableId="79B16DC5"/>
  <w16cid:commentId w16cid:paraId="5A105CFB" w16cid:durableId="467A4C38"/>
  <w16cid:commentId w16cid:paraId="4CC80A3A" w16cid:durableId="663FAB04"/>
  <w16cid:commentId w16cid:paraId="518BC3DA" w16cid:durableId="4A2DB5F5"/>
  <w16cid:commentId w16cid:paraId="198FB5EC" w16cid:durableId="31AF5AB2"/>
  <w16cid:commentId w16cid:paraId="2273ABEF" w16cid:durableId="1262EA26"/>
  <w16cid:commentId w16cid:paraId="5DBFB268" w16cid:durableId="19A631B7"/>
  <w16cid:commentId w16cid:paraId="57F161A8" w16cid:durableId="2CD72160"/>
  <w16cid:commentId w16cid:paraId="7B0534A2" w16cid:durableId="2D8A2438"/>
  <w16cid:commentId w16cid:paraId="4305A0C4" w16cid:durableId="79E7004F"/>
  <w16cid:commentId w16cid:paraId="11280757" w16cid:durableId="752B62CD"/>
  <w16cid:commentId w16cid:paraId="4CF6FD02" w16cid:durableId="2529CB55"/>
  <w16cid:commentId w16cid:paraId="6F8A007A" w16cid:durableId="3321C030"/>
  <w16cid:commentId w16cid:paraId="428057F2" w16cid:durableId="442A4A1F"/>
  <w16cid:commentId w16cid:paraId="49122145" w16cid:durableId="42861F6B"/>
  <w16cid:commentId w16cid:paraId="49F3C1B1" w16cid:durableId="3BC7349F"/>
  <w16cid:commentId w16cid:paraId="5A5FCED9" w16cid:durableId="08F3C7A5"/>
  <w16cid:commentId w16cid:paraId="4A7D09B4" w16cid:durableId="6D54A4A7"/>
  <w16cid:commentId w16cid:paraId="70D41815" w16cid:durableId="58208709"/>
  <w16cid:commentId w16cid:paraId="4E31C17F" w16cid:durableId="74358B15"/>
  <w16cid:commentId w16cid:paraId="075BD6EE" w16cid:durableId="50FC438C"/>
  <w16cid:commentId w16cid:paraId="2EC5FB05" w16cid:durableId="037A621C"/>
  <w16cid:commentId w16cid:paraId="31CF219A" w16cid:durableId="7DC8FE4D"/>
  <w16cid:commentId w16cid:paraId="03A1D82B" w16cid:durableId="7083F47A"/>
  <w16cid:commentId w16cid:paraId="43589EDB" w16cid:durableId="3D1EDDB4"/>
  <w16cid:commentId w16cid:paraId="26EFFD6E" w16cid:durableId="5BE833B6"/>
  <w16cid:commentId w16cid:paraId="0CC2779B" w16cid:durableId="35FBF881"/>
  <w16cid:commentId w16cid:paraId="6D59BF3A" w16cid:durableId="2CDA282E"/>
  <w16cid:commentId w16cid:paraId="6E1F7831" w16cid:durableId="6B28AD12"/>
  <w16cid:commentId w16cid:paraId="0099AC17" w16cid:durableId="34BD31A4"/>
  <w16cid:commentId w16cid:paraId="00A7FAF0" w16cid:durableId="1C416F30"/>
  <w16cid:commentId w16cid:paraId="329A73E8" w16cid:durableId="026E8A82"/>
  <w16cid:commentId w16cid:paraId="686AE2EE" w16cid:durableId="11248A4B"/>
  <w16cid:commentId w16cid:paraId="68783604" w16cid:durableId="2C9A94B6"/>
  <w16cid:commentId w16cid:paraId="4A71077B" w16cid:durableId="280AD1D3"/>
  <w16cid:commentId w16cid:paraId="5EC46D00" w16cid:durableId="6B757CDB"/>
  <w16cid:commentId w16cid:paraId="5E561DED" w16cid:durableId="2602677D"/>
  <w16cid:commentId w16cid:paraId="500C177D" w16cid:durableId="5C95E3B3"/>
  <w16cid:commentId w16cid:paraId="464D784F" w16cid:durableId="1A2DF5A6"/>
  <w16cid:commentId w16cid:paraId="694B9B18" w16cid:durableId="73993273"/>
  <w16cid:commentId w16cid:paraId="5FA6BCA1" w16cid:durableId="11BAAE4B"/>
  <w16cid:commentId w16cid:paraId="74A311C5" w16cid:durableId="40146EE3"/>
  <w16cid:commentId w16cid:paraId="02E82D1F" w16cid:durableId="3E5671F5"/>
  <w16cid:commentId w16cid:paraId="4ACE12C8" w16cid:durableId="4978B9DB"/>
  <w16cid:commentId w16cid:paraId="0063A797" w16cid:durableId="0D3E33CF"/>
  <w16cid:commentId w16cid:paraId="60160C6C" w16cid:durableId="26A8A7A6"/>
  <w16cid:commentId w16cid:paraId="669F3410" w16cid:durableId="2210A77E"/>
  <w16cid:commentId w16cid:paraId="160E6300" w16cid:durableId="487C0B53"/>
  <w16cid:commentId w16cid:paraId="497349F7" w16cid:durableId="60204453"/>
  <w16cid:commentId w16cid:paraId="1496886E" w16cid:durableId="5916B821"/>
  <w16cid:commentId w16cid:paraId="40FD1F03" w16cid:durableId="6EDBDC43"/>
  <w16cid:commentId w16cid:paraId="0BE726EF" w16cid:durableId="753B8098"/>
  <w16cid:commentId w16cid:paraId="496573DE" w16cid:durableId="5DC66D6E"/>
  <w16cid:commentId w16cid:paraId="6B9CA4FE" w16cid:durableId="342CF7E6"/>
  <w16cid:commentId w16cid:paraId="4E4D0AE0" w16cid:durableId="78D2B124"/>
  <w16cid:commentId w16cid:paraId="67D7DCC0" w16cid:durableId="6698E1BF"/>
  <w16cid:commentId w16cid:paraId="16261214" w16cid:durableId="6AFF18CC"/>
  <w16cid:commentId w16cid:paraId="0A6457A9" w16cid:durableId="2279CE2C"/>
  <w16cid:commentId w16cid:paraId="4E403E00" w16cid:durableId="04661F4A"/>
  <w16cid:commentId w16cid:paraId="7A259AD7" w16cid:durableId="35C31D36"/>
  <w16cid:commentId w16cid:paraId="3E87860D" w16cid:durableId="26B6D713"/>
  <w16cid:commentId w16cid:paraId="3FEC1F4B" w16cid:durableId="73D77E67"/>
  <w16cid:commentId w16cid:paraId="0743E9D6" w16cid:durableId="26E66298"/>
  <w16cid:commentId w16cid:paraId="4E961514" w16cid:durableId="2C657016"/>
  <w16cid:commentId w16cid:paraId="7048CCD4" w16cid:durableId="705F5506"/>
  <w16cid:commentId w16cid:paraId="78EE5A7B" w16cid:durableId="2F88CC55"/>
  <w16cid:commentId w16cid:paraId="27662329" w16cid:durableId="57582C67"/>
  <w16cid:commentId w16cid:paraId="32725717" w16cid:durableId="56F3C643"/>
  <w16cid:commentId w16cid:paraId="5C2312ED" w16cid:durableId="4C0B49B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DC51B" w14:textId="77777777" w:rsidR="009469F3" w:rsidRDefault="009469F3">
      <w:r>
        <w:separator/>
      </w:r>
    </w:p>
  </w:endnote>
  <w:endnote w:type="continuationSeparator" w:id="0">
    <w:p w14:paraId="6265C3E5" w14:textId="77777777" w:rsidR="009469F3" w:rsidRDefault="009469F3">
      <w:r>
        <w:continuationSeparator/>
      </w:r>
    </w:p>
  </w:endnote>
  <w:endnote w:type="continuationNotice" w:id="1">
    <w:p w14:paraId="5BDA19CB" w14:textId="77777777" w:rsidR="009469F3" w:rsidRDefault="009469F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Aptos Narrow">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400FE5" w14:textId="77777777" w:rsidR="005B2070" w:rsidRPr="00DB011F" w:rsidRDefault="00B510B7" w:rsidP="00DB011F">
    <w:pPr>
      <w:jc w:val="right"/>
      <w:rPr>
        <w:rFonts w:ascii="Arial" w:hAnsi="Arial" w:cs="Arial"/>
        <w:b/>
        <w:sz w:val="15"/>
        <w:szCs w:val="15"/>
      </w:rPr>
    </w:pPr>
    <w:r w:rsidRPr="00237B18">
      <w:rPr>
        <w:rStyle w:val="slostrnky"/>
        <w:rFonts w:ascii="Arial" w:hAnsi="Arial"/>
        <w:b/>
        <w:sz w:val="15"/>
      </w:rPr>
      <w:fldChar w:fldCharType="begin"/>
    </w:r>
    <w:r w:rsidRPr="00237B18">
      <w:rPr>
        <w:rStyle w:val="slostrnky"/>
        <w:rFonts w:ascii="Arial" w:hAnsi="Arial"/>
        <w:b/>
        <w:sz w:val="15"/>
      </w:rPr>
      <w:instrText xml:space="preserve"> PAGE </w:instrText>
    </w:r>
    <w:r w:rsidRPr="00237B18">
      <w:rPr>
        <w:rStyle w:val="slostrnky"/>
        <w:rFonts w:ascii="Arial" w:hAnsi="Arial"/>
        <w:b/>
        <w:sz w:val="15"/>
      </w:rPr>
      <w:fldChar w:fldCharType="separate"/>
    </w:r>
    <w:r w:rsidR="001E4E62" w:rsidRPr="00237B18">
      <w:rPr>
        <w:rStyle w:val="slostrnky"/>
        <w:rFonts w:ascii="Arial" w:hAnsi="Arial"/>
        <w:b/>
        <w:sz w:val="15"/>
      </w:rPr>
      <w:t>2</w:t>
    </w:r>
    <w:r w:rsidRPr="00237B18">
      <w:rPr>
        <w:rStyle w:val="slostrnky"/>
        <w:rFonts w:ascii="Arial" w:hAnsi="Arial"/>
        <w:b/>
        <w:sz w:val="15"/>
      </w:rPr>
      <w:fldChar w:fldCharType="end"/>
    </w:r>
    <w:r w:rsidRPr="00237B18">
      <w:rPr>
        <w:rStyle w:val="slostrnky"/>
        <w:rFonts w:ascii="Arial" w:hAnsi="Arial"/>
        <w:b/>
        <w:sz w:val="15"/>
      </w:rPr>
      <w:t xml:space="preserve"> / </w:t>
    </w:r>
    <w:r w:rsidRPr="00237B18">
      <w:rPr>
        <w:rStyle w:val="slostrnky"/>
        <w:rFonts w:ascii="Arial" w:hAnsi="Arial"/>
        <w:b/>
        <w:sz w:val="15"/>
      </w:rPr>
      <w:fldChar w:fldCharType="begin"/>
    </w:r>
    <w:r w:rsidRPr="00237B18">
      <w:rPr>
        <w:rStyle w:val="slostrnky"/>
        <w:rFonts w:ascii="Arial" w:hAnsi="Arial"/>
        <w:b/>
        <w:sz w:val="15"/>
      </w:rPr>
      <w:instrText xml:space="preserve"> NUMPAGES </w:instrText>
    </w:r>
    <w:r w:rsidRPr="00237B18">
      <w:rPr>
        <w:rStyle w:val="slostrnky"/>
        <w:rFonts w:ascii="Arial" w:hAnsi="Arial"/>
        <w:b/>
        <w:sz w:val="15"/>
      </w:rPr>
      <w:fldChar w:fldCharType="separate"/>
    </w:r>
    <w:r w:rsidR="001E4E62" w:rsidRPr="00237B18">
      <w:rPr>
        <w:rStyle w:val="slostrnky"/>
        <w:rFonts w:ascii="Arial" w:hAnsi="Arial"/>
        <w:b/>
        <w:sz w:val="15"/>
      </w:rPr>
      <w:t>74</w:t>
    </w:r>
    <w:r w:rsidRPr="00237B18">
      <w:rPr>
        <w:rStyle w:val="slostrnky"/>
        <w:rFonts w:ascii="Arial" w:hAnsi="Arial"/>
        <w:b/>
        <w:sz w:val="15"/>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7FB27F34" w14:paraId="24BD7AA3" w14:textId="77777777" w:rsidTr="7FB27F34">
      <w:trPr>
        <w:trHeight w:val="300"/>
      </w:trPr>
      <w:tc>
        <w:tcPr>
          <w:tcW w:w="3020" w:type="dxa"/>
        </w:tcPr>
        <w:p w14:paraId="5E161279" w14:textId="77777777" w:rsidR="7FB27F34" w:rsidRDefault="7FB27F34" w:rsidP="7FB27F34">
          <w:pPr>
            <w:ind w:left="-115"/>
            <w:jc w:val="left"/>
          </w:pPr>
        </w:p>
      </w:tc>
      <w:tc>
        <w:tcPr>
          <w:tcW w:w="3020" w:type="dxa"/>
        </w:tcPr>
        <w:p w14:paraId="0FCF99F4" w14:textId="77777777" w:rsidR="7FB27F34" w:rsidRDefault="7FB27F34" w:rsidP="7FB27F34">
          <w:pPr>
            <w:jc w:val="center"/>
          </w:pPr>
        </w:p>
      </w:tc>
      <w:tc>
        <w:tcPr>
          <w:tcW w:w="3020" w:type="dxa"/>
        </w:tcPr>
        <w:p w14:paraId="2A51F1FF" w14:textId="77777777" w:rsidR="7FB27F34" w:rsidRDefault="7FB27F34" w:rsidP="7FB27F34">
          <w:pPr>
            <w:ind w:right="-115"/>
            <w:jc w:val="right"/>
          </w:pPr>
        </w:p>
      </w:tc>
    </w:tr>
  </w:tbl>
  <w:p w14:paraId="14167F22" w14:textId="77777777" w:rsidR="7FB27F34" w:rsidRDefault="7FB27F34" w:rsidP="7FB27F3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9E5D5" w14:textId="1DC163CA" w:rsidR="00C71ECF" w:rsidRPr="009E6F28" w:rsidRDefault="00C71ECF" w:rsidP="00115C64">
    <w:pPr>
      <w:pStyle w:val="Zpat"/>
      <w:tabs>
        <w:tab w:val="clear" w:pos="4703"/>
        <w:tab w:val="clear" w:pos="9406"/>
      </w:tabs>
      <w:jc w:val="right"/>
      <w:rPr>
        <w:rFonts w:ascii="Arial" w:hAnsi="Arial" w:cs="Arial"/>
        <w:b/>
        <w:sz w:val="15"/>
        <w:szCs w:val="15"/>
      </w:rPr>
    </w:pP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PAGE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1</w:t>
    </w:r>
    <w:r w:rsidRPr="009E6F28">
      <w:rPr>
        <w:rStyle w:val="slostrnky"/>
        <w:rFonts w:ascii="Arial" w:hAnsi="Arial" w:cs="Arial"/>
        <w:b/>
        <w:sz w:val="15"/>
        <w:szCs w:val="15"/>
      </w:rPr>
      <w:fldChar w:fldCharType="end"/>
    </w:r>
    <w:r w:rsidRPr="009E6F28">
      <w:rPr>
        <w:rStyle w:val="slostrnky"/>
        <w:rFonts w:ascii="Arial" w:hAnsi="Arial" w:cs="Arial"/>
        <w:b/>
        <w:sz w:val="15"/>
        <w:szCs w:val="15"/>
      </w:rPr>
      <w:t xml:space="preserve"> / </w:t>
    </w:r>
    <w:r w:rsidRPr="009E6F28">
      <w:rPr>
        <w:rStyle w:val="slostrnky"/>
        <w:rFonts w:ascii="Arial" w:hAnsi="Arial" w:cs="Arial"/>
        <w:b/>
        <w:sz w:val="15"/>
        <w:szCs w:val="15"/>
      </w:rPr>
      <w:fldChar w:fldCharType="begin"/>
    </w:r>
    <w:r w:rsidRPr="009E6F28">
      <w:rPr>
        <w:rStyle w:val="slostrnky"/>
        <w:rFonts w:ascii="Arial" w:hAnsi="Arial" w:cs="Arial"/>
        <w:b/>
        <w:sz w:val="15"/>
        <w:szCs w:val="15"/>
      </w:rPr>
      <w:instrText xml:space="preserve"> NUMPAGES </w:instrText>
    </w:r>
    <w:r w:rsidRPr="009E6F28">
      <w:rPr>
        <w:rStyle w:val="slostrnky"/>
        <w:rFonts w:ascii="Arial" w:hAnsi="Arial" w:cs="Arial"/>
        <w:b/>
        <w:sz w:val="15"/>
        <w:szCs w:val="15"/>
      </w:rPr>
      <w:fldChar w:fldCharType="separate"/>
    </w:r>
    <w:r w:rsidR="0094253B">
      <w:rPr>
        <w:rStyle w:val="slostrnky"/>
        <w:rFonts w:ascii="Arial" w:hAnsi="Arial" w:cs="Arial"/>
        <w:b/>
        <w:noProof/>
        <w:sz w:val="15"/>
        <w:szCs w:val="15"/>
      </w:rPr>
      <w:t>2</w:t>
    </w:r>
    <w:r w:rsidRPr="009E6F28">
      <w:rPr>
        <w:rStyle w:val="slostrnky"/>
        <w:rFonts w:ascii="Arial" w:hAnsi="Arial" w:cs="Arial"/>
        <w:b/>
        <w:sz w:val="15"/>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00A41187" w14:paraId="4B1DFAA9" w14:textId="77777777" w:rsidTr="7FB27F34">
      <w:trPr>
        <w:trHeight w:val="300"/>
      </w:trPr>
      <w:tc>
        <w:tcPr>
          <w:tcW w:w="3020" w:type="dxa"/>
        </w:tcPr>
        <w:p w14:paraId="4CFC78EB" w14:textId="77777777" w:rsidR="00A41187" w:rsidRDefault="00A41187" w:rsidP="7FB27F34">
          <w:pPr>
            <w:ind w:left="-115"/>
            <w:jc w:val="left"/>
          </w:pPr>
        </w:p>
      </w:tc>
      <w:tc>
        <w:tcPr>
          <w:tcW w:w="3020" w:type="dxa"/>
        </w:tcPr>
        <w:p w14:paraId="0CB7A218" w14:textId="77777777" w:rsidR="00A41187" w:rsidRDefault="00A41187" w:rsidP="7FB27F34">
          <w:pPr>
            <w:jc w:val="center"/>
          </w:pPr>
        </w:p>
      </w:tc>
      <w:tc>
        <w:tcPr>
          <w:tcW w:w="3020" w:type="dxa"/>
        </w:tcPr>
        <w:p w14:paraId="7BD23A92" w14:textId="77777777" w:rsidR="00A41187" w:rsidRDefault="00A41187" w:rsidP="7FB27F34">
          <w:pPr>
            <w:ind w:right="-115"/>
            <w:jc w:val="right"/>
          </w:pPr>
        </w:p>
      </w:tc>
    </w:tr>
  </w:tbl>
  <w:p w14:paraId="5825F68A" w14:textId="77777777" w:rsidR="00A41187" w:rsidRDefault="00A41187" w:rsidP="7FB27F3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6DF4BE" w14:textId="77777777" w:rsidR="009469F3" w:rsidRDefault="009469F3">
      <w:r>
        <w:separator/>
      </w:r>
    </w:p>
  </w:footnote>
  <w:footnote w:type="continuationSeparator" w:id="0">
    <w:p w14:paraId="43285330" w14:textId="77777777" w:rsidR="009469F3" w:rsidRDefault="009469F3">
      <w:r>
        <w:continuationSeparator/>
      </w:r>
    </w:p>
  </w:footnote>
  <w:footnote w:type="continuationNotice" w:id="1">
    <w:p w14:paraId="56848FE3" w14:textId="77777777" w:rsidR="009469F3" w:rsidRDefault="009469F3">
      <w:pPr>
        <w:spacing w:before="0" w:after="0"/>
      </w:pPr>
    </w:p>
  </w:footnote>
  <w:footnote w:id="2">
    <w:p w14:paraId="52DEAF61" w14:textId="2FABA3AF" w:rsidR="003C37F1" w:rsidRPr="0066644B" w:rsidRDefault="003C37F1">
      <w:pPr>
        <w:pStyle w:val="Textpoznpodarou"/>
      </w:pPr>
      <w:r w:rsidRPr="0066644B">
        <w:rPr>
          <w:rStyle w:val="Znakapoznpodarou"/>
        </w:rPr>
        <w:footnoteRef/>
      </w:r>
      <w:r w:rsidRPr="0066644B">
        <w:t xml:space="preserve"> </w:t>
      </w:r>
      <w:r w:rsidR="0066644B" w:rsidRPr="0066644B">
        <w:rPr>
          <w:highlight w:val="cyan"/>
        </w:rPr>
        <w:t>The blue boxes in square brackets are to be filled in by the Contractor as part of the tender.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5205E" w14:textId="77777777" w:rsidR="4D0DE181" w:rsidRDefault="4D0DE181" w:rsidP="4D0DE181">
    <w:r>
      <w:rPr>
        <w:noProof/>
      </w:rPr>
      <w:drawing>
        <wp:inline distT="0" distB="0" distL="0" distR="0" wp14:anchorId="36D8F0B3" wp14:editId="3B96C2B8">
          <wp:extent cx="5762626" cy="895350"/>
          <wp:effectExtent l="0" t="0" r="0" b="0"/>
          <wp:docPr id="1569781796" name="Picture 15697817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9535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D7D25" w14:textId="77777777" w:rsidR="4D0DE181" w:rsidRDefault="4D0DE181" w:rsidP="4D0DE181">
    <w:pPr>
      <w:pStyle w:val="Zhlav"/>
    </w:pPr>
    <w:r>
      <w:rPr>
        <w:noProof/>
      </w:rPr>
      <w:drawing>
        <wp:inline distT="0" distB="0" distL="0" distR="0" wp14:anchorId="21B8CF75" wp14:editId="49FB8156">
          <wp:extent cx="5762626" cy="895350"/>
          <wp:effectExtent l="0" t="0" r="0" b="0"/>
          <wp:docPr id="569464682" name="Picture 177039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62626" cy="89535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79D680" w14:textId="32DB1422" w:rsidR="009B04FB" w:rsidRDefault="009B04FB">
    <w:pPr>
      <w:pStyle w:val="Zhlav"/>
    </w:pPr>
    <w:r>
      <w:rPr>
        <w:noProof/>
      </w:rPr>
      <w:drawing>
        <wp:inline distT="0" distB="0" distL="0" distR="0" wp14:anchorId="49F3ADE3" wp14:editId="5CDDDD8C">
          <wp:extent cx="5760085" cy="894955"/>
          <wp:effectExtent l="0" t="0" r="0" b="635"/>
          <wp:docPr id="177039575" name="Picture 177039575" descr="Obsah obrázku text, Písmo, snímek obrazovky,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039575" name="Picture 177039575" descr="Obsah obrázku text, Písmo, snímek obrazovky,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760085" cy="89495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C75B64"/>
    <w:multiLevelType w:val="hybridMultilevel"/>
    <w:tmpl w:val="CEB6CCDC"/>
    <w:lvl w:ilvl="0" w:tplc="11DA2ECE">
      <w:start w:val="1"/>
      <w:numFmt w:val="decimal"/>
      <w:pStyle w:val="ENPartiesNumber"/>
      <w:lvlText w:val="(%1)"/>
      <w:lvlJc w:val="left"/>
      <w:pPr>
        <w:ind w:left="1218" w:hanging="360"/>
      </w:pPr>
      <w:rPr>
        <w:rFonts w:ascii="Times New Roman" w:hAnsi="Times New Roman" w:hint="default"/>
        <w:b w:val="0"/>
        <w:i w:val="0"/>
        <w:sz w:val="22"/>
      </w:rPr>
    </w:lvl>
    <w:lvl w:ilvl="1" w:tplc="04050019" w:tentative="1">
      <w:start w:val="1"/>
      <w:numFmt w:val="lowerLetter"/>
      <w:lvlText w:val="%2."/>
      <w:lvlJc w:val="left"/>
      <w:pPr>
        <w:ind w:left="1938" w:hanging="360"/>
      </w:pPr>
    </w:lvl>
    <w:lvl w:ilvl="2" w:tplc="0405001B" w:tentative="1">
      <w:start w:val="1"/>
      <w:numFmt w:val="lowerRoman"/>
      <w:lvlText w:val="%3."/>
      <w:lvlJc w:val="right"/>
      <w:pPr>
        <w:ind w:left="2658" w:hanging="180"/>
      </w:pPr>
    </w:lvl>
    <w:lvl w:ilvl="3" w:tplc="0405000F" w:tentative="1">
      <w:start w:val="1"/>
      <w:numFmt w:val="decimal"/>
      <w:lvlText w:val="%4."/>
      <w:lvlJc w:val="left"/>
      <w:pPr>
        <w:ind w:left="3378" w:hanging="360"/>
      </w:pPr>
    </w:lvl>
    <w:lvl w:ilvl="4" w:tplc="04050019" w:tentative="1">
      <w:start w:val="1"/>
      <w:numFmt w:val="lowerLetter"/>
      <w:lvlText w:val="%5."/>
      <w:lvlJc w:val="left"/>
      <w:pPr>
        <w:ind w:left="4098" w:hanging="360"/>
      </w:pPr>
    </w:lvl>
    <w:lvl w:ilvl="5" w:tplc="0405001B" w:tentative="1">
      <w:start w:val="1"/>
      <w:numFmt w:val="lowerRoman"/>
      <w:lvlText w:val="%6."/>
      <w:lvlJc w:val="right"/>
      <w:pPr>
        <w:ind w:left="4818" w:hanging="180"/>
      </w:pPr>
    </w:lvl>
    <w:lvl w:ilvl="6" w:tplc="0405000F" w:tentative="1">
      <w:start w:val="1"/>
      <w:numFmt w:val="decimal"/>
      <w:lvlText w:val="%7."/>
      <w:lvlJc w:val="left"/>
      <w:pPr>
        <w:ind w:left="5538" w:hanging="360"/>
      </w:pPr>
    </w:lvl>
    <w:lvl w:ilvl="7" w:tplc="04050019" w:tentative="1">
      <w:start w:val="1"/>
      <w:numFmt w:val="lowerLetter"/>
      <w:lvlText w:val="%8."/>
      <w:lvlJc w:val="left"/>
      <w:pPr>
        <w:ind w:left="6258" w:hanging="360"/>
      </w:pPr>
    </w:lvl>
    <w:lvl w:ilvl="8" w:tplc="0405001B" w:tentative="1">
      <w:start w:val="1"/>
      <w:numFmt w:val="lowerRoman"/>
      <w:lvlText w:val="%9."/>
      <w:lvlJc w:val="right"/>
      <w:pPr>
        <w:ind w:left="6978" w:hanging="180"/>
      </w:pPr>
    </w:lvl>
  </w:abstractNum>
  <w:abstractNum w:abstractNumId="1" w15:restartNumberingAfterBreak="0">
    <w:nsid w:val="0DCF6A9C"/>
    <w:multiLevelType w:val="hybridMultilevel"/>
    <w:tmpl w:val="B68834AA"/>
    <w:lvl w:ilvl="0" w:tplc="F35EFE6A">
      <w:start w:val="1"/>
      <w:numFmt w:val="bullet"/>
      <w:pStyle w:val="AnnexesOdrazkaproa"/>
      <w:lvlText w:val="-"/>
      <w:lvlJc w:val="left"/>
      <w:pPr>
        <w:ind w:left="1353" w:hanging="360"/>
      </w:pPr>
      <w:rPr>
        <w:rFonts w:ascii="Courier" w:hAnsi="Courier" w:hint="default"/>
        <w:b w:val="0"/>
        <w:i w:val="0"/>
        <w:sz w:val="2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 w15:restartNumberingAfterBreak="0">
    <w:nsid w:val="23A17E65"/>
    <w:multiLevelType w:val="hybridMultilevel"/>
    <w:tmpl w:val="92FAEAAE"/>
    <w:lvl w:ilvl="0" w:tplc="5C1AABAC">
      <w:start w:val="1"/>
      <w:numFmt w:val="bullet"/>
      <w:pStyle w:val="AnnexesOdrazkapro1a11"/>
      <w:lvlText w:val="-"/>
      <w:lvlJc w:val="left"/>
      <w:pPr>
        <w:ind w:left="927"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5B37DD3"/>
    <w:multiLevelType w:val="hybridMultilevel"/>
    <w:tmpl w:val="C65A02D6"/>
    <w:lvl w:ilvl="0" w:tplc="DD8A9AFC">
      <w:start w:val="1"/>
      <w:numFmt w:val="upperLetter"/>
      <w:pStyle w:val="ENPreambule"/>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FA2AD1"/>
    <w:multiLevelType w:val="hybridMultilevel"/>
    <w:tmpl w:val="266ED4D0"/>
    <w:lvl w:ilvl="0" w:tplc="B9EC08CE">
      <w:start w:val="1"/>
      <w:numFmt w:val="bullet"/>
      <w:pStyle w:val="AnnexesOdrazkyproi"/>
      <w:lvlText w:val="-"/>
      <w:lvlJc w:val="left"/>
      <w:pPr>
        <w:ind w:left="1778" w:hanging="360"/>
      </w:pPr>
      <w:rPr>
        <w:rFonts w:ascii="Courier" w:hAnsi="Courier" w:hint="default"/>
        <w:b w:val="0"/>
        <w:i w:val="0"/>
        <w:sz w:val="20"/>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EBD5584"/>
    <w:multiLevelType w:val="hybridMultilevel"/>
    <w:tmpl w:val="E6A8711E"/>
    <w:lvl w:ilvl="0" w:tplc="12968126">
      <w:start w:val="1"/>
      <w:numFmt w:val="decimal"/>
      <w:lvlText w:val="%1."/>
      <w:lvlJc w:val="left"/>
      <w:pPr>
        <w:ind w:left="1440" w:hanging="360"/>
      </w:pPr>
    </w:lvl>
    <w:lvl w:ilvl="1" w:tplc="08B8EA60">
      <w:start w:val="1"/>
      <w:numFmt w:val="decimal"/>
      <w:lvlText w:val="%2."/>
      <w:lvlJc w:val="left"/>
      <w:pPr>
        <w:ind w:left="1440" w:hanging="360"/>
      </w:pPr>
    </w:lvl>
    <w:lvl w:ilvl="2" w:tplc="E2706C4E">
      <w:start w:val="1"/>
      <w:numFmt w:val="decimal"/>
      <w:lvlText w:val="%3."/>
      <w:lvlJc w:val="left"/>
      <w:pPr>
        <w:ind w:left="1440" w:hanging="360"/>
      </w:pPr>
    </w:lvl>
    <w:lvl w:ilvl="3" w:tplc="73621848">
      <w:start w:val="1"/>
      <w:numFmt w:val="decimal"/>
      <w:lvlText w:val="%4."/>
      <w:lvlJc w:val="left"/>
      <w:pPr>
        <w:ind w:left="1440" w:hanging="360"/>
      </w:pPr>
    </w:lvl>
    <w:lvl w:ilvl="4" w:tplc="C42C4FE6">
      <w:start w:val="1"/>
      <w:numFmt w:val="decimal"/>
      <w:lvlText w:val="%5."/>
      <w:lvlJc w:val="left"/>
      <w:pPr>
        <w:ind w:left="1440" w:hanging="360"/>
      </w:pPr>
    </w:lvl>
    <w:lvl w:ilvl="5" w:tplc="84AC5192">
      <w:start w:val="1"/>
      <w:numFmt w:val="decimal"/>
      <w:lvlText w:val="%6."/>
      <w:lvlJc w:val="left"/>
      <w:pPr>
        <w:ind w:left="1440" w:hanging="360"/>
      </w:pPr>
    </w:lvl>
    <w:lvl w:ilvl="6" w:tplc="D7F695C0">
      <w:start w:val="1"/>
      <w:numFmt w:val="decimal"/>
      <w:lvlText w:val="%7."/>
      <w:lvlJc w:val="left"/>
      <w:pPr>
        <w:ind w:left="1440" w:hanging="360"/>
      </w:pPr>
    </w:lvl>
    <w:lvl w:ilvl="7" w:tplc="83523F24">
      <w:start w:val="1"/>
      <w:numFmt w:val="decimal"/>
      <w:lvlText w:val="%8."/>
      <w:lvlJc w:val="left"/>
      <w:pPr>
        <w:ind w:left="1440" w:hanging="360"/>
      </w:pPr>
    </w:lvl>
    <w:lvl w:ilvl="8" w:tplc="A89601F0">
      <w:start w:val="1"/>
      <w:numFmt w:val="decimal"/>
      <w:lvlText w:val="%9."/>
      <w:lvlJc w:val="left"/>
      <w:pPr>
        <w:ind w:left="1440" w:hanging="360"/>
      </w:pPr>
    </w:lvl>
  </w:abstractNum>
  <w:abstractNum w:abstractNumId="6" w15:restartNumberingAfterBreak="0">
    <w:nsid w:val="33E21853"/>
    <w:multiLevelType w:val="hybridMultilevel"/>
    <w:tmpl w:val="D2965F7A"/>
    <w:name w:val="EN_Clanky2"/>
    <w:lvl w:ilvl="0" w:tplc="6F881CC8">
      <w:start w:val="1"/>
      <w:numFmt w:val="bullet"/>
      <w:pStyle w:val="ENOdrazkapro1a11"/>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3536172C"/>
    <w:multiLevelType w:val="hybridMultilevel"/>
    <w:tmpl w:val="5AE0D9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CB5711D"/>
    <w:multiLevelType w:val="hybridMultilevel"/>
    <w:tmpl w:val="501CB278"/>
    <w:lvl w:ilvl="0" w:tplc="8F36A7E6">
      <w:start w:val="1"/>
      <w:numFmt w:val="decimal"/>
      <w:pStyle w:val="AnnexesStranyNumber"/>
      <w:lvlText w:val="(%1)"/>
      <w:lvlJc w:val="left"/>
      <w:pPr>
        <w:ind w:left="720"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3704818"/>
    <w:multiLevelType w:val="hybridMultilevel"/>
    <w:tmpl w:val="2B8626CA"/>
    <w:name w:val="EN_Clanky22"/>
    <w:lvl w:ilvl="0" w:tplc="34342FE4">
      <w:start w:val="1"/>
      <w:numFmt w:val="bullet"/>
      <w:pStyle w:val="ENOdrazkaproa"/>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55A56BBE"/>
    <w:multiLevelType w:val="hybridMultilevel"/>
    <w:tmpl w:val="434419AC"/>
    <w:name w:val="EN_Clanky222"/>
    <w:lvl w:ilvl="0" w:tplc="06404092">
      <w:start w:val="1"/>
      <w:numFmt w:val="bullet"/>
      <w:pStyle w:val="ENOdrazkaproi"/>
      <w:lvlText w:val="-"/>
      <w:lvlJc w:val="left"/>
      <w:pPr>
        <w:ind w:left="720" w:hanging="360"/>
      </w:pPr>
      <w:rPr>
        <w:rFonts w:ascii="Courier" w:hAnsi="Courier" w:hint="default"/>
        <w:b w:val="0"/>
        <w:i w:val="0"/>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9D26F6A"/>
    <w:multiLevelType w:val="hybridMultilevel"/>
    <w:tmpl w:val="FC841216"/>
    <w:lvl w:ilvl="0" w:tplc="26888AF0">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DD97D3D"/>
    <w:multiLevelType w:val="hybridMultilevel"/>
    <w:tmpl w:val="DCC6255E"/>
    <w:lvl w:ilvl="0" w:tplc="14E850C4">
      <w:start w:val="1"/>
      <w:numFmt w:val="decimal"/>
      <w:lvlText w:val="%1."/>
      <w:lvlJc w:val="left"/>
      <w:pPr>
        <w:ind w:left="1440" w:hanging="360"/>
      </w:pPr>
    </w:lvl>
    <w:lvl w:ilvl="1" w:tplc="CE1A4256">
      <w:start w:val="1"/>
      <w:numFmt w:val="decimal"/>
      <w:lvlText w:val="%2."/>
      <w:lvlJc w:val="left"/>
      <w:pPr>
        <w:ind w:left="1440" w:hanging="360"/>
      </w:pPr>
    </w:lvl>
    <w:lvl w:ilvl="2" w:tplc="31DE83DC">
      <w:start w:val="1"/>
      <w:numFmt w:val="decimal"/>
      <w:lvlText w:val="%3."/>
      <w:lvlJc w:val="left"/>
      <w:pPr>
        <w:ind w:left="1440" w:hanging="360"/>
      </w:pPr>
    </w:lvl>
    <w:lvl w:ilvl="3" w:tplc="2884BB1E">
      <w:start w:val="1"/>
      <w:numFmt w:val="decimal"/>
      <w:lvlText w:val="%4."/>
      <w:lvlJc w:val="left"/>
      <w:pPr>
        <w:ind w:left="1440" w:hanging="360"/>
      </w:pPr>
    </w:lvl>
    <w:lvl w:ilvl="4" w:tplc="F9D29DE8">
      <w:start w:val="1"/>
      <w:numFmt w:val="decimal"/>
      <w:lvlText w:val="%5."/>
      <w:lvlJc w:val="left"/>
      <w:pPr>
        <w:ind w:left="1440" w:hanging="360"/>
      </w:pPr>
    </w:lvl>
    <w:lvl w:ilvl="5" w:tplc="409E610C">
      <w:start w:val="1"/>
      <w:numFmt w:val="decimal"/>
      <w:lvlText w:val="%6."/>
      <w:lvlJc w:val="left"/>
      <w:pPr>
        <w:ind w:left="1440" w:hanging="360"/>
      </w:pPr>
    </w:lvl>
    <w:lvl w:ilvl="6" w:tplc="A9187E44">
      <w:start w:val="1"/>
      <w:numFmt w:val="decimal"/>
      <w:lvlText w:val="%7."/>
      <w:lvlJc w:val="left"/>
      <w:pPr>
        <w:ind w:left="1440" w:hanging="360"/>
      </w:pPr>
    </w:lvl>
    <w:lvl w:ilvl="7" w:tplc="79F05B50">
      <w:start w:val="1"/>
      <w:numFmt w:val="decimal"/>
      <w:lvlText w:val="%8."/>
      <w:lvlJc w:val="left"/>
      <w:pPr>
        <w:ind w:left="1440" w:hanging="360"/>
      </w:pPr>
    </w:lvl>
    <w:lvl w:ilvl="8" w:tplc="6E869CD8">
      <w:start w:val="1"/>
      <w:numFmt w:val="decimal"/>
      <w:lvlText w:val="%9."/>
      <w:lvlJc w:val="left"/>
      <w:pPr>
        <w:ind w:left="1440" w:hanging="360"/>
      </w:pPr>
    </w:lvl>
  </w:abstractNum>
  <w:abstractNum w:abstractNumId="14" w15:restartNumberingAfterBreak="0">
    <w:nsid w:val="6F4B5D6A"/>
    <w:multiLevelType w:val="multilevel"/>
    <w:tmpl w:val="6D1E867C"/>
    <w:lvl w:ilvl="0">
      <w:start w:val="1"/>
      <w:numFmt w:val="decimal"/>
      <w:pStyle w:val="Nadpis1"/>
      <w:lvlText w:val="%1."/>
      <w:lvlJc w:val="left"/>
      <w:pPr>
        <w:tabs>
          <w:tab w:val="num" w:pos="567"/>
        </w:tabs>
        <w:ind w:left="567" w:hanging="567"/>
      </w:pPr>
      <w:rPr>
        <w:rFonts w:ascii="Times New Roman" w:hAnsi="Times New Roman" w:hint="default"/>
        <w:b/>
        <w:i w:val="0"/>
        <w:sz w:val="22"/>
      </w:rPr>
    </w:lvl>
    <w:lvl w:ilvl="1">
      <w:start w:val="1"/>
      <w:numFmt w:val="decimal"/>
      <w:pStyle w:val="AnnexesClanek11"/>
      <w:lvlText w:val="%1.%2"/>
      <w:lvlJc w:val="left"/>
      <w:pPr>
        <w:tabs>
          <w:tab w:val="num" w:pos="567"/>
        </w:tabs>
        <w:ind w:left="567" w:hanging="567"/>
      </w:pPr>
      <w:rPr>
        <w:rFonts w:ascii="Times New Roman Bold" w:hAnsi="Times New Roman Bold" w:hint="default"/>
        <w:b/>
        <w:i w:val="0"/>
        <w:sz w:val="22"/>
      </w:rPr>
    </w:lvl>
    <w:lvl w:ilvl="2">
      <w:start w:val="1"/>
      <w:numFmt w:val="lowerLetter"/>
      <w:pStyle w:val="AnnexesClaneka"/>
      <w:lvlText w:val="(%3)"/>
      <w:lvlJc w:val="left"/>
      <w:pPr>
        <w:tabs>
          <w:tab w:val="num" w:pos="992"/>
        </w:tabs>
        <w:ind w:left="992" w:hanging="425"/>
      </w:pPr>
      <w:rPr>
        <w:rFonts w:hint="default"/>
        <w:b w:val="0"/>
        <w:bCs w:val="0"/>
      </w:rPr>
    </w:lvl>
    <w:lvl w:ilvl="3">
      <w:start w:val="1"/>
      <w:numFmt w:val="lowerRoman"/>
      <w:pStyle w:val="Annexes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709B3F5F"/>
    <w:multiLevelType w:val="multilevel"/>
    <w:tmpl w:val="76E6E7D6"/>
    <w:name w:val="EN_Clanky"/>
    <w:lvl w:ilvl="0">
      <w:start w:val="1"/>
      <w:numFmt w:val="decimal"/>
      <w:pStyle w:val="ENNadpis1"/>
      <w:lvlText w:val="%1."/>
      <w:lvlJc w:val="left"/>
      <w:pPr>
        <w:tabs>
          <w:tab w:val="num" w:pos="567"/>
        </w:tabs>
        <w:ind w:left="567" w:hanging="567"/>
      </w:pPr>
      <w:rPr>
        <w:rFonts w:ascii="Times" w:hAnsi="Times" w:hint="default"/>
        <w:b/>
        <w:i w:val="0"/>
        <w:sz w:val="22"/>
      </w:rPr>
    </w:lvl>
    <w:lvl w:ilvl="1">
      <w:start w:val="1"/>
      <w:numFmt w:val="decimal"/>
      <w:pStyle w:val="ENClanek11"/>
      <w:lvlText w:val="%1.%2"/>
      <w:lvlJc w:val="left"/>
      <w:pPr>
        <w:tabs>
          <w:tab w:val="num" w:pos="567"/>
        </w:tabs>
        <w:ind w:left="567" w:hanging="567"/>
      </w:pPr>
      <w:rPr>
        <w:rFonts w:ascii="Times New Roman" w:hAnsi="Times New Roman" w:hint="default"/>
        <w:b/>
        <w:i w:val="0"/>
        <w:sz w:val="22"/>
      </w:rPr>
    </w:lvl>
    <w:lvl w:ilvl="2">
      <w:start w:val="1"/>
      <w:numFmt w:val="lowerLetter"/>
      <w:pStyle w:val="ENClaneka"/>
      <w:lvlText w:val="(%3)"/>
      <w:lvlJc w:val="left"/>
      <w:pPr>
        <w:tabs>
          <w:tab w:val="num" w:pos="992"/>
        </w:tabs>
        <w:ind w:left="992" w:hanging="425"/>
      </w:pPr>
      <w:rPr>
        <w:rFonts w:ascii="Times New Roman" w:hAnsi="Times New Roman" w:hint="default"/>
        <w:b w:val="0"/>
        <w:i w:val="0"/>
        <w:sz w:val="22"/>
      </w:rPr>
    </w:lvl>
    <w:lvl w:ilvl="3">
      <w:start w:val="1"/>
      <w:numFmt w:val="lowerRoman"/>
      <w:pStyle w:val="ENClaneki"/>
      <w:lvlText w:val="(%4)"/>
      <w:lvlJc w:val="left"/>
      <w:pPr>
        <w:tabs>
          <w:tab w:val="num" w:pos="1418"/>
        </w:tabs>
        <w:ind w:left="1418" w:hanging="426"/>
      </w:pPr>
      <w:rPr>
        <w:rFonts w:ascii="Times New Roman" w:hAnsi="Times New Roman"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EE8533E"/>
    <w:multiLevelType w:val="hybridMultilevel"/>
    <w:tmpl w:val="09F8E518"/>
    <w:lvl w:ilvl="0" w:tplc="4E326518">
      <w:start w:val="1"/>
      <w:numFmt w:val="upperLetter"/>
      <w:pStyle w:val="AnnexesPreambule"/>
      <w:lvlText w:val="(%1)"/>
      <w:lvlJc w:val="left"/>
      <w:pPr>
        <w:tabs>
          <w:tab w:val="num" w:pos="567"/>
        </w:tabs>
        <w:ind w:left="567" w:hanging="20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7EEB5167"/>
    <w:multiLevelType w:val="hybridMultilevel"/>
    <w:tmpl w:val="4CA81EAE"/>
    <w:lvl w:ilvl="0" w:tplc="4B30D016">
      <w:start w:val="1"/>
      <w:numFmt w:val="decimal"/>
      <w:lvlText w:val="%1."/>
      <w:lvlJc w:val="left"/>
      <w:pPr>
        <w:ind w:left="1440" w:hanging="360"/>
      </w:pPr>
    </w:lvl>
    <w:lvl w:ilvl="1" w:tplc="8B1061C2">
      <w:start w:val="1"/>
      <w:numFmt w:val="decimal"/>
      <w:lvlText w:val="%2."/>
      <w:lvlJc w:val="left"/>
      <w:pPr>
        <w:ind w:left="1440" w:hanging="360"/>
      </w:pPr>
    </w:lvl>
    <w:lvl w:ilvl="2" w:tplc="BBDC9EC2">
      <w:start w:val="1"/>
      <w:numFmt w:val="decimal"/>
      <w:lvlText w:val="%3."/>
      <w:lvlJc w:val="left"/>
      <w:pPr>
        <w:ind w:left="1440" w:hanging="360"/>
      </w:pPr>
    </w:lvl>
    <w:lvl w:ilvl="3" w:tplc="0CDA8928">
      <w:start w:val="1"/>
      <w:numFmt w:val="decimal"/>
      <w:lvlText w:val="%4."/>
      <w:lvlJc w:val="left"/>
      <w:pPr>
        <w:ind w:left="1440" w:hanging="360"/>
      </w:pPr>
    </w:lvl>
    <w:lvl w:ilvl="4" w:tplc="389AE79A">
      <w:start w:val="1"/>
      <w:numFmt w:val="decimal"/>
      <w:lvlText w:val="%5."/>
      <w:lvlJc w:val="left"/>
      <w:pPr>
        <w:ind w:left="1440" w:hanging="360"/>
      </w:pPr>
    </w:lvl>
    <w:lvl w:ilvl="5" w:tplc="BD48ED4A">
      <w:start w:val="1"/>
      <w:numFmt w:val="decimal"/>
      <w:lvlText w:val="%6."/>
      <w:lvlJc w:val="left"/>
      <w:pPr>
        <w:ind w:left="1440" w:hanging="360"/>
      </w:pPr>
    </w:lvl>
    <w:lvl w:ilvl="6" w:tplc="C03AFCBE">
      <w:start w:val="1"/>
      <w:numFmt w:val="decimal"/>
      <w:lvlText w:val="%7."/>
      <w:lvlJc w:val="left"/>
      <w:pPr>
        <w:ind w:left="1440" w:hanging="360"/>
      </w:pPr>
    </w:lvl>
    <w:lvl w:ilvl="7" w:tplc="C86455CE">
      <w:start w:val="1"/>
      <w:numFmt w:val="decimal"/>
      <w:lvlText w:val="%8."/>
      <w:lvlJc w:val="left"/>
      <w:pPr>
        <w:ind w:left="1440" w:hanging="360"/>
      </w:pPr>
    </w:lvl>
    <w:lvl w:ilvl="8" w:tplc="43DCA6EC">
      <w:start w:val="1"/>
      <w:numFmt w:val="decimal"/>
      <w:lvlText w:val="%9."/>
      <w:lvlJc w:val="left"/>
      <w:pPr>
        <w:ind w:left="1440" w:hanging="360"/>
      </w:pPr>
    </w:lvl>
  </w:abstractNum>
  <w:num w:numId="1" w16cid:durableId="1606690135">
    <w:abstractNumId w:val="7"/>
  </w:num>
  <w:num w:numId="2" w16cid:durableId="2119641443">
    <w:abstractNumId w:val="16"/>
  </w:num>
  <w:num w:numId="3" w16cid:durableId="606891381">
    <w:abstractNumId w:val="14"/>
  </w:num>
  <w:num w:numId="4" w16cid:durableId="1491872286">
    <w:abstractNumId w:val="2"/>
  </w:num>
  <w:num w:numId="5" w16cid:durableId="1303005804">
    <w:abstractNumId w:val="1"/>
  </w:num>
  <w:num w:numId="6" w16cid:durableId="1754548326">
    <w:abstractNumId w:val="4"/>
  </w:num>
  <w:num w:numId="7" w16cid:durableId="1212301027">
    <w:abstractNumId w:val="3"/>
  </w:num>
  <w:num w:numId="8" w16cid:durableId="698550562">
    <w:abstractNumId w:val="0"/>
  </w:num>
  <w:num w:numId="9" w16cid:durableId="1149126330">
    <w:abstractNumId w:val="9"/>
  </w:num>
  <w:num w:numId="10" w16cid:durableId="1572034118">
    <w:abstractNumId w:val="15"/>
  </w:num>
  <w:num w:numId="11" w16cid:durableId="1965967787">
    <w:abstractNumId w:val="6"/>
  </w:num>
  <w:num w:numId="12" w16cid:durableId="1525167796">
    <w:abstractNumId w:val="10"/>
  </w:num>
  <w:num w:numId="13" w16cid:durableId="579562369">
    <w:abstractNumId w:val="11"/>
  </w:num>
  <w:num w:numId="14" w16cid:durableId="1787577831">
    <w:abstractNumId w:val="12"/>
  </w:num>
  <w:num w:numId="15" w16cid:durableId="22179777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084377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8325242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263195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0548290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6497488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58892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896348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741056124">
    <w:abstractNumId w:val="8"/>
  </w:num>
  <w:num w:numId="24" w16cid:durableId="17942023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63044218">
    <w:abstractNumId w:val="14"/>
  </w:num>
  <w:num w:numId="26" w16cid:durableId="69450036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630011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24893248">
    <w:abstractNumId w:val="17"/>
  </w:num>
  <w:num w:numId="29" w16cid:durableId="1243370677">
    <w:abstractNumId w:val="13"/>
  </w:num>
  <w:num w:numId="30" w16cid:durableId="1166675212">
    <w:abstractNumId w:val="5"/>
  </w:num>
  <w:numIdMacAtCleanup w:val="2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AIB">
    <w15:presenceInfo w15:providerId="None" w15:userId="AI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B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1"/>
  <w:trackRevisions/>
  <w:defaultTabStop w:val="720"/>
  <w:hyphenationZone w:val="425"/>
  <w:drawingGridHorizontalSpacing w:val="187"/>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815"/>
    <w:rsid w:val="00000036"/>
    <w:rsid w:val="0000004B"/>
    <w:rsid w:val="000005BD"/>
    <w:rsid w:val="0000077A"/>
    <w:rsid w:val="00000CE7"/>
    <w:rsid w:val="00001BC7"/>
    <w:rsid w:val="00001CFF"/>
    <w:rsid w:val="00002B7E"/>
    <w:rsid w:val="00003245"/>
    <w:rsid w:val="00003B13"/>
    <w:rsid w:val="000046FB"/>
    <w:rsid w:val="00005313"/>
    <w:rsid w:val="00005E16"/>
    <w:rsid w:val="00006136"/>
    <w:rsid w:val="00006F7C"/>
    <w:rsid w:val="00006FBD"/>
    <w:rsid w:val="0000715D"/>
    <w:rsid w:val="0000760F"/>
    <w:rsid w:val="00007674"/>
    <w:rsid w:val="000100EE"/>
    <w:rsid w:val="00010D69"/>
    <w:rsid w:val="00010F6D"/>
    <w:rsid w:val="00011280"/>
    <w:rsid w:val="000115EE"/>
    <w:rsid w:val="00011670"/>
    <w:rsid w:val="00012438"/>
    <w:rsid w:val="00012972"/>
    <w:rsid w:val="00012A55"/>
    <w:rsid w:val="00012D8B"/>
    <w:rsid w:val="00013395"/>
    <w:rsid w:val="00013517"/>
    <w:rsid w:val="000136B5"/>
    <w:rsid w:val="0001395F"/>
    <w:rsid w:val="00014226"/>
    <w:rsid w:val="00014E92"/>
    <w:rsid w:val="0001501E"/>
    <w:rsid w:val="00015410"/>
    <w:rsid w:val="000156E3"/>
    <w:rsid w:val="000156ED"/>
    <w:rsid w:val="00015795"/>
    <w:rsid w:val="00015ADE"/>
    <w:rsid w:val="00015E2B"/>
    <w:rsid w:val="00015FD1"/>
    <w:rsid w:val="000161A4"/>
    <w:rsid w:val="00016513"/>
    <w:rsid w:val="00016630"/>
    <w:rsid w:val="000206F9"/>
    <w:rsid w:val="0002090B"/>
    <w:rsid w:val="00020C1B"/>
    <w:rsid w:val="000211D5"/>
    <w:rsid w:val="00021204"/>
    <w:rsid w:val="00021573"/>
    <w:rsid w:val="000218DE"/>
    <w:rsid w:val="00021A2C"/>
    <w:rsid w:val="00022015"/>
    <w:rsid w:val="00022353"/>
    <w:rsid w:val="000226B7"/>
    <w:rsid w:val="00022A45"/>
    <w:rsid w:val="00022ACE"/>
    <w:rsid w:val="0002396B"/>
    <w:rsid w:val="00023B31"/>
    <w:rsid w:val="00025003"/>
    <w:rsid w:val="00025DF6"/>
    <w:rsid w:val="00026546"/>
    <w:rsid w:val="0002690A"/>
    <w:rsid w:val="00026E86"/>
    <w:rsid w:val="00026EC7"/>
    <w:rsid w:val="00027247"/>
    <w:rsid w:val="00027356"/>
    <w:rsid w:val="00027E3B"/>
    <w:rsid w:val="000304D6"/>
    <w:rsid w:val="00030736"/>
    <w:rsid w:val="0003079F"/>
    <w:rsid w:val="00030A62"/>
    <w:rsid w:val="00030FF3"/>
    <w:rsid w:val="00031085"/>
    <w:rsid w:val="000312D7"/>
    <w:rsid w:val="00032194"/>
    <w:rsid w:val="00033828"/>
    <w:rsid w:val="00034152"/>
    <w:rsid w:val="000343D3"/>
    <w:rsid w:val="0003445F"/>
    <w:rsid w:val="000345E8"/>
    <w:rsid w:val="000348B7"/>
    <w:rsid w:val="00034919"/>
    <w:rsid w:val="000352E5"/>
    <w:rsid w:val="00035D4A"/>
    <w:rsid w:val="000365BB"/>
    <w:rsid w:val="0003697A"/>
    <w:rsid w:val="00036BEA"/>
    <w:rsid w:val="000373B4"/>
    <w:rsid w:val="00037483"/>
    <w:rsid w:val="000375AD"/>
    <w:rsid w:val="0003768C"/>
    <w:rsid w:val="00037954"/>
    <w:rsid w:val="00037978"/>
    <w:rsid w:val="00037EA5"/>
    <w:rsid w:val="00037FCC"/>
    <w:rsid w:val="000401FC"/>
    <w:rsid w:val="000409D1"/>
    <w:rsid w:val="0004141A"/>
    <w:rsid w:val="000414D7"/>
    <w:rsid w:val="0004152C"/>
    <w:rsid w:val="0004282E"/>
    <w:rsid w:val="0004349A"/>
    <w:rsid w:val="00043506"/>
    <w:rsid w:val="000438DB"/>
    <w:rsid w:val="00043FDD"/>
    <w:rsid w:val="00044208"/>
    <w:rsid w:val="000444D4"/>
    <w:rsid w:val="00044654"/>
    <w:rsid w:val="00044B4F"/>
    <w:rsid w:val="00044F47"/>
    <w:rsid w:val="000453A3"/>
    <w:rsid w:val="00045B0C"/>
    <w:rsid w:val="00045B49"/>
    <w:rsid w:val="00045B8E"/>
    <w:rsid w:val="000463F2"/>
    <w:rsid w:val="00046CD9"/>
    <w:rsid w:val="00047221"/>
    <w:rsid w:val="00047290"/>
    <w:rsid w:val="000473F6"/>
    <w:rsid w:val="00047402"/>
    <w:rsid w:val="000474F9"/>
    <w:rsid w:val="00047886"/>
    <w:rsid w:val="00047ACA"/>
    <w:rsid w:val="00047EC5"/>
    <w:rsid w:val="000502D1"/>
    <w:rsid w:val="00050C48"/>
    <w:rsid w:val="00051A84"/>
    <w:rsid w:val="00051D3E"/>
    <w:rsid w:val="00052367"/>
    <w:rsid w:val="00052461"/>
    <w:rsid w:val="00052FC2"/>
    <w:rsid w:val="000532AC"/>
    <w:rsid w:val="00053444"/>
    <w:rsid w:val="00053705"/>
    <w:rsid w:val="000538C3"/>
    <w:rsid w:val="000544FA"/>
    <w:rsid w:val="00054C7A"/>
    <w:rsid w:val="000558D8"/>
    <w:rsid w:val="00055CDF"/>
    <w:rsid w:val="00055D66"/>
    <w:rsid w:val="00055E30"/>
    <w:rsid w:val="00055EF2"/>
    <w:rsid w:val="000564A7"/>
    <w:rsid w:val="000566CD"/>
    <w:rsid w:val="00056A7D"/>
    <w:rsid w:val="00056AE1"/>
    <w:rsid w:val="00056C9E"/>
    <w:rsid w:val="00057967"/>
    <w:rsid w:val="00060A47"/>
    <w:rsid w:val="00060D47"/>
    <w:rsid w:val="0006102F"/>
    <w:rsid w:val="00061FDF"/>
    <w:rsid w:val="000625BD"/>
    <w:rsid w:val="0006267D"/>
    <w:rsid w:val="000634CA"/>
    <w:rsid w:val="00063D49"/>
    <w:rsid w:val="00064C06"/>
    <w:rsid w:val="00064E89"/>
    <w:rsid w:val="00065134"/>
    <w:rsid w:val="00065485"/>
    <w:rsid w:val="000658A2"/>
    <w:rsid w:val="00065FCD"/>
    <w:rsid w:val="0006656E"/>
    <w:rsid w:val="00066BF8"/>
    <w:rsid w:val="000670F5"/>
    <w:rsid w:val="000671DE"/>
    <w:rsid w:val="00067A23"/>
    <w:rsid w:val="00067C3E"/>
    <w:rsid w:val="00070534"/>
    <w:rsid w:val="00070673"/>
    <w:rsid w:val="000708BF"/>
    <w:rsid w:val="00070DA8"/>
    <w:rsid w:val="00070F4F"/>
    <w:rsid w:val="00071171"/>
    <w:rsid w:val="000713E0"/>
    <w:rsid w:val="000714C4"/>
    <w:rsid w:val="00071B3C"/>
    <w:rsid w:val="00072AE1"/>
    <w:rsid w:val="00072D2E"/>
    <w:rsid w:val="000731E4"/>
    <w:rsid w:val="000731F0"/>
    <w:rsid w:val="00073495"/>
    <w:rsid w:val="00073A5C"/>
    <w:rsid w:val="000743CA"/>
    <w:rsid w:val="00075C55"/>
    <w:rsid w:val="0007629C"/>
    <w:rsid w:val="00076EC5"/>
    <w:rsid w:val="00080631"/>
    <w:rsid w:val="000809F0"/>
    <w:rsid w:val="00082079"/>
    <w:rsid w:val="00082151"/>
    <w:rsid w:val="0008450B"/>
    <w:rsid w:val="00084858"/>
    <w:rsid w:val="00084B9A"/>
    <w:rsid w:val="000868EC"/>
    <w:rsid w:val="00086DF4"/>
    <w:rsid w:val="00090737"/>
    <w:rsid w:val="00091050"/>
    <w:rsid w:val="000912FE"/>
    <w:rsid w:val="0009140C"/>
    <w:rsid w:val="00091891"/>
    <w:rsid w:val="00091EA5"/>
    <w:rsid w:val="000924EC"/>
    <w:rsid w:val="000926F6"/>
    <w:rsid w:val="0009355B"/>
    <w:rsid w:val="00093A2D"/>
    <w:rsid w:val="00093FE3"/>
    <w:rsid w:val="000948C7"/>
    <w:rsid w:val="00094EBF"/>
    <w:rsid w:val="000950CE"/>
    <w:rsid w:val="00096412"/>
    <w:rsid w:val="0009680D"/>
    <w:rsid w:val="000969F4"/>
    <w:rsid w:val="000974EF"/>
    <w:rsid w:val="000974FE"/>
    <w:rsid w:val="00097BAB"/>
    <w:rsid w:val="00097EF7"/>
    <w:rsid w:val="000A0773"/>
    <w:rsid w:val="000A0833"/>
    <w:rsid w:val="000A0A3B"/>
    <w:rsid w:val="000A1174"/>
    <w:rsid w:val="000A14B1"/>
    <w:rsid w:val="000A295B"/>
    <w:rsid w:val="000A29FF"/>
    <w:rsid w:val="000A2BE5"/>
    <w:rsid w:val="000A2D50"/>
    <w:rsid w:val="000A2D7D"/>
    <w:rsid w:val="000A32B6"/>
    <w:rsid w:val="000A3CD2"/>
    <w:rsid w:val="000A3CEE"/>
    <w:rsid w:val="000A40D6"/>
    <w:rsid w:val="000A5141"/>
    <w:rsid w:val="000A68B2"/>
    <w:rsid w:val="000A6AE6"/>
    <w:rsid w:val="000A6C5F"/>
    <w:rsid w:val="000A6E7B"/>
    <w:rsid w:val="000A7115"/>
    <w:rsid w:val="000A7176"/>
    <w:rsid w:val="000A7179"/>
    <w:rsid w:val="000A72AF"/>
    <w:rsid w:val="000A7AB7"/>
    <w:rsid w:val="000B0167"/>
    <w:rsid w:val="000B06A2"/>
    <w:rsid w:val="000B0AB0"/>
    <w:rsid w:val="000B1169"/>
    <w:rsid w:val="000B24D2"/>
    <w:rsid w:val="000B2FDD"/>
    <w:rsid w:val="000B319B"/>
    <w:rsid w:val="000B31FD"/>
    <w:rsid w:val="000B32D5"/>
    <w:rsid w:val="000B352F"/>
    <w:rsid w:val="000B38EA"/>
    <w:rsid w:val="000B3CA8"/>
    <w:rsid w:val="000B43AE"/>
    <w:rsid w:val="000B45EC"/>
    <w:rsid w:val="000B47B2"/>
    <w:rsid w:val="000B519C"/>
    <w:rsid w:val="000B57B0"/>
    <w:rsid w:val="000B5DE8"/>
    <w:rsid w:val="000B658A"/>
    <w:rsid w:val="000B7760"/>
    <w:rsid w:val="000B7A8C"/>
    <w:rsid w:val="000B7E7E"/>
    <w:rsid w:val="000B7EDA"/>
    <w:rsid w:val="000C098A"/>
    <w:rsid w:val="000C0C6F"/>
    <w:rsid w:val="000C15A9"/>
    <w:rsid w:val="000C23E2"/>
    <w:rsid w:val="000C2698"/>
    <w:rsid w:val="000C2912"/>
    <w:rsid w:val="000C2AED"/>
    <w:rsid w:val="000C2CF8"/>
    <w:rsid w:val="000C3377"/>
    <w:rsid w:val="000C3860"/>
    <w:rsid w:val="000C3CD4"/>
    <w:rsid w:val="000C3DE5"/>
    <w:rsid w:val="000C4480"/>
    <w:rsid w:val="000C467B"/>
    <w:rsid w:val="000C4CF1"/>
    <w:rsid w:val="000C4FDD"/>
    <w:rsid w:val="000C52D4"/>
    <w:rsid w:val="000C6505"/>
    <w:rsid w:val="000C692A"/>
    <w:rsid w:val="000C6A9E"/>
    <w:rsid w:val="000C6B1D"/>
    <w:rsid w:val="000C6D4B"/>
    <w:rsid w:val="000C77A8"/>
    <w:rsid w:val="000C783B"/>
    <w:rsid w:val="000C7C4D"/>
    <w:rsid w:val="000C7E36"/>
    <w:rsid w:val="000D1416"/>
    <w:rsid w:val="000D1479"/>
    <w:rsid w:val="000D18CD"/>
    <w:rsid w:val="000D1BB7"/>
    <w:rsid w:val="000D23D6"/>
    <w:rsid w:val="000D25DB"/>
    <w:rsid w:val="000D291A"/>
    <w:rsid w:val="000D29A0"/>
    <w:rsid w:val="000D2CE6"/>
    <w:rsid w:val="000D2DFE"/>
    <w:rsid w:val="000D30C3"/>
    <w:rsid w:val="000D392E"/>
    <w:rsid w:val="000D3DD4"/>
    <w:rsid w:val="000D3E2A"/>
    <w:rsid w:val="000D3F86"/>
    <w:rsid w:val="000D42D0"/>
    <w:rsid w:val="000D4635"/>
    <w:rsid w:val="000D49C4"/>
    <w:rsid w:val="000D4BA5"/>
    <w:rsid w:val="000D4C2A"/>
    <w:rsid w:val="000D5043"/>
    <w:rsid w:val="000D528D"/>
    <w:rsid w:val="000D58CD"/>
    <w:rsid w:val="000D6AAF"/>
    <w:rsid w:val="000D6D03"/>
    <w:rsid w:val="000D6F14"/>
    <w:rsid w:val="000D73B4"/>
    <w:rsid w:val="000D7753"/>
    <w:rsid w:val="000D7CC9"/>
    <w:rsid w:val="000D7D4A"/>
    <w:rsid w:val="000E0133"/>
    <w:rsid w:val="000E0351"/>
    <w:rsid w:val="000E05A2"/>
    <w:rsid w:val="000E0709"/>
    <w:rsid w:val="000E08CD"/>
    <w:rsid w:val="000E118C"/>
    <w:rsid w:val="000E18E3"/>
    <w:rsid w:val="000E1A47"/>
    <w:rsid w:val="000E1A64"/>
    <w:rsid w:val="000E32A4"/>
    <w:rsid w:val="000E3CD6"/>
    <w:rsid w:val="000E3F94"/>
    <w:rsid w:val="000E4012"/>
    <w:rsid w:val="000E49DB"/>
    <w:rsid w:val="000E4F7F"/>
    <w:rsid w:val="000E5CC3"/>
    <w:rsid w:val="000E6139"/>
    <w:rsid w:val="000E6F29"/>
    <w:rsid w:val="000E76A1"/>
    <w:rsid w:val="000E7DED"/>
    <w:rsid w:val="000E7EBA"/>
    <w:rsid w:val="000F00DA"/>
    <w:rsid w:val="000F02D8"/>
    <w:rsid w:val="000F14CD"/>
    <w:rsid w:val="000F1820"/>
    <w:rsid w:val="000F1B5A"/>
    <w:rsid w:val="000F1DF5"/>
    <w:rsid w:val="000F1F99"/>
    <w:rsid w:val="000F26C6"/>
    <w:rsid w:val="000F336D"/>
    <w:rsid w:val="000F33F1"/>
    <w:rsid w:val="000F3865"/>
    <w:rsid w:val="000F3984"/>
    <w:rsid w:val="000F4246"/>
    <w:rsid w:val="000F47C2"/>
    <w:rsid w:val="000F4A0C"/>
    <w:rsid w:val="000F558A"/>
    <w:rsid w:val="000F5596"/>
    <w:rsid w:val="000F5947"/>
    <w:rsid w:val="000F5B90"/>
    <w:rsid w:val="000F61BB"/>
    <w:rsid w:val="000F6DCA"/>
    <w:rsid w:val="000F74FC"/>
    <w:rsid w:val="000F7692"/>
    <w:rsid w:val="00100013"/>
    <w:rsid w:val="00100E6F"/>
    <w:rsid w:val="0010130F"/>
    <w:rsid w:val="0010268B"/>
    <w:rsid w:val="00102D1F"/>
    <w:rsid w:val="0010364E"/>
    <w:rsid w:val="001036BA"/>
    <w:rsid w:val="00103E58"/>
    <w:rsid w:val="00104981"/>
    <w:rsid w:val="00104E4E"/>
    <w:rsid w:val="001050F3"/>
    <w:rsid w:val="00105B2A"/>
    <w:rsid w:val="0010659F"/>
    <w:rsid w:val="001069DF"/>
    <w:rsid w:val="00107527"/>
    <w:rsid w:val="00107759"/>
    <w:rsid w:val="00107BF3"/>
    <w:rsid w:val="001113BA"/>
    <w:rsid w:val="00111471"/>
    <w:rsid w:val="001121CB"/>
    <w:rsid w:val="00112555"/>
    <w:rsid w:val="001131A3"/>
    <w:rsid w:val="00113361"/>
    <w:rsid w:val="00113D9C"/>
    <w:rsid w:val="001149C7"/>
    <w:rsid w:val="00114B40"/>
    <w:rsid w:val="00114DB2"/>
    <w:rsid w:val="0011559C"/>
    <w:rsid w:val="00115C64"/>
    <w:rsid w:val="001160F1"/>
    <w:rsid w:val="001163B8"/>
    <w:rsid w:val="0011675C"/>
    <w:rsid w:val="00116CEA"/>
    <w:rsid w:val="00116EFB"/>
    <w:rsid w:val="0011709F"/>
    <w:rsid w:val="00117911"/>
    <w:rsid w:val="00117BDF"/>
    <w:rsid w:val="001202A8"/>
    <w:rsid w:val="0012087C"/>
    <w:rsid w:val="0012092E"/>
    <w:rsid w:val="00120E39"/>
    <w:rsid w:val="001229F8"/>
    <w:rsid w:val="00123072"/>
    <w:rsid w:val="001236E6"/>
    <w:rsid w:val="001237ED"/>
    <w:rsid w:val="00124EC6"/>
    <w:rsid w:val="0012503B"/>
    <w:rsid w:val="0012529E"/>
    <w:rsid w:val="00126149"/>
    <w:rsid w:val="00126B91"/>
    <w:rsid w:val="00126C84"/>
    <w:rsid w:val="00127563"/>
    <w:rsid w:val="0012774B"/>
    <w:rsid w:val="001277F4"/>
    <w:rsid w:val="00131117"/>
    <w:rsid w:val="0013166C"/>
    <w:rsid w:val="00131981"/>
    <w:rsid w:val="00131E0E"/>
    <w:rsid w:val="00132227"/>
    <w:rsid w:val="001322CA"/>
    <w:rsid w:val="00132A1E"/>
    <w:rsid w:val="001335C7"/>
    <w:rsid w:val="00133D8C"/>
    <w:rsid w:val="00133F2F"/>
    <w:rsid w:val="00133FFC"/>
    <w:rsid w:val="001347FE"/>
    <w:rsid w:val="00134D8A"/>
    <w:rsid w:val="00135C8D"/>
    <w:rsid w:val="00135D59"/>
    <w:rsid w:val="00135E30"/>
    <w:rsid w:val="001360AA"/>
    <w:rsid w:val="00136177"/>
    <w:rsid w:val="0013634F"/>
    <w:rsid w:val="00136447"/>
    <w:rsid w:val="00136449"/>
    <w:rsid w:val="0013649B"/>
    <w:rsid w:val="00136789"/>
    <w:rsid w:val="001376EA"/>
    <w:rsid w:val="0013788A"/>
    <w:rsid w:val="00137EAA"/>
    <w:rsid w:val="00140301"/>
    <w:rsid w:val="001405EB"/>
    <w:rsid w:val="001407C4"/>
    <w:rsid w:val="001413A4"/>
    <w:rsid w:val="001413C6"/>
    <w:rsid w:val="00142027"/>
    <w:rsid w:val="0014246A"/>
    <w:rsid w:val="00143697"/>
    <w:rsid w:val="00143A32"/>
    <w:rsid w:val="00143C24"/>
    <w:rsid w:val="00143EAA"/>
    <w:rsid w:val="00143FDA"/>
    <w:rsid w:val="0014456E"/>
    <w:rsid w:val="001445D2"/>
    <w:rsid w:val="001459F8"/>
    <w:rsid w:val="001461C7"/>
    <w:rsid w:val="00146DD6"/>
    <w:rsid w:val="00147516"/>
    <w:rsid w:val="001476A5"/>
    <w:rsid w:val="00147871"/>
    <w:rsid w:val="0014796A"/>
    <w:rsid w:val="00147F77"/>
    <w:rsid w:val="00150030"/>
    <w:rsid w:val="00150054"/>
    <w:rsid w:val="001509F3"/>
    <w:rsid w:val="00150D42"/>
    <w:rsid w:val="00151402"/>
    <w:rsid w:val="00151571"/>
    <w:rsid w:val="00151FC6"/>
    <w:rsid w:val="001522F5"/>
    <w:rsid w:val="00152945"/>
    <w:rsid w:val="00152FAA"/>
    <w:rsid w:val="00153344"/>
    <w:rsid w:val="00153C50"/>
    <w:rsid w:val="0015470D"/>
    <w:rsid w:val="001552C3"/>
    <w:rsid w:val="0015560C"/>
    <w:rsid w:val="0015580A"/>
    <w:rsid w:val="00156495"/>
    <w:rsid w:val="00156546"/>
    <w:rsid w:val="001565D2"/>
    <w:rsid w:val="00156A7E"/>
    <w:rsid w:val="001571D3"/>
    <w:rsid w:val="00157207"/>
    <w:rsid w:val="0015775A"/>
    <w:rsid w:val="00157EFC"/>
    <w:rsid w:val="0016012F"/>
    <w:rsid w:val="00160806"/>
    <w:rsid w:val="001611CF"/>
    <w:rsid w:val="00161684"/>
    <w:rsid w:val="001618FF"/>
    <w:rsid w:val="00161F89"/>
    <w:rsid w:val="001623EC"/>
    <w:rsid w:val="00163D5A"/>
    <w:rsid w:val="00163FA3"/>
    <w:rsid w:val="001649C6"/>
    <w:rsid w:val="00165105"/>
    <w:rsid w:val="0016563E"/>
    <w:rsid w:val="001657C3"/>
    <w:rsid w:val="00165970"/>
    <w:rsid w:val="00165AB6"/>
    <w:rsid w:val="00166911"/>
    <w:rsid w:val="00166E8B"/>
    <w:rsid w:val="00167129"/>
    <w:rsid w:val="00167D7C"/>
    <w:rsid w:val="0017007D"/>
    <w:rsid w:val="001705D8"/>
    <w:rsid w:val="00170701"/>
    <w:rsid w:val="001709D9"/>
    <w:rsid w:val="00170A77"/>
    <w:rsid w:val="001712BC"/>
    <w:rsid w:val="001716D3"/>
    <w:rsid w:val="0017212E"/>
    <w:rsid w:val="001722F3"/>
    <w:rsid w:val="00172636"/>
    <w:rsid w:val="001728E8"/>
    <w:rsid w:val="00173693"/>
    <w:rsid w:val="00173BC0"/>
    <w:rsid w:val="0017448A"/>
    <w:rsid w:val="001746F5"/>
    <w:rsid w:val="001747C2"/>
    <w:rsid w:val="00174C9B"/>
    <w:rsid w:val="001755B3"/>
    <w:rsid w:val="001758E5"/>
    <w:rsid w:val="001759E8"/>
    <w:rsid w:val="00175AA8"/>
    <w:rsid w:val="00177C60"/>
    <w:rsid w:val="00181959"/>
    <w:rsid w:val="00181FAF"/>
    <w:rsid w:val="0018209B"/>
    <w:rsid w:val="00182A2F"/>
    <w:rsid w:val="00183122"/>
    <w:rsid w:val="001834A5"/>
    <w:rsid w:val="00184439"/>
    <w:rsid w:val="0018444A"/>
    <w:rsid w:val="0018473F"/>
    <w:rsid w:val="001848CA"/>
    <w:rsid w:val="001854E3"/>
    <w:rsid w:val="001857D1"/>
    <w:rsid w:val="00185A18"/>
    <w:rsid w:val="00185BBB"/>
    <w:rsid w:val="00185D3E"/>
    <w:rsid w:val="00185EF4"/>
    <w:rsid w:val="00186044"/>
    <w:rsid w:val="001862BE"/>
    <w:rsid w:val="0018646E"/>
    <w:rsid w:val="0018665C"/>
    <w:rsid w:val="00186C27"/>
    <w:rsid w:val="00186FE1"/>
    <w:rsid w:val="00187161"/>
    <w:rsid w:val="001878E9"/>
    <w:rsid w:val="001904A1"/>
    <w:rsid w:val="00191031"/>
    <w:rsid w:val="001913B5"/>
    <w:rsid w:val="001913B8"/>
    <w:rsid w:val="00191AB2"/>
    <w:rsid w:val="00191BFA"/>
    <w:rsid w:val="00191D47"/>
    <w:rsid w:val="00192364"/>
    <w:rsid w:val="00193086"/>
    <w:rsid w:val="0019320F"/>
    <w:rsid w:val="00193E7D"/>
    <w:rsid w:val="00194673"/>
    <w:rsid w:val="00194EA6"/>
    <w:rsid w:val="00195048"/>
    <w:rsid w:val="001950BE"/>
    <w:rsid w:val="0019548F"/>
    <w:rsid w:val="00195576"/>
    <w:rsid w:val="001957EC"/>
    <w:rsid w:val="00195C17"/>
    <w:rsid w:val="00196515"/>
    <w:rsid w:val="001969C6"/>
    <w:rsid w:val="00197F39"/>
    <w:rsid w:val="00197FA7"/>
    <w:rsid w:val="001A002C"/>
    <w:rsid w:val="001A0453"/>
    <w:rsid w:val="001A0B85"/>
    <w:rsid w:val="001A0EA0"/>
    <w:rsid w:val="001A125E"/>
    <w:rsid w:val="001A1BCE"/>
    <w:rsid w:val="001A1C68"/>
    <w:rsid w:val="001A3DDF"/>
    <w:rsid w:val="001A40E3"/>
    <w:rsid w:val="001A4842"/>
    <w:rsid w:val="001A4D2B"/>
    <w:rsid w:val="001A4EFB"/>
    <w:rsid w:val="001A5146"/>
    <w:rsid w:val="001A52A2"/>
    <w:rsid w:val="001A531B"/>
    <w:rsid w:val="001A5402"/>
    <w:rsid w:val="001A5CAA"/>
    <w:rsid w:val="001A63F0"/>
    <w:rsid w:val="001A726C"/>
    <w:rsid w:val="001A72A8"/>
    <w:rsid w:val="001A7DD7"/>
    <w:rsid w:val="001B03F4"/>
    <w:rsid w:val="001B0645"/>
    <w:rsid w:val="001B0720"/>
    <w:rsid w:val="001B093C"/>
    <w:rsid w:val="001B0A5C"/>
    <w:rsid w:val="001B0DED"/>
    <w:rsid w:val="001B0E17"/>
    <w:rsid w:val="001B0E5D"/>
    <w:rsid w:val="001B14F2"/>
    <w:rsid w:val="001B1A10"/>
    <w:rsid w:val="001B1EEB"/>
    <w:rsid w:val="001B2231"/>
    <w:rsid w:val="001B2433"/>
    <w:rsid w:val="001B2949"/>
    <w:rsid w:val="001B2E5A"/>
    <w:rsid w:val="001B30F7"/>
    <w:rsid w:val="001B362B"/>
    <w:rsid w:val="001B3DB8"/>
    <w:rsid w:val="001B3E8E"/>
    <w:rsid w:val="001B3FE3"/>
    <w:rsid w:val="001B465C"/>
    <w:rsid w:val="001B4905"/>
    <w:rsid w:val="001B4A86"/>
    <w:rsid w:val="001B4B4F"/>
    <w:rsid w:val="001B4E19"/>
    <w:rsid w:val="001B5874"/>
    <w:rsid w:val="001B6029"/>
    <w:rsid w:val="001B629D"/>
    <w:rsid w:val="001B63B6"/>
    <w:rsid w:val="001B6806"/>
    <w:rsid w:val="001B6E87"/>
    <w:rsid w:val="001B72D9"/>
    <w:rsid w:val="001B7624"/>
    <w:rsid w:val="001C0559"/>
    <w:rsid w:val="001C05A0"/>
    <w:rsid w:val="001C0B8B"/>
    <w:rsid w:val="001C10DD"/>
    <w:rsid w:val="001C12FD"/>
    <w:rsid w:val="001C1881"/>
    <w:rsid w:val="001C1C61"/>
    <w:rsid w:val="001C1C84"/>
    <w:rsid w:val="001C1EBD"/>
    <w:rsid w:val="001C2AEE"/>
    <w:rsid w:val="001C3EE1"/>
    <w:rsid w:val="001C3F53"/>
    <w:rsid w:val="001C46CC"/>
    <w:rsid w:val="001C4AE4"/>
    <w:rsid w:val="001C4BFD"/>
    <w:rsid w:val="001C4F19"/>
    <w:rsid w:val="001C542E"/>
    <w:rsid w:val="001C5625"/>
    <w:rsid w:val="001C5D4D"/>
    <w:rsid w:val="001C60CF"/>
    <w:rsid w:val="001C6AD9"/>
    <w:rsid w:val="001C7266"/>
    <w:rsid w:val="001C745E"/>
    <w:rsid w:val="001D188D"/>
    <w:rsid w:val="001D1EEE"/>
    <w:rsid w:val="001D26D7"/>
    <w:rsid w:val="001D28F1"/>
    <w:rsid w:val="001D3104"/>
    <w:rsid w:val="001D397A"/>
    <w:rsid w:val="001D4122"/>
    <w:rsid w:val="001D50DD"/>
    <w:rsid w:val="001D563D"/>
    <w:rsid w:val="001D5766"/>
    <w:rsid w:val="001D5887"/>
    <w:rsid w:val="001D6529"/>
    <w:rsid w:val="001D6849"/>
    <w:rsid w:val="001D6EC6"/>
    <w:rsid w:val="001D6FD3"/>
    <w:rsid w:val="001D7061"/>
    <w:rsid w:val="001D7458"/>
    <w:rsid w:val="001D75A0"/>
    <w:rsid w:val="001D7910"/>
    <w:rsid w:val="001D7D80"/>
    <w:rsid w:val="001E051F"/>
    <w:rsid w:val="001E0FFF"/>
    <w:rsid w:val="001E15F7"/>
    <w:rsid w:val="001E276E"/>
    <w:rsid w:val="001E2A18"/>
    <w:rsid w:val="001E3559"/>
    <w:rsid w:val="001E3778"/>
    <w:rsid w:val="001E3908"/>
    <w:rsid w:val="001E3BFC"/>
    <w:rsid w:val="001E496F"/>
    <w:rsid w:val="001E499D"/>
    <w:rsid w:val="001E4ABE"/>
    <w:rsid w:val="001E4E62"/>
    <w:rsid w:val="001E5467"/>
    <w:rsid w:val="001E566B"/>
    <w:rsid w:val="001E7169"/>
    <w:rsid w:val="001F007F"/>
    <w:rsid w:val="001F00C5"/>
    <w:rsid w:val="001F067B"/>
    <w:rsid w:val="001F0943"/>
    <w:rsid w:val="001F0BC5"/>
    <w:rsid w:val="001F15F7"/>
    <w:rsid w:val="001F1B6F"/>
    <w:rsid w:val="001F1CB4"/>
    <w:rsid w:val="001F1FF5"/>
    <w:rsid w:val="001F2BFA"/>
    <w:rsid w:val="001F3018"/>
    <w:rsid w:val="001F35DF"/>
    <w:rsid w:val="001F3674"/>
    <w:rsid w:val="001F3843"/>
    <w:rsid w:val="001F4203"/>
    <w:rsid w:val="001F4698"/>
    <w:rsid w:val="001F4B42"/>
    <w:rsid w:val="001F55D4"/>
    <w:rsid w:val="001F568A"/>
    <w:rsid w:val="001F57ED"/>
    <w:rsid w:val="001F630B"/>
    <w:rsid w:val="001F6535"/>
    <w:rsid w:val="001F669F"/>
    <w:rsid w:val="001F6CDD"/>
    <w:rsid w:val="001F77F3"/>
    <w:rsid w:val="001F7EC8"/>
    <w:rsid w:val="00200192"/>
    <w:rsid w:val="002002F6"/>
    <w:rsid w:val="00200A37"/>
    <w:rsid w:val="00200FEF"/>
    <w:rsid w:val="00201098"/>
    <w:rsid w:val="002018CF"/>
    <w:rsid w:val="002020CF"/>
    <w:rsid w:val="00202A4B"/>
    <w:rsid w:val="00202FFE"/>
    <w:rsid w:val="00203403"/>
    <w:rsid w:val="00204189"/>
    <w:rsid w:val="002045F7"/>
    <w:rsid w:val="00205259"/>
    <w:rsid w:val="00205447"/>
    <w:rsid w:val="002055C3"/>
    <w:rsid w:val="00205637"/>
    <w:rsid w:val="002056C5"/>
    <w:rsid w:val="0020589D"/>
    <w:rsid w:val="00205C50"/>
    <w:rsid w:val="0020651B"/>
    <w:rsid w:val="00210148"/>
    <w:rsid w:val="002106D7"/>
    <w:rsid w:val="00210779"/>
    <w:rsid w:val="0021077A"/>
    <w:rsid w:val="00210A35"/>
    <w:rsid w:val="002114B5"/>
    <w:rsid w:val="0021202E"/>
    <w:rsid w:val="002121E6"/>
    <w:rsid w:val="002123FF"/>
    <w:rsid w:val="00212F30"/>
    <w:rsid w:val="002136DE"/>
    <w:rsid w:val="0021405C"/>
    <w:rsid w:val="0021411C"/>
    <w:rsid w:val="00214A46"/>
    <w:rsid w:val="00214B1C"/>
    <w:rsid w:val="00214F33"/>
    <w:rsid w:val="002170C4"/>
    <w:rsid w:val="002203CE"/>
    <w:rsid w:val="00220402"/>
    <w:rsid w:val="0022044B"/>
    <w:rsid w:val="0022064A"/>
    <w:rsid w:val="002207B6"/>
    <w:rsid w:val="0022084B"/>
    <w:rsid w:val="00220D75"/>
    <w:rsid w:val="002211CE"/>
    <w:rsid w:val="002213CA"/>
    <w:rsid w:val="00221B63"/>
    <w:rsid w:val="00221F05"/>
    <w:rsid w:val="0022209B"/>
    <w:rsid w:val="002224E5"/>
    <w:rsid w:val="00222B64"/>
    <w:rsid w:val="00222CB1"/>
    <w:rsid w:val="00223035"/>
    <w:rsid w:val="002231AF"/>
    <w:rsid w:val="0022330E"/>
    <w:rsid w:val="00223529"/>
    <w:rsid w:val="002239BB"/>
    <w:rsid w:val="00223B74"/>
    <w:rsid w:val="002245B4"/>
    <w:rsid w:val="00224E4C"/>
    <w:rsid w:val="002251BA"/>
    <w:rsid w:val="002255C1"/>
    <w:rsid w:val="00225CE0"/>
    <w:rsid w:val="00226D51"/>
    <w:rsid w:val="00226F00"/>
    <w:rsid w:val="0022762D"/>
    <w:rsid w:val="00227AC1"/>
    <w:rsid w:val="00227CE7"/>
    <w:rsid w:val="00227E77"/>
    <w:rsid w:val="002300D3"/>
    <w:rsid w:val="0023038D"/>
    <w:rsid w:val="002315B1"/>
    <w:rsid w:val="00231B4E"/>
    <w:rsid w:val="002327C6"/>
    <w:rsid w:val="00232DBE"/>
    <w:rsid w:val="00232FE7"/>
    <w:rsid w:val="0023391A"/>
    <w:rsid w:val="00233AFE"/>
    <w:rsid w:val="00233D1F"/>
    <w:rsid w:val="00234017"/>
    <w:rsid w:val="00234749"/>
    <w:rsid w:val="00234A53"/>
    <w:rsid w:val="0023504E"/>
    <w:rsid w:val="002352A7"/>
    <w:rsid w:val="002357F1"/>
    <w:rsid w:val="00235CF9"/>
    <w:rsid w:val="00235D5D"/>
    <w:rsid w:val="00236464"/>
    <w:rsid w:val="002367CE"/>
    <w:rsid w:val="00236A15"/>
    <w:rsid w:val="00237007"/>
    <w:rsid w:val="0023704B"/>
    <w:rsid w:val="00237B18"/>
    <w:rsid w:val="002400FA"/>
    <w:rsid w:val="00240424"/>
    <w:rsid w:val="00240CAD"/>
    <w:rsid w:val="00240EDB"/>
    <w:rsid w:val="002419B0"/>
    <w:rsid w:val="00241B40"/>
    <w:rsid w:val="00241F72"/>
    <w:rsid w:val="00241FF9"/>
    <w:rsid w:val="00243073"/>
    <w:rsid w:val="00243438"/>
    <w:rsid w:val="002439F8"/>
    <w:rsid w:val="00244406"/>
    <w:rsid w:val="00244508"/>
    <w:rsid w:val="00244A21"/>
    <w:rsid w:val="00244C5B"/>
    <w:rsid w:val="00245869"/>
    <w:rsid w:val="00245A63"/>
    <w:rsid w:val="00245EBC"/>
    <w:rsid w:val="0024666B"/>
    <w:rsid w:val="002475D1"/>
    <w:rsid w:val="0024760C"/>
    <w:rsid w:val="00247C5D"/>
    <w:rsid w:val="0025019E"/>
    <w:rsid w:val="00250424"/>
    <w:rsid w:val="00250492"/>
    <w:rsid w:val="00250B7C"/>
    <w:rsid w:val="00250DAA"/>
    <w:rsid w:val="00250DFA"/>
    <w:rsid w:val="00251547"/>
    <w:rsid w:val="00251645"/>
    <w:rsid w:val="00251703"/>
    <w:rsid w:val="00251BF8"/>
    <w:rsid w:val="00252038"/>
    <w:rsid w:val="00252119"/>
    <w:rsid w:val="0025283C"/>
    <w:rsid w:val="00252A55"/>
    <w:rsid w:val="00252FD7"/>
    <w:rsid w:val="0025304D"/>
    <w:rsid w:val="0025333D"/>
    <w:rsid w:val="0025353E"/>
    <w:rsid w:val="0025361E"/>
    <w:rsid w:val="00254077"/>
    <w:rsid w:val="002540D3"/>
    <w:rsid w:val="002548F5"/>
    <w:rsid w:val="00254EAB"/>
    <w:rsid w:val="0025549D"/>
    <w:rsid w:val="00255855"/>
    <w:rsid w:val="00255C8B"/>
    <w:rsid w:val="002560D2"/>
    <w:rsid w:val="00256305"/>
    <w:rsid w:val="00256572"/>
    <w:rsid w:val="00256C88"/>
    <w:rsid w:val="0025703E"/>
    <w:rsid w:val="00257838"/>
    <w:rsid w:val="0025799A"/>
    <w:rsid w:val="00260247"/>
    <w:rsid w:val="00260440"/>
    <w:rsid w:val="0026065E"/>
    <w:rsid w:val="00260B2C"/>
    <w:rsid w:val="00260FDB"/>
    <w:rsid w:val="00261137"/>
    <w:rsid w:val="00262750"/>
    <w:rsid w:val="00262890"/>
    <w:rsid w:val="00262DB4"/>
    <w:rsid w:val="002633A7"/>
    <w:rsid w:val="002635B6"/>
    <w:rsid w:val="0026392C"/>
    <w:rsid w:val="002639F0"/>
    <w:rsid w:val="0026499B"/>
    <w:rsid w:val="00264B1B"/>
    <w:rsid w:val="00264EF1"/>
    <w:rsid w:val="002651B4"/>
    <w:rsid w:val="002652A2"/>
    <w:rsid w:val="002657E3"/>
    <w:rsid w:val="00265ABA"/>
    <w:rsid w:val="0026675B"/>
    <w:rsid w:val="00266D37"/>
    <w:rsid w:val="00267205"/>
    <w:rsid w:val="00270193"/>
    <w:rsid w:val="002702B6"/>
    <w:rsid w:val="002709D2"/>
    <w:rsid w:val="00270E22"/>
    <w:rsid w:val="00271128"/>
    <w:rsid w:val="002713E8"/>
    <w:rsid w:val="002721C7"/>
    <w:rsid w:val="002725D7"/>
    <w:rsid w:val="00272637"/>
    <w:rsid w:val="00272805"/>
    <w:rsid w:val="00272927"/>
    <w:rsid w:val="00272C5F"/>
    <w:rsid w:val="00272EFF"/>
    <w:rsid w:val="002731FE"/>
    <w:rsid w:val="002736E1"/>
    <w:rsid w:val="002743A0"/>
    <w:rsid w:val="00274BAD"/>
    <w:rsid w:val="0027501E"/>
    <w:rsid w:val="0027588F"/>
    <w:rsid w:val="00275F66"/>
    <w:rsid w:val="00276001"/>
    <w:rsid w:val="00276B3E"/>
    <w:rsid w:val="0027756A"/>
    <w:rsid w:val="002778E6"/>
    <w:rsid w:val="00277AC1"/>
    <w:rsid w:val="00277E9F"/>
    <w:rsid w:val="002801D9"/>
    <w:rsid w:val="0028056E"/>
    <w:rsid w:val="002805B6"/>
    <w:rsid w:val="00280854"/>
    <w:rsid w:val="00280D90"/>
    <w:rsid w:val="00281688"/>
    <w:rsid w:val="00282076"/>
    <w:rsid w:val="00282866"/>
    <w:rsid w:val="0028287B"/>
    <w:rsid w:val="002828C6"/>
    <w:rsid w:val="0028368D"/>
    <w:rsid w:val="00283A5A"/>
    <w:rsid w:val="00284ABC"/>
    <w:rsid w:val="00284D17"/>
    <w:rsid w:val="00285120"/>
    <w:rsid w:val="00285416"/>
    <w:rsid w:val="002858D7"/>
    <w:rsid w:val="00285C02"/>
    <w:rsid w:val="00285C45"/>
    <w:rsid w:val="00285D2C"/>
    <w:rsid w:val="00286160"/>
    <w:rsid w:val="002862D9"/>
    <w:rsid w:val="0028644C"/>
    <w:rsid w:val="00286BD8"/>
    <w:rsid w:val="00287AD5"/>
    <w:rsid w:val="00287B6B"/>
    <w:rsid w:val="0029010A"/>
    <w:rsid w:val="00290149"/>
    <w:rsid w:val="002908F8"/>
    <w:rsid w:val="00290B7E"/>
    <w:rsid w:val="00290EB8"/>
    <w:rsid w:val="00291400"/>
    <w:rsid w:val="0029147B"/>
    <w:rsid w:val="00291563"/>
    <w:rsid w:val="0029158E"/>
    <w:rsid w:val="0029163A"/>
    <w:rsid w:val="002918D0"/>
    <w:rsid w:val="00291F56"/>
    <w:rsid w:val="002922E3"/>
    <w:rsid w:val="00292B28"/>
    <w:rsid w:val="00292B36"/>
    <w:rsid w:val="00292C5B"/>
    <w:rsid w:val="002937DB"/>
    <w:rsid w:val="00293E7E"/>
    <w:rsid w:val="00293F23"/>
    <w:rsid w:val="0029449D"/>
    <w:rsid w:val="00294AAE"/>
    <w:rsid w:val="00294CBB"/>
    <w:rsid w:val="00295305"/>
    <w:rsid w:val="002954D5"/>
    <w:rsid w:val="0029574C"/>
    <w:rsid w:val="002964B8"/>
    <w:rsid w:val="002968C4"/>
    <w:rsid w:val="00296CD7"/>
    <w:rsid w:val="00296E47"/>
    <w:rsid w:val="00297322"/>
    <w:rsid w:val="0029742E"/>
    <w:rsid w:val="00297796"/>
    <w:rsid w:val="00297C89"/>
    <w:rsid w:val="00297DEB"/>
    <w:rsid w:val="00297ED9"/>
    <w:rsid w:val="002A05A4"/>
    <w:rsid w:val="002A0FD5"/>
    <w:rsid w:val="002A14A5"/>
    <w:rsid w:val="002A1523"/>
    <w:rsid w:val="002A1939"/>
    <w:rsid w:val="002A29EC"/>
    <w:rsid w:val="002A2AC4"/>
    <w:rsid w:val="002A2BB8"/>
    <w:rsid w:val="002A30DF"/>
    <w:rsid w:val="002A38E4"/>
    <w:rsid w:val="002A39DE"/>
    <w:rsid w:val="002A3B42"/>
    <w:rsid w:val="002A40EB"/>
    <w:rsid w:val="002A4CE9"/>
    <w:rsid w:val="002A5731"/>
    <w:rsid w:val="002A5758"/>
    <w:rsid w:val="002A5F8E"/>
    <w:rsid w:val="002A678B"/>
    <w:rsid w:val="002A6FA5"/>
    <w:rsid w:val="002A728C"/>
    <w:rsid w:val="002A7390"/>
    <w:rsid w:val="002A778B"/>
    <w:rsid w:val="002A7814"/>
    <w:rsid w:val="002B0B55"/>
    <w:rsid w:val="002B11C0"/>
    <w:rsid w:val="002B122F"/>
    <w:rsid w:val="002B13E6"/>
    <w:rsid w:val="002B188E"/>
    <w:rsid w:val="002B236A"/>
    <w:rsid w:val="002B24C7"/>
    <w:rsid w:val="002B2658"/>
    <w:rsid w:val="002B2FA5"/>
    <w:rsid w:val="002B38FC"/>
    <w:rsid w:val="002B3C61"/>
    <w:rsid w:val="002B3D6B"/>
    <w:rsid w:val="002B4AE3"/>
    <w:rsid w:val="002B4E3A"/>
    <w:rsid w:val="002B5336"/>
    <w:rsid w:val="002B558E"/>
    <w:rsid w:val="002B571A"/>
    <w:rsid w:val="002B58CE"/>
    <w:rsid w:val="002B596B"/>
    <w:rsid w:val="002B6347"/>
    <w:rsid w:val="002B6740"/>
    <w:rsid w:val="002B7112"/>
    <w:rsid w:val="002B77F1"/>
    <w:rsid w:val="002B7901"/>
    <w:rsid w:val="002B7B7B"/>
    <w:rsid w:val="002B7D8D"/>
    <w:rsid w:val="002C03D1"/>
    <w:rsid w:val="002C0987"/>
    <w:rsid w:val="002C13FC"/>
    <w:rsid w:val="002C2157"/>
    <w:rsid w:val="002C26E6"/>
    <w:rsid w:val="002C29F7"/>
    <w:rsid w:val="002C2AC9"/>
    <w:rsid w:val="002C2AFB"/>
    <w:rsid w:val="002C2D25"/>
    <w:rsid w:val="002C33E6"/>
    <w:rsid w:val="002C38BA"/>
    <w:rsid w:val="002C3A34"/>
    <w:rsid w:val="002C4170"/>
    <w:rsid w:val="002C48D1"/>
    <w:rsid w:val="002C49F9"/>
    <w:rsid w:val="002C4AAA"/>
    <w:rsid w:val="002C4BE7"/>
    <w:rsid w:val="002C4BEA"/>
    <w:rsid w:val="002C4C04"/>
    <w:rsid w:val="002C5730"/>
    <w:rsid w:val="002C6455"/>
    <w:rsid w:val="002C66E4"/>
    <w:rsid w:val="002C6725"/>
    <w:rsid w:val="002C6C9F"/>
    <w:rsid w:val="002C7051"/>
    <w:rsid w:val="002C7241"/>
    <w:rsid w:val="002C7CAF"/>
    <w:rsid w:val="002C7D3C"/>
    <w:rsid w:val="002D0066"/>
    <w:rsid w:val="002D0B30"/>
    <w:rsid w:val="002D0FE8"/>
    <w:rsid w:val="002D0FF6"/>
    <w:rsid w:val="002D167F"/>
    <w:rsid w:val="002D16E4"/>
    <w:rsid w:val="002D17A5"/>
    <w:rsid w:val="002D1AEE"/>
    <w:rsid w:val="002D26D2"/>
    <w:rsid w:val="002D26F0"/>
    <w:rsid w:val="002D282C"/>
    <w:rsid w:val="002D3615"/>
    <w:rsid w:val="002D36EA"/>
    <w:rsid w:val="002D3A60"/>
    <w:rsid w:val="002D3ACE"/>
    <w:rsid w:val="002D3EC5"/>
    <w:rsid w:val="002D42E1"/>
    <w:rsid w:val="002D4866"/>
    <w:rsid w:val="002D4DC1"/>
    <w:rsid w:val="002D4EFF"/>
    <w:rsid w:val="002D52C0"/>
    <w:rsid w:val="002D5F07"/>
    <w:rsid w:val="002D62A6"/>
    <w:rsid w:val="002D62DF"/>
    <w:rsid w:val="002D6BD6"/>
    <w:rsid w:val="002D70FE"/>
    <w:rsid w:val="002D7D1B"/>
    <w:rsid w:val="002E107B"/>
    <w:rsid w:val="002E1679"/>
    <w:rsid w:val="002E18E1"/>
    <w:rsid w:val="002E193F"/>
    <w:rsid w:val="002E1F8E"/>
    <w:rsid w:val="002E2440"/>
    <w:rsid w:val="002E2916"/>
    <w:rsid w:val="002E2A2A"/>
    <w:rsid w:val="002E31CA"/>
    <w:rsid w:val="002E34DA"/>
    <w:rsid w:val="002E49B0"/>
    <w:rsid w:val="002E4A48"/>
    <w:rsid w:val="002E4C59"/>
    <w:rsid w:val="002E4F62"/>
    <w:rsid w:val="002E5572"/>
    <w:rsid w:val="002E5661"/>
    <w:rsid w:val="002E5739"/>
    <w:rsid w:val="002E6041"/>
    <w:rsid w:val="002E627B"/>
    <w:rsid w:val="002E6349"/>
    <w:rsid w:val="002E6644"/>
    <w:rsid w:val="002E6902"/>
    <w:rsid w:val="002E6B1D"/>
    <w:rsid w:val="002E6E87"/>
    <w:rsid w:val="002E71C5"/>
    <w:rsid w:val="002E7319"/>
    <w:rsid w:val="002E73BE"/>
    <w:rsid w:val="002E7F18"/>
    <w:rsid w:val="002F002C"/>
    <w:rsid w:val="002F0333"/>
    <w:rsid w:val="002F0CEC"/>
    <w:rsid w:val="002F143A"/>
    <w:rsid w:val="002F2CC1"/>
    <w:rsid w:val="002F2DFD"/>
    <w:rsid w:val="002F370D"/>
    <w:rsid w:val="002F3819"/>
    <w:rsid w:val="002F3C64"/>
    <w:rsid w:val="002F3E69"/>
    <w:rsid w:val="002F451F"/>
    <w:rsid w:val="002F4F18"/>
    <w:rsid w:val="002F5990"/>
    <w:rsid w:val="002F5AF0"/>
    <w:rsid w:val="002F5CE1"/>
    <w:rsid w:val="002F60F2"/>
    <w:rsid w:val="002F617E"/>
    <w:rsid w:val="002F7445"/>
    <w:rsid w:val="002F77D7"/>
    <w:rsid w:val="00300408"/>
    <w:rsid w:val="003005E2"/>
    <w:rsid w:val="0030097F"/>
    <w:rsid w:val="00300D2B"/>
    <w:rsid w:val="00300D3A"/>
    <w:rsid w:val="00301C70"/>
    <w:rsid w:val="003024A9"/>
    <w:rsid w:val="00302965"/>
    <w:rsid w:val="00302C6C"/>
    <w:rsid w:val="00302D4D"/>
    <w:rsid w:val="003036D8"/>
    <w:rsid w:val="00304054"/>
    <w:rsid w:val="00304181"/>
    <w:rsid w:val="00304DC5"/>
    <w:rsid w:val="00305082"/>
    <w:rsid w:val="003055CE"/>
    <w:rsid w:val="00305669"/>
    <w:rsid w:val="00310308"/>
    <w:rsid w:val="003103E7"/>
    <w:rsid w:val="003105FB"/>
    <w:rsid w:val="00310D65"/>
    <w:rsid w:val="00310E7E"/>
    <w:rsid w:val="0031107A"/>
    <w:rsid w:val="003112C4"/>
    <w:rsid w:val="00311414"/>
    <w:rsid w:val="00311530"/>
    <w:rsid w:val="00311590"/>
    <w:rsid w:val="00311B06"/>
    <w:rsid w:val="00311DD6"/>
    <w:rsid w:val="00312290"/>
    <w:rsid w:val="00312803"/>
    <w:rsid w:val="00313336"/>
    <w:rsid w:val="003135A4"/>
    <w:rsid w:val="003137F5"/>
    <w:rsid w:val="00313AF9"/>
    <w:rsid w:val="00313E94"/>
    <w:rsid w:val="00314024"/>
    <w:rsid w:val="003143F9"/>
    <w:rsid w:val="0031498B"/>
    <w:rsid w:val="00314DD6"/>
    <w:rsid w:val="0031536E"/>
    <w:rsid w:val="00315DA6"/>
    <w:rsid w:val="003161F2"/>
    <w:rsid w:val="003166CA"/>
    <w:rsid w:val="00316CAC"/>
    <w:rsid w:val="00316F3D"/>
    <w:rsid w:val="00317169"/>
    <w:rsid w:val="00317644"/>
    <w:rsid w:val="0031788B"/>
    <w:rsid w:val="00321017"/>
    <w:rsid w:val="0032149B"/>
    <w:rsid w:val="003222D4"/>
    <w:rsid w:val="00322AD3"/>
    <w:rsid w:val="003231A5"/>
    <w:rsid w:val="0032347B"/>
    <w:rsid w:val="003234C3"/>
    <w:rsid w:val="003235FE"/>
    <w:rsid w:val="00324180"/>
    <w:rsid w:val="0032466D"/>
    <w:rsid w:val="00324FA9"/>
    <w:rsid w:val="00325A62"/>
    <w:rsid w:val="00325AFC"/>
    <w:rsid w:val="00325DE0"/>
    <w:rsid w:val="003263F3"/>
    <w:rsid w:val="0032656C"/>
    <w:rsid w:val="0032666A"/>
    <w:rsid w:val="003266E4"/>
    <w:rsid w:val="003267DE"/>
    <w:rsid w:val="0032681F"/>
    <w:rsid w:val="00326A98"/>
    <w:rsid w:val="003274EB"/>
    <w:rsid w:val="00327841"/>
    <w:rsid w:val="00327F5D"/>
    <w:rsid w:val="00330113"/>
    <w:rsid w:val="003302E6"/>
    <w:rsid w:val="003305AB"/>
    <w:rsid w:val="00330820"/>
    <w:rsid w:val="0033086E"/>
    <w:rsid w:val="0033096E"/>
    <w:rsid w:val="00330C70"/>
    <w:rsid w:val="00331021"/>
    <w:rsid w:val="00332617"/>
    <w:rsid w:val="003331AE"/>
    <w:rsid w:val="00333406"/>
    <w:rsid w:val="003337A9"/>
    <w:rsid w:val="00333CF9"/>
    <w:rsid w:val="0033435A"/>
    <w:rsid w:val="00334A87"/>
    <w:rsid w:val="00334B8B"/>
    <w:rsid w:val="00335494"/>
    <w:rsid w:val="00336216"/>
    <w:rsid w:val="00336CF3"/>
    <w:rsid w:val="00336F19"/>
    <w:rsid w:val="00337469"/>
    <w:rsid w:val="0033770C"/>
    <w:rsid w:val="00337888"/>
    <w:rsid w:val="003378AB"/>
    <w:rsid w:val="00340C13"/>
    <w:rsid w:val="00341594"/>
    <w:rsid w:val="00341C27"/>
    <w:rsid w:val="003422DD"/>
    <w:rsid w:val="00342C8A"/>
    <w:rsid w:val="0034355B"/>
    <w:rsid w:val="0034380C"/>
    <w:rsid w:val="00343AD0"/>
    <w:rsid w:val="00344078"/>
    <w:rsid w:val="00344299"/>
    <w:rsid w:val="003442AF"/>
    <w:rsid w:val="00344409"/>
    <w:rsid w:val="00344490"/>
    <w:rsid w:val="00344762"/>
    <w:rsid w:val="003447D9"/>
    <w:rsid w:val="0034493A"/>
    <w:rsid w:val="00345146"/>
    <w:rsid w:val="003451F9"/>
    <w:rsid w:val="0034545C"/>
    <w:rsid w:val="003454E3"/>
    <w:rsid w:val="00345563"/>
    <w:rsid w:val="00345947"/>
    <w:rsid w:val="00345A1B"/>
    <w:rsid w:val="00345A75"/>
    <w:rsid w:val="00345D72"/>
    <w:rsid w:val="00345D99"/>
    <w:rsid w:val="00346283"/>
    <w:rsid w:val="0034639A"/>
    <w:rsid w:val="003466D6"/>
    <w:rsid w:val="0034740B"/>
    <w:rsid w:val="0034757A"/>
    <w:rsid w:val="0034764D"/>
    <w:rsid w:val="00347CC5"/>
    <w:rsid w:val="00350214"/>
    <w:rsid w:val="003503E3"/>
    <w:rsid w:val="00350480"/>
    <w:rsid w:val="00350A0D"/>
    <w:rsid w:val="00350EE3"/>
    <w:rsid w:val="00351EBE"/>
    <w:rsid w:val="003525FB"/>
    <w:rsid w:val="00353FCD"/>
    <w:rsid w:val="00354540"/>
    <w:rsid w:val="0035493F"/>
    <w:rsid w:val="00354D73"/>
    <w:rsid w:val="00354F08"/>
    <w:rsid w:val="00354FEC"/>
    <w:rsid w:val="003550E9"/>
    <w:rsid w:val="00355214"/>
    <w:rsid w:val="00355FBC"/>
    <w:rsid w:val="00356B01"/>
    <w:rsid w:val="00360350"/>
    <w:rsid w:val="003607EF"/>
    <w:rsid w:val="003608FC"/>
    <w:rsid w:val="0036102E"/>
    <w:rsid w:val="00361737"/>
    <w:rsid w:val="0036275D"/>
    <w:rsid w:val="00362AF0"/>
    <w:rsid w:val="00362F78"/>
    <w:rsid w:val="00363CE5"/>
    <w:rsid w:val="00363E1B"/>
    <w:rsid w:val="0036411E"/>
    <w:rsid w:val="0036421E"/>
    <w:rsid w:val="00364530"/>
    <w:rsid w:val="0036457E"/>
    <w:rsid w:val="003648A4"/>
    <w:rsid w:val="003654CB"/>
    <w:rsid w:val="00365BA9"/>
    <w:rsid w:val="0036640D"/>
    <w:rsid w:val="00366DA0"/>
    <w:rsid w:val="003677BA"/>
    <w:rsid w:val="00367B18"/>
    <w:rsid w:val="00367D4C"/>
    <w:rsid w:val="00370D29"/>
    <w:rsid w:val="0037136B"/>
    <w:rsid w:val="0037191D"/>
    <w:rsid w:val="003721BC"/>
    <w:rsid w:val="003722F0"/>
    <w:rsid w:val="003730E8"/>
    <w:rsid w:val="00373151"/>
    <w:rsid w:val="003732E7"/>
    <w:rsid w:val="0037365E"/>
    <w:rsid w:val="00373CBB"/>
    <w:rsid w:val="00373E42"/>
    <w:rsid w:val="0037417B"/>
    <w:rsid w:val="00374866"/>
    <w:rsid w:val="0037498A"/>
    <w:rsid w:val="00374AD0"/>
    <w:rsid w:val="00374C2D"/>
    <w:rsid w:val="00374F1C"/>
    <w:rsid w:val="00375173"/>
    <w:rsid w:val="00375653"/>
    <w:rsid w:val="0037608D"/>
    <w:rsid w:val="0037642E"/>
    <w:rsid w:val="0037663F"/>
    <w:rsid w:val="00376A9D"/>
    <w:rsid w:val="003772E9"/>
    <w:rsid w:val="0037797B"/>
    <w:rsid w:val="00377F9E"/>
    <w:rsid w:val="00380073"/>
    <w:rsid w:val="00380A1B"/>
    <w:rsid w:val="00380C80"/>
    <w:rsid w:val="00381C48"/>
    <w:rsid w:val="00381DA4"/>
    <w:rsid w:val="003824AF"/>
    <w:rsid w:val="0038253D"/>
    <w:rsid w:val="0038281C"/>
    <w:rsid w:val="00382994"/>
    <w:rsid w:val="00382C9A"/>
    <w:rsid w:val="00383118"/>
    <w:rsid w:val="0038321D"/>
    <w:rsid w:val="00383551"/>
    <w:rsid w:val="003835DF"/>
    <w:rsid w:val="003837AF"/>
    <w:rsid w:val="00383856"/>
    <w:rsid w:val="00383DA5"/>
    <w:rsid w:val="00384147"/>
    <w:rsid w:val="003856CC"/>
    <w:rsid w:val="00385BF9"/>
    <w:rsid w:val="00386175"/>
    <w:rsid w:val="003864FF"/>
    <w:rsid w:val="00387374"/>
    <w:rsid w:val="00387822"/>
    <w:rsid w:val="00387DB7"/>
    <w:rsid w:val="003902A0"/>
    <w:rsid w:val="00390D72"/>
    <w:rsid w:val="00391316"/>
    <w:rsid w:val="00391BDE"/>
    <w:rsid w:val="00392538"/>
    <w:rsid w:val="0039342B"/>
    <w:rsid w:val="0039378B"/>
    <w:rsid w:val="00393A7D"/>
    <w:rsid w:val="00393CFC"/>
    <w:rsid w:val="00393D04"/>
    <w:rsid w:val="00393D74"/>
    <w:rsid w:val="00394166"/>
    <w:rsid w:val="00394FD5"/>
    <w:rsid w:val="0039516D"/>
    <w:rsid w:val="00395425"/>
    <w:rsid w:val="003957DB"/>
    <w:rsid w:val="0039608D"/>
    <w:rsid w:val="003960D9"/>
    <w:rsid w:val="003960E4"/>
    <w:rsid w:val="00396C95"/>
    <w:rsid w:val="00396FCE"/>
    <w:rsid w:val="0039733F"/>
    <w:rsid w:val="00397647"/>
    <w:rsid w:val="00397A67"/>
    <w:rsid w:val="00397EAE"/>
    <w:rsid w:val="00397F31"/>
    <w:rsid w:val="003A0179"/>
    <w:rsid w:val="003A05F9"/>
    <w:rsid w:val="003A0766"/>
    <w:rsid w:val="003A0C6B"/>
    <w:rsid w:val="003A0C75"/>
    <w:rsid w:val="003A12E7"/>
    <w:rsid w:val="003A137C"/>
    <w:rsid w:val="003A1B49"/>
    <w:rsid w:val="003A1C9E"/>
    <w:rsid w:val="003A1DDF"/>
    <w:rsid w:val="003A255D"/>
    <w:rsid w:val="003A2578"/>
    <w:rsid w:val="003A26B7"/>
    <w:rsid w:val="003A274C"/>
    <w:rsid w:val="003A328D"/>
    <w:rsid w:val="003A34B7"/>
    <w:rsid w:val="003A35BE"/>
    <w:rsid w:val="003A3790"/>
    <w:rsid w:val="003A3A06"/>
    <w:rsid w:val="003A5DB5"/>
    <w:rsid w:val="003A5DF0"/>
    <w:rsid w:val="003A609E"/>
    <w:rsid w:val="003A6F0E"/>
    <w:rsid w:val="003A7244"/>
    <w:rsid w:val="003A748F"/>
    <w:rsid w:val="003A7D09"/>
    <w:rsid w:val="003B097A"/>
    <w:rsid w:val="003B10FA"/>
    <w:rsid w:val="003B13CF"/>
    <w:rsid w:val="003B1CA2"/>
    <w:rsid w:val="003B1E6C"/>
    <w:rsid w:val="003B2942"/>
    <w:rsid w:val="003B3455"/>
    <w:rsid w:val="003B3B03"/>
    <w:rsid w:val="003B3F6D"/>
    <w:rsid w:val="003B4B0A"/>
    <w:rsid w:val="003B4F16"/>
    <w:rsid w:val="003B61A4"/>
    <w:rsid w:val="003B68D4"/>
    <w:rsid w:val="003B700D"/>
    <w:rsid w:val="003B7299"/>
    <w:rsid w:val="003B78C8"/>
    <w:rsid w:val="003C0CA6"/>
    <w:rsid w:val="003C0F2E"/>
    <w:rsid w:val="003C1287"/>
    <w:rsid w:val="003C1371"/>
    <w:rsid w:val="003C1447"/>
    <w:rsid w:val="003C14ED"/>
    <w:rsid w:val="003C15C5"/>
    <w:rsid w:val="003C16ED"/>
    <w:rsid w:val="003C1898"/>
    <w:rsid w:val="003C1982"/>
    <w:rsid w:val="003C1B77"/>
    <w:rsid w:val="003C1DA3"/>
    <w:rsid w:val="003C201E"/>
    <w:rsid w:val="003C238B"/>
    <w:rsid w:val="003C2479"/>
    <w:rsid w:val="003C2744"/>
    <w:rsid w:val="003C2CCE"/>
    <w:rsid w:val="003C35E4"/>
    <w:rsid w:val="003C3628"/>
    <w:rsid w:val="003C37F1"/>
    <w:rsid w:val="003C3F68"/>
    <w:rsid w:val="003C40FD"/>
    <w:rsid w:val="003C4A44"/>
    <w:rsid w:val="003C4A83"/>
    <w:rsid w:val="003C4B67"/>
    <w:rsid w:val="003C4B6F"/>
    <w:rsid w:val="003C5D1D"/>
    <w:rsid w:val="003C5D25"/>
    <w:rsid w:val="003C5DBE"/>
    <w:rsid w:val="003C5F93"/>
    <w:rsid w:val="003C617C"/>
    <w:rsid w:val="003C7B53"/>
    <w:rsid w:val="003C7CD4"/>
    <w:rsid w:val="003C7EF0"/>
    <w:rsid w:val="003C7F06"/>
    <w:rsid w:val="003D039C"/>
    <w:rsid w:val="003D05C6"/>
    <w:rsid w:val="003D0889"/>
    <w:rsid w:val="003D0DD6"/>
    <w:rsid w:val="003D1704"/>
    <w:rsid w:val="003D1F7D"/>
    <w:rsid w:val="003D2E9A"/>
    <w:rsid w:val="003D2EFD"/>
    <w:rsid w:val="003D304B"/>
    <w:rsid w:val="003D31AB"/>
    <w:rsid w:val="003D37F6"/>
    <w:rsid w:val="003D43B5"/>
    <w:rsid w:val="003D46D4"/>
    <w:rsid w:val="003D4854"/>
    <w:rsid w:val="003D49EE"/>
    <w:rsid w:val="003D4A90"/>
    <w:rsid w:val="003D5C8C"/>
    <w:rsid w:val="003D60E1"/>
    <w:rsid w:val="003D6A39"/>
    <w:rsid w:val="003D6B31"/>
    <w:rsid w:val="003D6EE3"/>
    <w:rsid w:val="003D7A7B"/>
    <w:rsid w:val="003E0793"/>
    <w:rsid w:val="003E0794"/>
    <w:rsid w:val="003E0B23"/>
    <w:rsid w:val="003E0C57"/>
    <w:rsid w:val="003E167D"/>
    <w:rsid w:val="003E22FA"/>
    <w:rsid w:val="003E3CB9"/>
    <w:rsid w:val="003E44ED"/>
    <w:rsid w:val="003E47F2"/>
    <w:rsid w:val="003E4CC7"/>
    <w:rsid w:val="003E537C"/>
    <w:rsid w:val="003E54B9"/>
    <w:rsid w:val="003E5631"/>
    <w:rsid w:val="003E5698"/>
    <w:rsid w:val="003E5B2E"/>
    <w:rsid w:val="003E5B57"/>
    <w:rsid w:val="003E6307"/>
    <w:rsid w:val="003E685B"/>
    <w:rsid w:val="003E6896"/>
    <w:rsid w:val="003E6FAD"/>
    <w:rsid w:val="003E751E"/>
    <w:rsid w:val="003E77D0"/>
    <w:rsid w:val="003E7F46"/>
    <w:rsid w:val="003F00D2"/>
    <w:rsid w:val="003F0247"/>
    <w:rsid w:val="003F0281"/>
    <w:rsid w:val="003F0314"/>
    <w:rsid w:val="003F045E"/>
    <w:rsid w:val="003F077E"/>
    <w:rsid w:val="003F07F6"/>
    <w:rsid w:val="003F092B"/>
    <w:rsid w:val="003F0F05"/>
    <w:rsid w:val="003F0F28"/>
    <w:rsid w:val="003F11D3"/>
    <w:rsid w:val="003F3019"/>
    <w:rsid w:val="003F30E0"/>
    <w:rsid w:val="003F36A2"/>
    <w:rsid w:val="003F37F9"/>
    <w:rsid w:val="003F3DC0"/>
    <w:rsid w:val="003F3E2E"/>
    <w:rsid w:val="003F412D"/>
    <w:rsid w:val="003F4514"/>
    <w:rsid w:val="003F4FB1"/>
    <w:rsid w:val="003F5744"/>
    <w:rsid w:val="003F590D"/>
    <w:rsid w:val="003F5B46"/>
    <w:rsid w:val="003F618A"/>
    <w:rsid w:val="003F6761"/>
    <w:rsid w:val="003F70D4"/>
    <w:rsid w:val="003F72F0"/>
    <w:rsid w:val="003F7478"/>
    <w:rsid w:val="003F751F"/>
    <w:rsid w:val="003F7756"/>
    <w:rsid w:val="003F77E5"/>
    <w:rsid w:val="003F781A"/>
    <w:rsid w:val="004005D8"/>
    <w:rsid w:val="004006F3"/>
    <w:rsid w:val="00400A31"/>
    <w:rsid w:val="00400BA2"/>
    <w:rsid w:val="00400C64"/>
    <w:rsid w:val="00400D1C"/>
    <w:rsid w:val="00401487"/>
    <w:rsid w:val="00401718"/>
    <w:rsid w:val="00401D25"/>
    <w:rsid w:val="00401E67"/>
    <w:rsid w:val="00402B59"/>
    <w:rsid w:val="00402D2D"/>
    <w:rsid w:val="004030AD"/>
    <w:rsid w:val="00403208"/>
    <w:rsid w:val="00403360"/>
    <w:rsid w:val="0040358A"/>
    <w:rsid w:val="00403B47"/>
    <w:rsid w:val="00403E5C"/>
    <w:rsid w:val="00404692"/>
    <w:rsid w:val="00404C3A"/>
    <w:rsid w:val="00405407"/>
    <w:rsid w:val="00406014"/>
    <w:rsid w:val="004060A4"/>
    <w:rsid w:val="00406EBA"/>
    <w:rsid w:val="00407F79"/>
    <w:rsid w:val="00410FC2"/>
    <w:rsid w:val="0041101C"/>
    <w:rsid w:val="0041128A"/>
    <w:rsid w:val="0041166A"/>
    <w:rsid w:val="00411DB6"/>
    <w:rsid w:val="00411FC9"/>
    <w:rsid w:val="004126A7"/>
    <w:rsid w:val="00413169"/>
    <w:rsid w:val="004131AF"/>
    <w:rsid w:val="004136A4"/>
    <w:rsid w:val="00413D03"/>
    <w:rsid w:val="00414E2E"/>
    <w:rsid w:val="00415431"/>
    <w:rsid w:val="00415C55"/>
    <w:rsid w:val="00415D10"/>
    <w:rsid w:val="00415E94"/>
    <w:rsid w:val="00416C2A"/>
    <w:rsid w:val="00416DC7"/>
    <w:rsid w:val="0041715F"/>
    <w:rsid w:val="00417497"/>
    <w:rsid w:val="0041756A"/>
    <w:rsid w:val="00417815"/>
    <w:rsid w:val="00417906"/>
    <w:rsid w:val="00417A97"/>
    <w:rsid w:val="00420173"/>
    <w:rsid w:val="004207D3"/>
    <w:rsid w:val="00420B89"/>
    <w:rsid w:val="00421050"/>
    <w:rsid w:val="00421273"/>
    <w:rsid w:val="004213F0"/>
    <w:rsid w:val="0042146B"/>
    <w:rsid w:val="00421756"/>
    <w:rsid w:val="004219B2"/>
    <w:rsid w:val="00421BAB"/>
    <w:rsid w:val="00421FA7"/>
    <w:rsid w:val="00422040"/>
    <w:rsid w:val="004220AB"/>
    <w:rsid w:val="004221C3"/>
    <w:rsid w:val="004224C9"/>
    <w:rsid w:val="00423390"/>
    <w:rsid w:val="00423633"/>
    <w:rsid w:val="00423638"/>
    <w:rsid w:val="004236BD"/>
    <w:rsid w:val="00423947"/>
    <w:rsid w:val="00423CD9"/>
    <w:rsid w:val="00423F6B"/>
    <w:rsid w:val="00424950"/>
    <w:rsid w:val="00424B61"/>
    <w:rsid w:val="004252AA"/>
    <w:rsid w:val="00425759"/>
    <w:rsid w:val="004258D5"/>
    <w:rsid w:val="0042595C"/>
    <w:rsid w:val="00425BE0"/>
    <w:rsid w:val="00425DF0"/>
    <w:rsid w:val="00426095"/>
    <w:rsid w:val="00426672"/>
    <w:rsid w:val="004268BE"/>
    <w:rsid w:val="00426AD6"/>
    <w:rsid w:val="00426B9B"/>
    <w:rsid w:val="0042729D"/>
    <w:rsid w:val="00427462"/>
    <w:rsid w:val="0042781D"/>
    <w:rsid w:val="00430342"/>
    <w:rsid w:val="0043036E"/>
    <w:rsid w:val="004306AD"/>
    <w:rsid w:val="00430D62"/>
    <w:rsid w:val="00430E41"/>
    <w:rsid w:val="00431E00"/>
    <w:rsid w:val="0043233D"/>
    <w:rsid w:val="00432AD1"/>
    <w:rsid w:val="00433166"/>
    <w:rsid w:val="004336B6"/>
    <w:rsid w:val="00433D6C"/>
    <w:rsid w:val="00433F27"/>
    <w:rsid w:val="00434AA9"/>
    <w:rsid w:val="004351C3"/>
    <w:rsid w:val="00435FAB"/>
    <w:rsid w:val="00436EBC"/>
    <w:rsid w:val="00436EDA"/>
    <w:rsid w:val="00437404"/>
    <w:rsid w:val="00437D5D"/>
    <w:rsid w:val="00437E7B"/>
    <w:rsid w:val="0044009A"/>
    <w:rsid w:val="0044081F"/>
    <w:rsid w:val="004422EC"/>
    <w:rsid w:val="00442606"/>
    <w:rsid w:val="00442966"/>
    <w:rsid w:val="004431D2"/>
    <w:rsid w:val="004438D5"/>
    <w:rsid w:val="00443A5C"/>
    <w:rsid w:val="00443D23"/>
    <w:rsid w:val="004452EF"/>
    <w:rsid w:val="004455A2"/>
    <w:rsid w:val="00445B01"/>
    <w:rsid w:val="00445C62"/>
    <w:rsid w:val="00445F76"/>
    <w:rsid w:val="00446716"/>
    <w:rsid w:val="004467D5"/>
    <w:rsid w:val="004469C4"/>
    <w:rsid w:val="00446F06"/>
    <w:rsid w:val="00447962"/>
    <w:rsid w:val="00447982"/>
    <w:rsid w:val="00447ABA"/>
    <w:rsid w:val="00447F07"/>
    <w:rsid w:val="004502CF"/>
    <w:rsid w:val="00451354"/>
    <w:rsid w:val="0045182F"/>
    <w:rsid w:val="00452864"/>
    <w:rsid w:val="00453918"/>
    <w:rsid w:val="0045425C"/>
    <w:rsid w:val="00454269"/>
    <w:rsid w:val="004543A4"/>
    <w:rsid w:val="004548E3"/>
    <w:rsid w:val="004548FC"/>
    <w:rsid w:val="0045497E"/>
    <w:rsid w:val="00454CF6"/>
    <w:rsid w:val="00455C2D"/>
    <w:rsid w:val="00455ED4"/>
    <w:rsid w:val="00456A39"/>
    <w:rsid w:val="00456E83"/>
    <w:rsid w:val="00456EF4"/>
    <w:rsid w:val="00456F47"/>
    <w:rsid w:val="004575EC"/>
    <w:rsid w:val="004579E0"/>
    <w:rsid w:val="00460321"/>
    <w:rsid w:val="004607F9"/>
    <w:rsid w:val="00460AC3"/>
    <w:rsid w:val="004620D7"/>
    <w:rsid w:val="004625FE"/>
    <w:rsid w:val="00463471"/>
    <w:rsid w:val="004636CA"/>
    <w:rsid w:val="00463EB6"/>
    <w:rsid w:val="004644F2"/>
    <w:rsid w:val="004645E1"/>
    <w:rsid w:val="00464A9C"/>
    <w:rsid w:val="00464C24"/>
    <w:rsid w:val="00464F4E"/>
    <w:rsid w:val="004656F9"/>
    <w:rsid w:val="00466196"/>
    <w:rsid w:val="0046661B"/>
    <w:rsid w:val="0046688D"/>
    <w:rsid w:val="004669DA"/>
    <w:rsid w:val="00466A80"/>
    <w:rsid w:val="00466F93"/>
    <w:rsid w:val="004704AD"/>
    <w:rsid w:val="004706E0"/>
    <w:rsid w:val="0047105E"/>
    <w:rsid w:val="00471198"/>
    <w:rsid w:val="0047134A"/>
    <w:rsid w:val="004716E1"/>
    <w:rsid w:val="00471736"/>
    <w:rsid w:val="0047256B"/>
    <w:rsid w:val="004728CE"/>
    <w:rsid w:val="00472E4A"/>
    <w:rsid w:val="00472E61"/>
    <w:rsid w:val="0047372F"/>
    <w:rsid w:val="00473E0B"/>
    <w:rsid w:val="00474152"/>
    <w:rsid w:val="00474246"/>
    <w:rsid w:val="00474BA2"/>
    <w:rsid w:val="00474C36"/>
    <w:rsid w:val="00475196"/>
    <w:rsid w:val="00475345"/>
    <w:rsid w:val="004757E5"/>
    <w:rsid w:val="00475C29"/>
    <w:rsid w:val="0047698D"/>
    <w:rsid w:val="00476C29"/>
    <w:rsid w:val="00476CAE"/>
    <w:rsid w:val="00477059"/>
    <w:rsid w:val="004771F7"/>
    <w:rsid w:val="00477256"/>
    <w:rsid w:val="00477354"/>
    <w:rsid w:val="00477542"/>
    <w:rsid w:val="00477B21"/>
    <w:rsid w:val="004801DA"/>
    <w:rsid w:val="004802EE"/>
    <w:rsid w:val="00480E6B"/>
    <w:rsid w:val="00481000"/>
    <w:rsid w:val="0048101E"/>
    <w:rsid w:val="00481079"/>
    <w:rsid w:val="0048125C"/>
    <w:rsid w:val="00481341"/>
    <w:rsid w:val="0048167D"/>
    <w:rsid w:val="0048169D"/>
    <w:rsid w:val="004816F6"/>
    <w:rsid w:val="004819EC"/>
    <w:rsid w:val="00481C2E"/>
    <w:rsid w:val="00481DC0"/>
    <w:rsid w:val="00482025"/>
    <w:rsid w:val="0048270A"/>
    <w:rsid w:val="004828F0"/>
    <w:rsid w:val="00482A9F"/>
    <w:rsid w:val="004834EE"/>
    <w:rsid w:val="00484012"/>
    <w:rsid w:val="004843AF"/>
    <w:rsid w:val="00484A2E"/>
    <w:rsid w:val="00485FAE"/>
    <w:rsid w:val="0048614A"/>
    <w:rsid w:val="0048627D"/>
    <w:rsid w:val="004865FB"/>
    <w:rsid w:val="00486B52"/>
    <w:rsid w:val="00487B57"/>
    <w:rsid w:val="004902D5"/>
    <w:rsid w:val="00490484"/>
    <w:rsid w:val="00490579"/>
    <w:rsid w:val="004905AE"/>
    <w:rsid w:val="004907C4"/>
    <w:rsid w:val="004909C2"/>
    <w:rsid w:val="00490FCE"/>
    <w:rsid w:val="00491124"/>
    <w:rsid w:val="004928C3"/>
    <w:rsid w:val="00492CC5"/>
    <w:rsid w:val="00492E27"/>
    <w:rsid w:val="00492F06"/>
    <w:rsid w:val="00493075"/>
    <w:rsid w:val="0049352B"/>
    <w:rsid w:val="00493AAD"/>
    <w:rsid w:val="00493BB6"/>
    <w:rsid w:val="00493CDE"/>
    <w:rsid w:val="00494305"/>
    <w:rsid w:val="0049474C"/>
    <w:rsid w:val="0049476C"/>
    <w:rsid w:val="0049477B"/>
    <w:rsid w:val="0049478C"/>
    <w:rsid w:val="0049484B"/>
    <w:rsid w:val="004948D4"/>
    <w:rsid w:val="00494A73"/>
    <w:rsid w:val="00494B37"/>
    <w:rsid w:val="00495A2A"/>
    <w:rsid w:val="00496277"/>
    <w:rsid w:val="0049665B"/>
    <w:rsid w:val="004967D6"/>
    <w:rsid w:val="004970FC"/>
    <w:rsid w:val="004975F6"/>
    <w:rsid w:val="00497C6C"/>
    <w:rsid w:val="004A03DD"/>
    <w:rsid w:val="004A0876"/>
    <w:rsid w:val="004A08C4"/>
    <w:rsid w:val="004A092D"/>
    <w:rsid w:val="004A0E4A"/>
    <w:rsid w:val="004A0E79"/>
    <w:rsid w:val="004A0FE1"/>
    <w:rsid w:val="004A1024"/>
    <w:rsid w:val="004A1190"/>
    <w:rsid w:val="004A13B2"/>
    <w:rsid w:val="004A176A"/>
    <w:rsid w:val="004A18B9"/>
    <w:rsid w:val="004A1A46"/>
    <w:rsid w:val="004A2424"/>
    <w:rsid w:val="004A2E92"/>
    <w:rsid w:val="004A2FEF"/>
    <w:rsid w:val="004A34BD"/>
    <w:rsid w:val="004A3A73"/>
    <w:rsid w:val="004A42A1"/>
    <w:rsid w:val="004A469D"/>
    <w:rsid w:val="004A4718"/>
    <w:rsid w:val="004A492F"/>
    <w:rsid w:val="004A4BD7"/>
    <w:rsid w:val="004A4C1D"/>
    <w:rsid w:val="004A4F7B"/>
    <w:rsid w:val="004A5E7D"/>
    <w:rsid w:val="004A61A7"/>
    <w:rsid w:val="004A6E38"/>
    <w:rsid w:val="004A70EA"/>
    <w:rsid w:val="004A723F"/>
    <w:rsid w:val="004A7334"/>
    <w:rsid w:val="004A752A"/>
    <w:rsid w:val="004A79D4"/>
    <w:rsid w:val="004A7A32"/>
    <w:rsid w:val="004B0104"/>
    <w:rsid w:val="004B0638"/>
    <w:rsid w:val="004B0F2A"/>
    <w:rsid w:val="004B17F0"/>
    <w:rsid w:val="004B1814"/>
    <w:rsid w:val="004B1F67"/>
    <w:rsid w:val="004B1FBA"/>
    <w:rsid w:val="004B24A2"/>
    <w:rsid w:val="004B2649"/>
    <w:rsid w:val="004B316A"/>
    <w:rsid w:val="004B32B3"/>
    <w:rsid w:val="004B35F2"/>
    <w:rsid w:val="004B3ADA"/>
    <w:rsid w:val="004B3BB8"/>
    <w:rsid w:val="004B3FAF"/>
    <w:rsid w:val="004B521C"/>
    <w:rsid w:val="004B5C27"/>
    <w:rsid w:val="004B67F5"/>
    <w:rsid w:val="004B6974"/>
    <w:rsid w:val="004B6D7D"/>
    <w:rsid w:val="004C0781"/>
    <w:rsid w:val="004C0950"/>
    <w:rsid w:val="004C100C"/>
    <w:rsid w:val="004C1CE0"/>
    <w:rsid w:val="004C1F0F"/>
    <w:rsid w:val="004C1F1B"/>
    <w:rsid w:val="004C2391"/>
    <w:rsid w:val="004C23DA"/>
    <w:rsid w:val="004C279D"/>
    <w:rsid w:val="004C2833"/>
    <w:rsid w:val="004C306E"/>
    <w:rsid w:val="004C329F"/>
    <w:rsid w:val="004C3D45"/>
    <w:rsid w:val="004C3F3A"/>
    <w:rsid w:val="004C4528"/>
    <w:rsid w:val="004C467D"/>
    <w:rsid w:val="004C5506"/>
    <w:rsid w:val="004C6345"/>
    <w:rsid w:val="004C6686"/>
    <w:rsid w:val="004C68A2"/>
    <w:rsid w:val="004C6AE9"/>
    <w:rsid w:val="004C6EA7"/>
    <w:rsid w:val="004C6F6D"/>
    <w:rsid w:val="004C72A9"/>
    <w:rsid w:val="004C7599"/>
    <w:rsid w:val="004C763C"/>
    <w:rsid w:val="004D0305"/>
    <w:rsid w:val="004D0A5A"/>
    <w:rsid w:val="004D0F99"/>
    <w:rsid w:val="004D1220"/>
    <w:rsid w:val="004D2995"/>
    <w:rsid w:val="004D2CE5"/>
    <w:rsid w:val="004D307F"/>
    <w:rsid w:val="004D313E"/>
    <w:rsid w:val="004D3E3C"/>
    <w:rsid w:val="004D4A40"/>
    <w:rsid w:val="004D50EF"/>
    <w:rsid w:val="004D61F1"/>
    <w:rsid w:val="004D62B5"/>
    <w:rsid w:val="004D6A2A"/>
    <w:rsid w:val="004D6E2F"/>
    <w:rsid w:val="004E0488"/>
    <w:rsid w:val="004E1547"/>
    <w:rsid w:val="004E1686"/>
    <w:rsid w:val="004E19CF"/>
    <w:rsid w:val="004E1D1D"/>
    <w:rsid w:val="004E1D3B"/>
    <w:rsid w:val="004E2021"/>
    <w:rsid w:val="004E2350"/>
    <w:rsid w:val="004E345B"/>
    <w:rsid w:val="004E3831"/>
    <w:rsid w:val="004E38CA"/>
    <w:rsid w:val="004E39C0"/>
    <w:rsid w:val="004E3B0A"/>
    <w:rsid w:val="004E4678"/>
    <w:rsid w:val="004E49F0"/>
    <w:rsid w:val="004E4ABA"/>
    <w:rsid w:val="004E4D6D"/>
    <w:rsid w:val="004E5370"/>
    <w:rsid w:val="004E553E"/>
    <w:rsid w:val="004E595F"/>
    <w:rsid w:val="004E5BED"/>
    <w:rsid w:val="004E6225"/>
    <w:rsid w:val="004E67F3"/>
    <w:rsid w:val="004E6CE7"/>
    <w:rsid w:val="004E72A4"/>
    <w:rsid w:val="004E72E6"/>
    <w:rsid w:val="004E7830"/>
    <w:rsid w:val="004E7BBA"/>
    <w:rsid w:val="004E7CAF"/>
    <w:rsid w:val="004E7DAC"/>
    <w:rsid w:val="004F052F"/>
    <w:rsid w:val="004F0607"/>
    <w:rsid w:val="004F0712"/>
    <w:rsid w:val="004F0C3D"/>
    <w:rsid w:val="004F11BA"/>
    <w:rsid w:val="004F1DF2"/>
    <w:rsid w:val="004F24D7"/>
    <w:rsid w:val="004F3A28"/>
    <w:rsid w:val="004F3F93"/>
    <w:rsid w:val="004F425D"/>
    <w:rsid w:val="004F582D"/>
    <w:rsid w:val="004F59AC"/>
    <w:rsid w:val="004F5A3B"/>
    <w:rsid w:val="004F5A40"/>
    <w:rsid w:val="004F5D1B"/>
    <w:rsid w:val="004F6C88"/>
    <w:rsid w:val="004F7617"/>
    <w:rsid w:val="004F7CA5"/>
    <w:rsid w:val="004F7FD5"/>
    <w:rsid w:val="005000A1"/>
    <w:rsid w:val="0050093A"/>
    <w:rsid w:val="00500EDF"/>
    <w:rsid w:val="0050108B"/>
    <w:rsid w:val="005012A3"/>
    <w:rsid w:val="005023D8"/>
    <w:rsid w:val="0050269B"/>
    <w:rsid w:val="00503419"/>
    <w:rsid w:val="00503B9A"/>
    <w:rsid w:val="00503DA7"/>
    <w:rsid w:val="00503FBF"/>
    <w:rsid w:val="00504044"/>
    <w:rsid w:val="005044BD"/>
    <w:rsid w:val="0050525B"/>
    <w:rsid w:val="00505516"/>
    <w:rsid w:val="0050569B"/>
    <w:rsid w:val="00505B62"/>
    <w:rsid w:val="00506152"/>
    <w:rsid w:val="005062EB"/>
    <w:rsid w:val="005063CB"/>
    <w:rsid w:val="00506494"/>
    <w:rsid w:val="00506519"/>
    <w:rsid w:val="00507641"/>
    <w:rsid w:val="00507D81"/>
    <w:rsid w:val="00507E6E"/>
    <w:rsid w:val="005100E3"/>
    <w:rsid w:val="00510598"/>
    <w:rsid w:val="00510894"/>
    <w:rsid w:val="005114B8"/>
    <w:rsid w:val="005124CD"/>
    <w:rsid w:val="0051285D"/>
    <w:rsid w:val="0051293B"/>
    <w:rsid w:val="00512A0F"/>
    <w:rsid w:val="00512A77"/>
    <w:rsid w:val="00512B59"/>
    <w:rsid w:val="00512DB1"/>
    <w:rsid w:val="00512E41"/>
    <w:rsid w:val="00513568"/>
    <w:rsid w:val="00513FB3"/>
    <w:rsid w:val="00514D34"/>
    <w:rsid w:val="00514D8F"/>
    <w:rsid w:val="005155F6"/>
    <w:rsid w:val="00515848"/>
    <w:rsid w:val="00515F64"/>
    <w:rsid w:val="005161DB"/>
    <w:rsid w:val="00516D1F"/>
    <w:rsid w:val="0051703F"/>
    <w:rsid w:val="00517351"/>
    <w:rsid w:val="00517453"/>
    <w:rsid w:val="00517A06"/>
    <w:rsid w:val="00520063"/>
    <w:rsid w:val="005201A8"/>
    <w:rsid w:val="00520269"/>
    <w:rsid w:val="0052030B"/>
    <w:rsid w:val="005203C9"/>
    <w:rsid w:val="0052081F"/>
    <w:rsid w:val="00520D09"/>
    <w:rsid w:val="00520E00"/>
    <w:rsid w:val="005213FA"/>
    <w:rsid w:val="005226B1"/>
    <w:rsid w:val="00522A1B"/>
    <w:rsid w:val="00522AC8"/>
    <w:rsid w:val="00522E4A"/>
    <w:rsid w:val="00523581"/>
    <w:rsid w:val="005237C8"/>
    <w:rsid w:val="00523CB7"/>
    <w:rsid w:val="00523CC0"/>
    <w:rsid w:val="00523CCC"/>
    <w:rsid w:val="00523F21"/>
    <w:rsid w:val="00524D1A"/>
    <w:rsid w:val="005255E3"/>
    <w:rsid w:val="00525B1D"/>
    <w:rsid w:val="00526A0B"/>
    <w:rsid w:val="00526C90"/>
    <w:rsid w:val="005271A4"/>
    <w:rsid w:val="00527323"/>
    <w:rsid w:val="00530232"/>
    <w:rsid w:val="00530426"/>
    <w:rsid w:val="00531139"/>
    <w:rsid w:val="005319EF"/>
    <w:rsid w:val="0053203C"/>
    <w:rsid w:val="00533AAC"/>
    <w:rsid w:val="00533F57"/>
    <w:rsid w:val="00534326"/>
    <w:rsid w:val="005354FD"/>
    <w:rsid w:val="0053582C"/>
    <w:rsid w:val="00536626"/>
    <w:rsid w:val="005369CD"/>
    <w:rsid w:val="0053719D"/>
    <w:rsid w:val="00540F8F"/>
    <w:rsid w:val="00541532"/>
    <w:rsid w:val="005419DA"/>
    <w:rsid w:val="005420B1"/>
    <w:rsid w:val="0054213A"/>
    <w:rsid w:val="00542855"/>
    <w:rsid w:val="00542BEF"/>
    <w:rsid w:val="00542D2D"/>
    <w:rsid w:val="00543374"/>
    <w:rsid w:val="005436FB"/>
    <w:rsid w:val="005438B0"/>
    <w:rsid w:val="005438C2"/>
    <w:rsid w:val="005438FD"/>
    <w:rsid w:val="00543B66"/>
    <w:rsid w:val="00544362"/>
    <w:rsid w:val="00544D11"/>
    <w:rsid w:val="00544EFE"/>
    <w:rsid w:val="00545286"/>
    <w:rsid w:val="00545757"/>
    <w:rsid w:val="005458A9"/>
    <w:rsid w:val="005458C4"/>
    <w:rsid w:val="005458F3"/>
    <w:rsid w:val="00545B4D"/>
    <w:rsid w:val="00545C1C"/>
    <w:rsid w:val="00545D30"/>
    <w:rsid w:val="005461BF"/>
    <w:rsid w:val="005463D3"/>
    <w:rsid w:val="005464B3"/>
    <w:rsid w:val="00546728"/>
    <w:rsid w:val="00546DEC"/>
    <w:rsid w:val="00546F94"/>
    <w:rsid w:val="00547062"/>
    <w:rsid w:val="005471C9"/>
    <w:rsid w:val="0055020C"/>
    <w:rsid w:val="005518EF"/>
    <w:rsid w:val="00551914"/>
    <w:rsid w:val="005522A3"/>
    <w:rsid w:val="005526C4"/>
    <w:rsid w:val="00552AB8"/>
    <w:rsid w:val="00552B30"/>
    <w:rsid w:val="00552D86"/>
    <w:rsid w:val="00552EDB"/>
    <w:rsid w:val="00553285"/>
    <w:rsid w:val="0055344E"/>
    <w:rsid w:val="00553DC8"/>
    <w:rsid w:val="0055549F"/>
    <w:rsid w:val="005558B3"/>
    <w:rsid w:val="0055617A"/>
    <w:rsid w:val="00556965"/>
    <w:rsid w:val="005576B7"/>
    <w:rsid w:val="00557753"/>
    <w:rsid w:val="00557DB4"/>
    <w:rsid w:val="00560303"/>
    <w:rsid w:val="0056132C"/>
    <w:rsid w:val="005613D0"/>
    <w:rsid w:val="00561401"/>
    <w:rsid w:val="00561FA2"/>
    <w:rsid w:val="0056269B"/>
    <w:rsid w:val="00562D7F"/>
    <w:rsid w:val="00562E1C"/>
    <w:rsid w:val="0056341F"/>
    <w:rsid w:val="00563645"/>
    <w:rsid w:val="00563700"/>
    <w:rsid w:val="00563BA6"/>
    <w:rsid w:val="00563FAE"/>
    <w:rsid w:val="00564101"/>
    <w:rsid w:val="0056426B"/>
    <w:rsid w:val="0056458D"/>
    <w:rsid w:val="005645CC"/>
    <w:rsid w:val="00564DD4"/>
    <w:rsid w:val="00565148"/>
    <w:rsid w:val="00565273"/>
    <w:rsid w:val="00565291"/>
    <w:rsid w:val="005654EE"/>
    <w:rsid w:val="0056586A"/>
    <w:rsid w:val="00565973"/>
    <w:rsid w:val="00565BD3"/>
    <w:rsid w:val="0056609A"/>
    <w:rsid w:val="005660FF"/>
    <w:rsid w:val="005667B5"/>
    <w:rsid w:val="00566A80"/>
    <w:rsid w:val="00566C8F"/>
    <w:rsid w:val="005671D0"/>
    <w:rsid w:val="00567763"/>
    <w:rsid w:val="00567837"/>
    <w:rsid w:val="00567D10"/>
    <w:rsid w:val="005703C9"/>
    <w:rsid w:val="00570DD6"/>
    <w:rsid w:val="00571223"/>
    <w:rsid w:val="00571338"/>
    <w:rsid w:val="00571A4B"/>
    <w:rsid w:val="00572335"/>
    <w:rsid w:val="00572612"/>
    <w:rsid w:val="00572A5D"/>
    <w:rsid w:val="00572F28"/>
    <w:rsid w:val="00573783"/>
    <w:rsid w:val="00573A80"/>
    <w:rsid w:val="00573BE0"/>
    <w:rsid w:val="00574195"/>
    <w:rsid w:val="0057452F"/>
    <w:rsid w:val="00574CAE"/>
    <w:rsid w:val="00574ED7"/>
    <w:rsid w:val="00575EFF"/>
    <w:rsid w:val="00576650"/>
    <w:rsid w:val="00576C25"/>
    <w:rsid w:val="00576C26"/>
    <w:rsid w:val="00577364"/>
    <w:rsid w:val="00577457"/>
    <w:rsid w:val="0057765A"/>
    <w:rsid w:val="00577ABD"/>
    <w:rsid w:val="005804A4"/>
    <w:rsid w:val="0058056F"/>
    <w:rsid w:val="005818FB"/>
    <w:rsid w:val="00582704"/>
    <w:rsid w:val="00583295"/>
    <w:rsid w:val="005834F9"/>
    <w:rsid w:val="00583926"/>
    <w:rsid w:val="00584AC0"/>
    <w:rsid w:val="00584FA0"/>
    <w:rsid w:val="0058536D"/>
    <w:rsid w:val="0058548B"/>
    <w:rsid w:val="00585F18"/>
    <w:rsid w:val="0058610B"/>
    <w:rsid w:val="00586DDC"/>
    <w:rsid w:val="00586F10"/>
    <w:rsid w:val="005875E9"/>
    <w:rsid w:val="00587959"/>
    <w:rsid w:val="00587ACA"/>
    <w:rsid w:val="00590C8C"/>
    <w:rsid w:val="005912DC"/>
    <w:rsid w:val="005920E7"/>
    <w:rsid w:val="0059234C"/>
    <w:rsid w:val="005928CA"/>
    <w:rsid w:val="00592C10"/>
    <w:rsid w:val="00592EDE"/>
    <w:rsid w:val="00592F52"/>
    <w:rsid w:val="00593539"/>
    <w:rsid w:val="00593813"/>
    <w:rsid w:val="00593DD2"/>
    <w:rsid w:val="00594999"/>
    <w:rsid w:val="00594B60"/>
    <w:rsid w:val="00595200"/>
    <w:rsid w:val="005954B7"/>
    <w:rsid w:val="0059646C"/>
    <w:rsid w:val="00596A74"/>
    <w:rsid w:val="00596C8D"/>
    <w:rsid w:val="00596E48"/>
    <w:rsid w:val="0059728F"/>
    <w:rsid w:val="005A0123"/>
    <w:rsid w:val="005A043C"/>
    <w:rsid w:val="005A0D0B"/>
    <w:rsid w:val="005A0DDE"/>
    <w:rsid w:val="005A13C3"/>
    <w:rsid w:val="005A1B26"/>
    <w:rsid w:val="005A1E3A"/>
    <w:rsid w:val="005A207C"/>
    <w:rsid w:val="005A248C"/>
    <w:rsid w:val="005A2DEA"/>
    <w:rsid w:val="005A2F67"/>
    <w:rsid w:val="005A309E"/>
    <w:rsid w:val="005A346C"/>
    <w:rsid w:val="005A369B"/>
    <w:rsid w:val="005A3CE2"/>
    <w:rsid w:val="005A50C2"/>
    <w:rsid w:val="005A5EDE"/>
    <w:rsid w:val="005A6DF3"/>
    <w:rsid w:val="005A78F3"/>
    <w:rsid w:val="005A79F9"/>
    <w:rsid w:val="005A7C27"/>
    <w:rsid w:val="005A7DD6"/>
    <w:rsid w:val="005B02D1"/>
    <w:rsid w:val="005B06B5"/>
    <w:rsid w:val="005B12F8"/>
    <w:rsid w:val="005B136B"/>
    <w:rsid w:val="005B1398"/>
    <w:rsid w:val="005B1CB1"/>
    <w:rsid w:val="005B2070"/>
    <w:rsid w:val="005B252B"/>
    <w:rsid w:val="005B2D4F"/>
    <w:rsid w:val="005B2DEC"/>
    <w:rsid w:val="005B2E47"/>
    <w:rsid w:val="005B31A1"/>
    <w:rsid w:val="005B3684"/>
    <w:rsid w:val="005B3986"/>
    <w:rsid w:val="005B3DC7"/>
    <w:rsid w:val="005B4234"/>
    <w:rsid w:val="005B4519"/>
    <w:rsid w:val="005B51BB"/>
    <w:rsid w:val="005B53AF"/>
    <w:rsid w:val="005B53CB"/>
    <w:rsid w:val="005B5A5B"/>
    <w:rsid w:val="005B5FCA"/>
    <w:rsid w:val="005B66F4"/>
    <w:rsid w:val="005B6AFC"/>
    <w:rsid w:val="005B6E35"/>
    <w:rsid w:val="005B6FA1"/>
    <w:rsid w:val="005B6FF2"/>
    <w:rsid w:val="005B7134"/>
    <w:rsid w:val="005B7610"/>
    <w:rsid w:val="005B7860"/>
    <w:rsid w:val="005C0C9F"/>
    <w:rsid w:val="005C0F07"/>
    <w:rsid w:val="005C1A8B"/>
    <w:rsid w:val="005C1A94"/>
    <w:rsid w:val="005C1F1A"/>
    <w:rsid w:val="005C2495"/>
    <w:rsid w:val="005C2998"/>
    <w:rsid w:val="005C2AF3"/>
    <w:rsid w:val="005C2C5F"/>
    <w:rsid w:val="005C3309"/>
    <w:rsid w:val="005C368E"/>
    <w:rsid w:val="005C3784"/>
    <w:rsid w:val="005C3A0F"/>
    <w:rsid w:val="005C3BF5"/>
    <w:rsid w:val="005C4A64"/>
    <w:rsid w:val="005C4CCC"/>
    <w:rsid w:val="005C5484"/>
    <w:rsid w:val="005C575A"/>
    <w:rsid w:val="005C5AA6"/>
    <w:rsid w:val="005C61D8"/>
    <w:rsid w:val="005C6584"/>
    <w:rsid w:val="005C6A1C"/>
    <w:rsid w:val="005C6E38"/>
    <w:rsid w:val="005C7AED"/>
    <w:rsid w:val="005C7D98"/>
    <w:rsid w:val="005D0EEB"/>
    <w:rsid w:val="005D1BD3"/>
    <w:rsid w:val="005D3335"/>
    <w:rsid w:val="005D36C4"/>
    <w:rsid w:val="005D3839"/>
    <w:rsid w:val="005D3BD5"/>
    <w:rsid w:val="005D3ED4"/>
    <w:rsid w:val="005D5009"/>
    <w:rsid w:val="005D5272"/>
    <w:rsid w:val="005D52D0"/>
    <w:rsid w:val="005D67D4"/>
    <w:rsid w:val="005D6B08"/>
    <w:rsid w:val="005D6D8F"/>
    <w:rsid w:val="005E0189"/>
    <w:rsid w:val="005E0391"/>
    <w:rsid w:val="005E040E"/>
    <w:rsid w:val="005E1053"/>
    <w:rsid w:val="005E11C7"/>
    <w:rsid w:val="005E11FF"/>
    <w:rsid w:val="005E12BA"/>
    <w:rsid w:val="005E1382"/>
    <w:rsid w:val="005E1588"/>
    <w:rsid w:val="005E15F5"/>
    <w:rsid w:val="005E167E"/>
    <w:rsid w:val="005E32F9"/>
    <w:rsid w:val="005E330D"/>
    <w:rsid w:val="005E4102"/>
    <w:rsid w:val="005E461E"/>
    <w:rsid w:val="005E49E6"/>
    <w:rsid w:val="005E5892"/>
    <w:rsid w:val="005E5968"/>
    <w:rsid w:val="005E5ABD"/>
    <w:rsid w:val="005E5B61"/>
    <w:rsid w:val="005E6148"/>
    <w:rsid w:val="005E62ED"/>
    <w:rsid w:val="005E6329"/>
    <w:rsid w:val="005E6A00"/>
    <w:rsid w:val="005E7191"/>
    <w:rsid w:val="005E721D"/>
    <w:rsid w:val="005E72E7"/>
    <w:rsid w:val="005E7527"/>
    <w:rsid w:val="005E7C89"/>
    <w:rsid w:val="005F034C"/>
    <w:rsid w:val="005F0415"/>
    <w:rsid w:val="005F06B6"/>
    <w:rsid w:val="005F0AF5"/>
    <w:rsid w:val="005F0BD9"/>
    <w:rsid w:val="005F1ADE"/>
    <w:rsid w:val="005F2498"/>
    <w:rsid w:val="005F2828"/>
    <w:rsid w:val="005F3521"/>
    <w:rsid w:val="005F35B6"/>
    <w:rsid w:val="005F429B"/>
    <w:rsid w:val="005F42C2"/>
    <w:rsid w:val="005F4C3A"/>
    <w:rsid w:val="005F5146"/>
    <w:rsid w:val="005F5269"/>
    <w:rsid w:val="005F527A"/>
    <w:rsid w:val="005F54B7"/>
    <w:rsid w:val="005F5D7A"/>
    <w:rsid w:val="005F655E"/>
    <w:rsid w:val="005F70AB"/>
    <w:rsid w:val="005F71D3"/>
    <w:rsid w:val="005F79DB"/>
    <w:rsid w:val="005F7A4F"/>
    <w:rsid w:val="005F7D76"/>
    <w:rsid w:val="00600C03"/>
    <w:rsid w:val="00600E82"/>
    <w:rsid w:val="006018C6"/>
    <w:rsid w:val="00601BD2"/>
    <w:rsid w:val="00601E1B"/>
    <w:rsid w:val="0060281D"/>
    <w:rsid w:val="006028DF"/>
    <w:rsid w:val="006029E7"/>
    <w:rsid w:val="00602C80"/>
    <w:rsid w:val="00602E72"/>
    <w:rsid w:val="006044DC"/>
    <w:rsid w:val="00604A48"/>
    <w:rsid w:val="00605383"/>
    <w:rsid w:val="006057E7"/>
    <w:rsid w:val="0060662D"/>
    <w:rsid w:val="00606889"/>
    <w:rsid w:val="006078A2"/>
    <w:rsid w:val="00607B5E"/>
    <w:rsid w:val="00607DDE"/>
    <w:rsid w:val="00607F06"/>
    <w:rsid w:val="00610DAF"/>
    <w:rsid w:val="00610F5B"/>
    <w:rsid w:val="00611804"/>
    <w:rsid w:val="00612752"/>
    <w:rsid w:val="0061299E"/>
    <w:rsid w:val="006129DA"/>
    <w:rsid w:val="00612B12"/>
    <w:rsid w:val="00612D35"/>
    <w:rsid w:val="00612E1A"/>
    <w:rsid w:val="00612EC3"/>
    <w:rsid w:val="0061307D"/>
    <w:rsid w:val="00613309"/>
    <w:rsid w:val="0061357A"/>
    <w:rsid w:val="006138CD"/>
    <w:rsid w:val="00613D15"/>
    <w:rsid w:val="00614111"/>
    <w:rsid w:val="006142D5"/>
    <w:rsid w:val="0061542C"/>
    <w:rsid w:val="0061573C"/>
    <w:rsid w:val="00616495"/>
    <w:rsid w:val="006164EE"/>
    <w:rsid w:val="00616BB9"/>
    <w:rsid w:val="00616C3F"/>
    <w:rsid w:val="00617250"/>
    <w:rsid w:val="006201FC"/>
    <w:rsid w:val="00620321"/>
    <w:rsid w:val="00620684"/>
    <w:rsid w:val="006207A9"/>
    <w:rsid w:val="00620A75"/>
    <w:rsid w:val="00620AA6"/>
    <w:rsid w:val="00622340"/>
    <w:rsid w:val="00622FCF"/>
    <w:rsid w:val="00623DB6"/>
    <w:rsid w:val="00625099"/>
    <w:rsid w:val="00625107"/>
    <w:rsid w:val="0062520E"/>
    <w:rsid w:val="0062539B"/>
    <w:rsid w:val="00625E9B"/>
    <w:rsid w:val="00626036"/>
    <w:rsid w:val="00626F68"/>
    <w:rsid w:val="00627C29"/>
    <w:rsid w:val="00627EEF"/>
    <w:rsid w:val="00630255"/>
    <w:rsid w:val="0063041D"/>
    <w:rsid w:val="00630A26"/>
    <w:rsid w:val="00630E97"/>
    <w:rsid w:val="00631980"/>
    <w:rsid w:val="00631C54"/>
    <w:rsid w:val="00632103"/>
    <w:rsid w:val="006321C7"/>
    <w:rsid w:val="0063262F"/>
    <w:rsid w:val="00632751"/>
    <w:rsid w:val="006328BA"/>
    <w:rsid w:val="00633F43"/>
    <w:rsid w:val="00634B5A"/>
    <w:rsid w:val="00635FEC"/>
    <w:rsid w:val="00636819"/>
    <w:rsid w:val="006372AB"/>
    <w:rsid w:val="00637301"/>
    <w:rsid w:val="006379C9"/>
    <w:rsid w:val="00640425"/>
    <w:rsid w:val="00640A67"/>
    <w:rsid w:val="00640CF3"/>
    <w:rsid w:val="00640D1C"/>
    <w:rsid w:val="00641400"/>
    <w:rsid w:val="00641409"/>
    <w:rsid w:val="006419CB"/>
    <w:rsid w:val="006426FC"/>
    <w:rsid w:val="00643223"/>
    <w:rsid w:val="0064331F"/>
    <w:rsid w:val="006438AE"/>
    <w:rsid w:val="00643BE7"/>
    <w:rsid w:val="00643EAD"/>
    <w:rsid w:val="00644145"/>
    <w:rsid w:val="006445BB"/>
    <w:rsid w:val="006448CA"/>
    <w:rsid w:val="00644CB6"/>
    <w:rsid w:val="006453ED"/>
    <w:rsid w:val="00645977"/>
    <w:rsid w:val="00646E39"/>
    <w:rsid w:val="00646F6E"/>
    <w:rsid w:val="0064754F"/>
    <w:rsid w:val="006505C6"/>
    <w:rsid w:val="00650D45"/>
    <w:rsid w:val="00650D9B"/>
    <w:rsid w:val="00650DCB"/>
    <w:rsid w:val="00650F87"/>
    <w:rsid w:val="006514F5"/>
    <w:rsid w:val="00651518"/>
    <w:rsid w:val="006519D3"/>
    <w:rsid w:val="00651EC3"/>
    <w:rsid w:val="006521DD"/>
    <w:rsid w:val="00652523"/>
    <w:rsid w:val="00652B01"/>
    <w:rsid w:val="00653251"/>
    <w:rsid w:val="0065410D"/>
    <w:rsid w:val="00655025"/>
    <w:rsid w:val="006550EA"/>
    <w:rsid w:val="00655516"/>
    <w:rsid w:val="00655691"/>
    <w:rsid w:val="00655EEF"/>
    <w:rsid w:val="00656AD6"/>
    <w:rsid w:val="00657383"/>
    <w:rsid w:val="006575D5"/>
    <w:rsid w:val="0066033B"/>
    <w:rsid w:val="0066078C"/>
    <w:rsid w:val="00660CDE"/>
    <w:rsid w:val="00661368"/>
    <w:rsid w:val="0066153D"/>
    <w:rsid w:val="006615A7"/>
    <w:rsid w:val="006617BA"/>
    <w:rsid w:val="006617F8"/>
    <w:rsid w:val="00662026"/>
    <w:rsid w:val="006623AC"/>
    <w:rsid w:val="00662462"/>
    <w:rsid w:val="006628E2"/>
    <w:rsid w:val="00662C58"/>
    <w:rsid w:val="00662E42"/>
    <w:rsid w:val="00663B5F"/>
    <w:rsid w:val="00664D71"/>
    <w:rsid w:val="0066531F"/>
    <w:rsid w:val="006655B6"/>
    <w:rsid w:val="0066573E"/>
    <w:rsid w:val="00665ACA"/>
    <w:rsid w:val="00666251"/>
    <w:rsid w:val="0066644B"/>
    <w:rsid w:val="00666868"/>
    <w:rsid w:val="00666953"/>
    <w:rsid w:val="00666C4B"/>
    <w:rsid w:val="00666ED1"/>
    <w:rsid w:val="00666F21"/>
    <w:rsid w:val="006671B3"/>
    <w:rsid w:val="00667DC2"/>
    <w:rsid w:val="0067028F"/>
    <w:rsid w:val="00670D12"/>
    <w:rsid w:val="00670F77"/>
    <w:rsid w:val="00671233"/>
    <w:rsid w:val="00671C66"/>
    <w:rsid w:val="00671E35"/>
    <w:rsid w:val="00671F13"/>
    <w:rsid w:val="00671FA9"/>
    <w:rsid w:val="00672AE1"/>
    <w:rsid w:val="00673119"/>
    <w:rsid w:val="00673871"/>
    <w:rsid w:val="006752C4"/>
    <w:rsid w:val="006753C4"/>
    <w:rsid w:val="00675675"/>
    <w:rsid w:val="00675DC1"/>
    <w:rsid w:val="006763FF"/>
    <w:rsid w:val="006767D8"/>
    <w:rsid w:val="0067682B"/>
    <w:rsid w:val="006801DD"/>
    <w:rsid w:val="006802CE"/>
    <w:rsid w:val="00681752"/>
    <w:rsid w:val="0068175E"/>
    <w:rsid w:val="00681A35"/>
    <w:rsid w:val="00681C3F"/>
    <w:rsid w:val="00681C80"/>
    <w:rsid w:val="00681DB3"/>
    <w:rsid w:val="00681E97"/>
    <w:rsid w:val="006822EA"/>
    <w:rsid w:val="00682F8C"/>
    <w:rsid w:val="00684338"/>
    <w:rsid w:val="00684C32"/>
    <w:rsid w:val="00685776"/>
    <w:rsid w:val="00685C75"/>
    <w:rsid w:val="0068638E"/>
    <w:rsid w:val="0068652A"/>
    <w:rsid w:val="00686A74"/>
    <w:rsid w:val="00687000"/>
    <w:rsid w:val="0068723E"/>
    <w:rsid w:val="006873A5"/>
    <w:rsid w:val="006877D5"/>
    <w:rsid w:val="006878A0"/>
    <w:rsid w:val="00687C7E"/>
    <w:rsid w:val="00687CE9"/>
    <w:rsid w:val="00687F6D"/>
    <w:rsid w:val="006900C9"/>
    <w:rsid w:val="00690515"/>
    <w:rsid w:val="00690CBF"/>
    <w:rsid w:val="006913F0"/>
    <w:rsid w:val="006922E4"/>
    <w:rsid w:val="00692396"/>
    <w:rsid w:val="00692A81"/>
    <w:rsid w:val="0069326D"/>
    <w:rsid w:val="00693C00"/>
    <w:rsid w:val="00693C4E"/>
    <w:rsid w:val="006941FE"/>
    <w:rsid w:val="00694320"/>
    <w:rsid w:val="006943C8"/>
    <w:rsid w:val="006947CA"/>
    <w:rsid w:val="0069498E"/>
    <w:rsid w:val="00694DFB"/>
    <w:rsid w:val="00694F21"/>
    <w:rsid w:val="00695ABC"/>
    <w:rsid w:val="00695E22"/>
    <w:rsid w:val="0069635E"/>
    <w:rsid w:val="00696472"/>
    <w:rsid w:val="00696507"/>
    <w:rsid w:val="006965C7"/>
    <w:rsid w:val="0069696A"/>
    <w:rsid w:val="006969D7"/>
    <w:rsid w:val="00697151"/>
    <w:rsid w:val="006973CB"/>
    <w:rsid w:val="006973E6"/>
    <w:rsid w:val="00697437"/>
    <w:rsid w:val="00697762"/>
    <w:rsid w:val="00697CDC"/>
    <w:rsid w:val="00697F6B"/>
    <w:rsid w:val="006A0829"/>
    <w:rsid w:val="006A0B04"/>
    <w:rsid w:val="006A1459"/>
    <w:rsid w:val="006A14BD"/>
    <w:rsid w:val="006A174F"/>
    <w:rsid w:val="006A1ABD"/>
    <w:rsid w:val="006A1BDB"/>
    <w:rsid w:val="006A25E0"/>
    <w:rsid w:val="006A33D1"/>
    <w:rsid w:val="006A37FD"/>
    <w:rsid w:val="006A38F1"/>
    <w:rsid w:val="006A4136"/>
    <w:rsid w:val="006A47F4"/>
    <w:rsid w:val="006A495F"/>
    <w:rsid w:val="006A4973"/>
    <w:rsid w:val="006A4D67"/>
    <w:rsid w:val="006A5501"/>
    <w:rsid w:val="006A6312"/>
    <w:rsid w:val="006A6983"/>
    <w:rsid w:val="006A6AA3"/>
    <w:rsid w:val="006A7706"/>
    <w:rsid w:val="006A7F9D"/>
    <w:rsid w:val="006B02E4"/>
    <w:rsid w:val="006B0917"/>
    <w:rsid w:val="006B0D7D"/>
    <w:rsid w:val="006B1F1C"/>
    <w:rsid w:val="006B1F1D"/>
    <w:rsid w:val="006B2715"/>
    <w:rsid w:val="006B2938"/>
    <w:rsid w:val="006B3842"/>
    <w:rsid w:val="006B3953"/>
    <w:rsid w:val="006B3A4B"/>
    <w:rsid w:val="006B3E92"/>
    <w:rsid w:val="006B3F9F"/>
    <w:rsid w:val="006B43A7"/>
    <w:rsid w:val="006B51C9"/>
    <w:rsid w:val="006B56FE"/>
    <w:rsid w:val="006B6910"/>
    <w:rsid w:val="006B6EAF"/>
    <w:rsid w:val="006B772C"/>
    <w:rsid w:val="006B7BC6"/>
    <w:rsid w:val="006B7C65"/>
    <w:rsid w:val="006C08C7"/>
    <w:rsid w:val="006C13E3"/>
    <w:rsid w:val="006C14D0"/>
    <w:rsid w:val="006C17C2"/>
    <w:rsid w:val="006C2B10"/>
    <w:rsid w:val="006C2C96"/>
    <w:rsid w:val="006C344A"/>
    <w:rsid w:val="006C4690"/>
    <w:rsid w:val="006C4A32"/>
    <w:rsid w:val="006C4B06"/>
    <w:rsid w:val="006C51DB"/>
    <w:rsid w:val="006C5421"/>
    <w:rsid w:val="006C553F"/>
    <w:rsid w:val="006C571A"/>
    <w:rsid w:val="006C5A5A"/>
    <w:rsid w:val="006C5F0F"/>
    <w:rsid w:val="006C61A0"/>
    <w:rsid w:val="006C678F"/>
    <w:rsid w:val="006C6CB4"/>
    <w:rsid w:val="006C7582"/>
    <w:rsid w:val="006D04DF"/>
    <w:rsid w:val="006D0763"/>
    <w:rsid w:val="006D18F2"/>
    <w:rsid w:val="006D244A"/>
    <w:rsid w:val="006D257D"/>
    <w:rsid w:val="006D34DA"/>
    <w:rsid w:val="006D3909"/>
    <w:rsid w:val="006D399B"/>
    <w:rsid w:val="006D3B0B"/>
    <w:rsid w:val="006D4645"/>
    <w:rsid w:val="006D4C1A"/>
    <w:rsid w:val="006D4E91"/>
    <w:rsid w:val="006D55C0"/>
    <w:rsid w:val="006D58A1"/>
    <w:rsid w:val="006D5985"/>
    <w:rsid w:val="006D5B18"/>
    <w:rsid w:val="006D634C"/>
    <w:rsid w:val="006D6964"/>
    <w:rsid w:val="006D7799"/>
    <w:rsid w:val="006D7FF6"/>
    <w:rsid w:val="006E0079"/>
    <w:rsid w:val="006E042C"/>
    <w:rsid w:val="006E05EE"/>
    <w:rsid w:val="006E0762"/>
    <w:rsid w:val="006E0A2B"/>
    <w:rsid w:val="006E0D6E"/>
    <w:rsid w:val="006E1403"/>
    <w:rsid w:val="006E14AA"/>
    <w:rsid w:val="006E17B2"/>
    <w:rsid w:val="006E23C4"/>
    <w:rsid w:val="006E270F"/>
    <w:rsid w:val="006E3268"/>
    <w:rsid w:val="006E33BB"/>
    <w:rsid w:val="006E39C9"/>
    <w:rsid w:val="006E3D43"/>
    <w:rsid w:val="006E43B9"/>
    <w:rsid w:val="006E4462"/>
    <w:rsid w:val="006E448B"/>
    <w:rsid w:val="006E4C85"/>
    <w:rsid w:val="006E5160"/>
    <w:rsid w:val="006E5AB1"/>
    <w:rsid w:val="006E5D1C"/>
    <w:rsid w:val="006E6364"/>
    <w:rsid w:val="006E671C"/>
    <w:rsid w:val="006E6A04"/>
    <w:rsid w:val="006E6BC2"/>
    <w:rsid w:val="006E7130"/>
    <w:rsid w:val="006E73C7"/>
    <w:rsid w:val="006E7594"/>
    <w:rsid w:val="006F0B60"/>
    <w:rsid w:val="006F0C35"/>
    <w:rsid w:val="006F0F24"/>
    <w:rsid w:val="006F20B1"/>
    <w:rsid w:val="006F2D03"/>
    <w:rsid w:val="006F2E51"/>
    <w:rsid w:val="006F2FC6"/>
    <w:rsid w:val="006F3028"/>
    <w:rsid w:val="006F3159"/>
    <w:rsid w:val="006F3378"/>
    <w:rsid w:val="006F34DC"/>
    <w:rsid w:val="006F3D63"/>
    <w:rsid w:val="006F5AB4"/>
    <w:rsid w:val="006F64E0"/>
    <w:rsid w:val="006F6844"/>
    <w:rsid w:val="006F6D3C"/>
    <w:rsid w:val="006F735E"/>
    <w:rsid w:val="006F7E0B"/>
    <w:rsid w:val="006F7E96"/>
    <w:rsid w:val="007000C2"/>
    <w:rsid w:val="007013B2"/>
    <w:rsid w:val="00701881"/>
    <w:rsid w:val="007040A4"/>
    <w:rsid w:val="007044BE"/>
    <w:rsid w:val="00704869"/>
    <w:rsid w:val="007049CF"/>
    <w:rsid w:val="00704A74"/>
    <w:rsid w:val="00704B49"/>
    <w:rsid w:val="00704C4A"/>
    <w:rsid w:val="00705794"/>
    <w:rsid w:val="007059B0"/>
    <w:rsid w:val="00706063"/>
    <w:rsid w:val="00706719"/>
    <w:rsid w:val="00706D6B"/>
    <w:rsid w:val="00706E9E"/>
    <w:rsid w:val="00707031"/>
    <w:rsid w:val="00707120"/>
    <w:rsid w:val="0070720D"/>
    <w:rsid w:val="007074EE"/>
    <w:rsid w:val="0070757A"/>
    <w:rsid w:val="00707DF6"/>
    <w:rsid w:val="0071042F"/>
    <w:rsid w:val="00710A4C"/>
    <w:rsid w:val="00710B63"/>
    <w:rsid w:val="007112F8"/>
    <w:rsid w:val="007113C1"/>
    <w:rsid w:val="007114EA"/>
    <w:rsid w:val="0071197C"/>
    <w:rsid w:val="00711C88"/>
    <w:rsid w:val="00711F5A"/>
    <w:rsid w:val="00711FB7"/>
    <w:rsid w:val="00711FEA"/>
    <w:rsid w:val="007121D0"/>
    <w:rsid w:val="00712271"/>
    <w:rsid w:val="007122CF"/>
    <w:rsid w:val="0071246E"/>
    <w:rsid w:val="007127C4"/>
    <w:rsid w:val="0071295D"/>
    <w:rsid w:val="00712D3B"/>
    <w:rsid w:val="00713683"/>
    <w:rsid w:val="00713830"/>
    <w:rsid w:val="0071397B"/>
    <w:rsid w:val="00713A18"/>
    <w:rsid w:val="00714318"/>
    <w:rsid w:val="00714C32"/>
    <w:rsid w:val="0071544A"/>
    <w:rsid w:val="007156EB"/>
    <w:rsid w:val="00715876"/>
    <w:rsid w:val="007163D8"/>
    <w:rsid w:val="007167CB"/>
    <w:rsid w:val="0071693D"/>
    <w:rsid w:val="00716D91"/>
    <w:rsid w:val="00716EBE"/>
    <w:rsid w:val="00717A74"/>
    <w:rsid w:val="00717D2D"/>
    <w:rsid w:val="0072080F"/>
    <w:rsid w:val="00720AF6"/>
    <w:rsid w:val="00720DF9"/>
    <w:rsid w:val="00720E41"/>
    <w:rsid w:val="007224EA"/>
    <w:rsid w:val="00722D7A"/>
    <w:rsid w:val="00722DA5"/>
    <w:rsid w:val="00722F70"/>
    <w:rsid w:val="007232C9"/>
    <w:rsid w:val="00724367"/>
    <w:rsid w:val="00724F00"/>
    <w:rsid w:val="007250BC"/>
    <w:rsid w:val="00725291"/>
    <w:rsid w:val="00725F0A"/>
    <w:rsid w:val="007260DE"/>
    <w:rsid w:val="00726877"/>
    <w:rsid w:val="00726CE9"/>
    <w:rsid w:val="00726FA2"/>
    <w:rsid w:val="0072786A"/>
    <w:rsid w:val="00727AD7"/>
    <w:rsid w:val="00731018"/>
    <w:rsid w:val="0073145C"/>
    <w:rsid w:val="00732A45"/>
    <w:rsid w:val="00733B69"/>
    <w:rsid w:val="00733E7C"/>
    <w:rsid w:val="0073427D"/>
    <w:rsid w:val="0073433A"/>
    <w:rsid w:val="0073453A"/>
    <w:rsid w:val="0073455D"/>
    <w:rsid w:val="00735B9C"/>
    <w:rsid w:val="00735F38"/>
    <w:rsid w:val="007369FA"/>
    <w:rsid w:val="00736CAF"/>
    <w:rsid w:val="00736EEF"/>
    <w:rsid w:val="00736FC0"/>
    <w:rsid w:val="00737FF3"/>
    <w:rsid w:val="00740696"/>
    <w:rsid w:val="00740C7C"/>
    <w:rsid w:val="0074160A"/>
    <w:rsid w:val="00741807"/>
    <w:rsid w:val="00741E37"/>
    <w:rsid w:val="007420EA"/>
    <w:rsid w:val="007423BB"/>
    <w:rsid w:val="00742682"/>
    <w:rsid w:val="0074290D"/>
    <w:rsid w:val="00742D99"/>
    <w:rsid w:val="00743065"/>
    <w:rsid w:val="00743214"/>
    <w:rsid w:val="00743A8B"/>
    <w:rsid w:val="00743B47"/>
    <w:rsid w:val="00743DA1"/>
    <w:rsid w:val="00743E07"/>
    <w:rsid w:val="00744418"/>
    <w:rsid w:val="007446D8"/>
    <w:rsid w:val="007449E1"/>
    <w:rsid w:val="00744A39"/>
    <w:rsid w:val="00744BEA"/>
    <w:rsid w:val="007451F3"/>
    <w:rsid w:val="00745238"/>
    <w:rsid w:val="007453A5"/>
    <w:rsid w:val="00745448"/>
    <w:rsid w:val="0074582D"/>
    <w:rsid w:val="00746206"/>
    <w:rsid w:val="00746E66"/>
    <w:rsid w:val="0074744D"/>
    <w:rsid w:val="007500D2"/>
    <w:rsid w:val="007501B7"/>
    <w:rsid w:val="007502E2"/>
    <w:rsid w:val="00750530"/>
    <w:rsid w:val="00750C4D"/>
    <w:rsid w:val="00750F02"/>
    <w:rsid w:val="00751369"/>
    <w:rsid w:val="007513B4"/>
    <w:rsid w:val="00751468"/>
    <w:rsid w:val="00751AAC"/>
    <w:rsid w:val="00751DE5"/>
    <w:rsid w:val="0075215E"/>
    <w:rsid w:val="007525BF"/>
    <w:rsid w:val="0075313C"/>
    <w:rsid w:val="00753DA8"/>
    <w:rsid w:val="0075585D"/>
    <w:rsid w:val="00755E42"/>
    <w:rsid w:val="007562CD"/>
    <w:rsid w:val="00756709"/>
    <w:rsid w:val="007567A0"/>
    <w:rsid w:val="00756FE1"/>
    <w:rsid w:val="00757694"/>
    <w:rsid w:val="007576A1"/>
    <w:rsid w:val="007578F0"/>
    <w:rsid w:val="007578FC"/>
    <w:rsid w:val="0076072A"/>
    <w:rsid w:val="007613A1"/>
    <w:rsid w:val="0076158A"/>
    <w:rsid w:val="00761807"/>
    <w:rsid w:val="007624DC"/>
    <w:rsid w:val="00762611"/>
    <w:rsid w:val="00762AC5"/>
    <w:rsid w:val="00762CFD"/>
    <w:rsid w:val="007633D4"/>
    <w:rsid w:val="00763442"/>
    <w:rsid w:val="00763D70"/>
    <w:rsid w:val="007642C4"/>
    <w:rsid w:val="007643C6"/>
    <w:rsid w:val="00764706"/>
    <w:rsid w:val="0076483C"/>
    <w:rsid w:val="00764859"/>
    <w:rsid w:val="0076531E"/>
    <w:rsid w:val="00765EFC"/>
    <w:rsid w:val="00766512"/>
    <w:rsid w:val="0076699C"/>
    <w:rsid w:val="007669F6"/>
    <w:rsid w:val="00766A35"/>
    <w:rsid w:val="00766A79"/>
    <w:rsid w:val="00766F92"/>
    <w:rsid w:val="00767062"/>
    <w:rsid w:val="00767C0E"/>
    <w:rsid w:val="00767D36"/>
    <w:rsid w:val="007702C9"/>
    <w:rsid w:val="00770BAF"/>
    <w:rsid w:val="007714C3"/>
    <w:rsid w:val="00771C98"/>
    <w:rsid w:val="00772A21"/>
    <w:rsid w:val="00773258"/>
    <w:rsid w:val="00773C87"/>
    <w:rsid w:val="00774204"/>
    <w:rsid w:val="0077430E"/>
    <w:rsid w:val="007746EB"/>
    <w:rsid w:val="0077482E"/>
    <w:rsid w:val="00774877"/>
    <w:rsid w:val="00774ADF"/>
    <w:rsid w:val="00774EB1"/>
    <w:rsid w:val="00774EB5"/>
    <w:rsid w:val="00774FE8"/>
    <w:rsid w:val="0077506A"/>
    <w:rsid w:val="00775403"/>
    <w:rsid w:val="007756BD"/>
    <w:rsid w:val="0077620E"/>
    <w:rsid w:val="00776EBC"/>
    <w:rsid w:val="00776F18"/>
    <w:rsid w:val="0077711A"/>
    <w:rsid w:val="007776F4"/>
    <w:rsid w:val="0077787D"/>
    <w:rsid w:val="00777DD8"/>
    <w:rsid w:val="007803B8"/>
    <w:rsid w:val="007803E8"/>
    <w:rsid w:val="0078053C"/>
    <w:rsid w:val="007808E9"/>
    <w:rsid w:val="00780BBB"/>
    <w:rsid w:val="00780F7D"/>
    <w:rsid w:val="007812A1"/>
    <w:rsid w:val="007815FA"/>
    <w:rsid w:val="007817F8"/>
    <w:rsid w:val="00781A58"/>
    <w:rsid w:val="00781C71"/>
    <w:rsid w:val="007828F6"/>
    <w:rsid w:val="00782B66"/>
    <w:rsid w:val="00782F19"/>
    <w:rsid w:val="00783F48"/>
    <w:rsid w:val="00784328"/>
    <w:rsid w:val="00784523"/>
    <w:rsid w:val="0078455B"/>
    <w:rsid w:val="007848D0"/>
    <w:rsid w:val="00784E50"/>
    <w:rsid w:val="00784EB8"/>
    <w:rsid w:val="00784F38"/>
    <w:rsid w:val="00785198"/>
    <w:rsid w:val="007857A3"/>
    <w:rsid w:val="00786637"/>
    <w:rsid w:val="007871FC"/>
    <w:rsid w:val="0079098D"/>
    <w:rsid w:val="00790F59"/>
    <w:rsid w:val="00791308"/>
    <w:rsid w:val="007915CE"/>
    <w:rsid w:val="0079294E"/>
    <w:rsid w:val="00792F10"/>
    <w:rsid w:val="0079309B"/>
    <w:rsid w:val="00793103"/>
    <w:rsid w:val="00793320"/>
    <w:rsid w:val="0079360F"/>
    <w:rsid w:val="0079374E"/>
    <w:rsid w:val="00793E74"/>
    <w:rsid w:val="00794187"/>
    <w:rsid w:val="00794B3F"/>
    <w:rsid w:val="00794F0F"/>
    <w:rsid w:val="0079527C"/>
    <w:rsid w:val="0079531A"/>
    <w:rsid w:val="007953A5"/>
    <w:rsid w:val="007955A6"/>
    <w:rsid w:val="0079565F"/>
    <w:rsid w:val="00795E2A"/>
    <w:rsid w:val="00796288"/>
    <w:rsid w:val="00796A6A"/>
    <w:rsid w:val="00797195"/>
    <w:rsid w:val="0079749D"/>
    <w:rsid w:val="007975CC"/>
    <w:rsid w:val="00797669"/>
    <w:rsid w:val="00797DD8"/>
    <w:rsid w:val="007A0BBC"/>
    <w:rsid w:val="007A0DFD"/>
    <w:rsid w:val="007A0E7C"/>
    <w:rsid w:val="007A1073"/>
    <w:rsid w:val="007A1622"/>
    <w:rsid w:val="007A1B90"/>
    <w:rsid w:val="007A1F7D"/>
    <w:rsid w:val="007A2592"/>
    <w:rsid w:val="007A2EBF"/>
    <w:rsid w:val="007A3A76"/>
    <w:rsid w:val="007A3D73"/>
    <w:rsid w:val="007A3F0F"/>
    <w:rsid w:val="007A40FE"/>
    <w:rsid w:val="007A5990"/>
    <w:rsid w:val="007A59BB"/>
    <w:rsid w:val="007A5AC7"/>
    <w:rsid w:val="007A5B8B"/>
    <w:rsid w:val="007A5CDC"/>
    <w:rsid w:val="007A6A9B"/>
    <w:rsid w:val="007A6BF1"/>
    <w:rsid w:val="007A6C3E"/>
    <w:rsid w:val="007A70C7"/>
    <w:rsid w:val="007A72BA"/>
    <w:rsid w:val="007A77CC"/>
    <w:rsid w:val="007B03FD"/>
    <w:rsid w:val="007B0718"/>
    <w:rsid w:val="007B0C84"/>
    <w:rsid w:val="007B0F49"/>
    <w:rsid w:val="007B127B"/>
    <w:rsid w:val="007B14E6"/>
    <w:rsid w:val="007B162D"/>
    <w:rsid w:val="007B19FD"/>
    <w:rsid w:val="007B1C2C"/>
    <w:rsid w:val="007B1DC4"/>
    <w:rsid w:val="007B1FA9"/>
    <w:rsid w:val="007B361B"/>
    <w:rsid w:val="007B3F3C"/>
    <w:rsid w:val="007B429B"/>
    <w:rsid w:val="007B4556"/>
    <w:rsid w:val="007B46B0"/>
    <w:rsid w:val="007B478C"/>
    <w:rsid w:val="007B4A07"/>
    <w:rsid w:val="007B5409"/>
    <w:rsid w:val="007B5851"/>
    <w:rsid w:val="007B68E2"/>
    <w:rsid w:val="007B6C6E"/>
    <w:rsid w:val="007B75EF"/>
    <w:rsid w:val="007B7DB9"/>
    <w:rsid w:val="007C0064"/>
    <w:rsid w:val="007C04A7"/>
    <w:rsid w:val="007C06D6"/>
    <w:rsid w:val="007C10D8"/>
    <w:rsid w:val="007C13AC"/>
    <w:rsid w:val="007C1975"/>
    <w:rsid w:val="007C1EDE"/>
    <w:rsid w:val="007C1FFD"/>
    <w:rsid w:val="007C285D"/>
    <w:rsid w:val="007C2982"/>
    <w:rsid w:val="007C34A9"/>
    <w:rsid w:val="007C38E8"/>
    <w:rsid w:val="007C432C"/>
    <w:rsid w:val="007C4FB6"/>
    <w:rsid w:val="007C584F"/>
    <w:rsid w:val="007C5CAF"/>
    <w:rsid w:val="007C62F3"/>
    <w:rsid w:val="007C6D83"/>
    <w:rsid w:val="007C71AB"/>
    <w:rsid w:val="007C720F"/>
    <w:rsid w:val="007C7212"/>
    <w:rsid w:val="007C7418"/>
    <w:rsid w:val="007C79D0"/>
    <w:rsid w:val="007C7A04"/>
    <w:rsid w:val="007C7CA9"/>
    <w:rsid w:val="007D02BD"/>
    <w:rsid w:val="007D0965"/>
    <w:rsid w:val="007D0A5C"/>
    <w:rsid w:val="007D28FC"/>
    <w:rsid w:val="007D2964"/>
    <w:rsid w:val="007D2BAB"/>
    <w:rsid w:val="007D378B"/>
    <w:rsid w:val="007D49F0"/>
    <w:rsid w:val="007D4A91"/>
    <w:rsid w:val="007D4EA1"/>
    <w:rsid w:val="007D51EB"/>
    <w:rsid w:val="007D5972"/>
    <w:rsid w:val="007D6056"/>
    <w:rsid w:val="007D6946"/>
    <w:rsid w:val="007D7094"/>
    <w:rsid w:val="007D72FD"/>
    <w:rsid w:val="007D747E"/>
    <w:rsid w:val="007D789D"/>
    <w:rsid w:val="007D7DB7"/>
    <w:rsid w:val="007E0222"/>
    <w:rsid w:val="007E022B"/>
    <w:rsid w:val="007E0941"/>
    <w:rsid w:val="007E1044"/>
    <w:rsid w:val="007E11F8"/>
    <w:rsid w:val="007E182D"/>
    <w:rsid w:val="007E199D"/>
    <w:rsid w:val="007E223E"/>
    <w:rsid w:val="007E295B"/>
    <w:rsid w:val="007E2FB9"/>
    <w:rsid w:val="007E2FD6"/>
    <w:rsid w:val="007E3BC4"/>
    <w:rsid w:val="007E3C85"/>
    <w:rsid w:val="007E46B9"/>
    <w:rsid w:val="007E4CF9"/>
    <w:rsid w:val="007E4F5E"/>
    <w:rsid w:val="007E6023"/>
    <w:rsid w:val="007E6716"/>
    <w:rsid w:val="007E78DB"/>
    <w:rsid w:val="007F08A1"/>
    <w:rsid w:val="007F0F7B"/>
    <w:rsid w:val="007F0F9F"/>
    <w:rsid w:val="007F102F"/>
    <w:rsid w:val="007F178D"/>
    <w:rsid w:val="007F1C81"/>
    <w:rsid w:val="007F1DF8"/>
    <w:rsid w:val="007F2154"/>
    <w:rsid w:val="007F239F"/>
    <w:rsid w:val="007F29C5"/>
    <w:rsid w:val="007F3405"/>
    <w:rsid w:val="007F3868"/>
    <w:rsid w:val="007F38B5"/>
    <w:rsid w:val="007F3F77"/>
    <w:rsid w:val="007F4606"/>
    <w:rsid w:val="007F4D1C"/>
    <w:rsid w:val="007F56C8"/>
    <w:rsid w:val="007F591D"/>
    <w:rsid w:val="007F5ECE"/>
    <w:rsid w:val="007F64F5"/>
    <w:rsid w:val="007F78F3"/>
    <w:rsid w:val="007F799F"/>
    <w:rsid w:val="007F7E29"/>
    <w:rsid w:val="0080023B"/>
    <w:rsid w:val="00800686"/>
    <w:rsid w:val="008008D2"/>
    <w:rsid w:val="008016F5"/>
    <w:rsid w:val="00801E80"/>
    <w:rsid w:val="008020D2"/>
    <w:rsid w:val="008022F0"/>
    <w:rsid w:val="00802530"/>
    <w:rsid w:val="008032AB"/>
    <w:rsid w:val="00803426"/>
    <w:rsid w:val="00803584"/>
    <w:rsid w:val="008035C1"/>
    <w:rsid w:val="00803EA0"/>
    <w:rsid w:val="00804748"/>
    <w:rsid w:val="00805571"/>
    <w:rsid w:val="00805944"/>
    <w:rsid w:val="00805FCD"/>
    <w:rsid w:val="00806138"/>
    <w:rsid w:val="008064D2"/>
    <w:rsid w:val="00806561"/>
    <w:rsid w:val="008068EE"/>
    <w:rsid w:val="00806CAC"/>
    <w:rsid w:val="00806F49"/>
    <w:rsid w:val="008079D6"/>
    <w:rsid w:val="008101AA"/>
    <w:rsid w:val="0081039E"/>
    <w:rsid w:val="00810A55"/>
    <w:rsid w:val="008114CB"/>
    <w:rsid w:val="00811B6D"/>
    <w:rsid w:val="00811FC5"/>
    <w:rsid w:val="0081205A"/>
    <w:rsid w:val="00812200"/>
    <w:rsid w:val="00812609"/>
    <w:rsid w:val="00812691"/>
    <w:rsid w:val="00812CE5"/>
    <w:rsid w:val="0081357B"/>
    <w:rsid w:val="00813859"/>
    <w:rsid w:val="00813BB5"/>
    <w:rsid w:val="00814E02"/>
    <w:rsid w:val="00814E04"/>
    <w:rsid w:val="008152AF"/>
    <w:rsid w:val="0081566F"/>
    <w:rsid w:val="008159A4"/>
    <w:rsid w:val="00815F6C"/>
    <w:rsid w:val="00817050"/>
    <w:rsid w:val="00817413"/>
    <w:rsid w:val="00817CBF"/>
    <w:rsid w:val="00820F8F"/>
    <w:rsid w:val="00821669"/>
    <w:rsid w:val="00821731"/>
    <w:rsid w:val="008218FD"/>
    <w:rsid w:val="00821AC9"/>
    <w:rsid w:val="00821C38"/>
    <w:rsid w:val="00821DCD"/>
    <w:rsid w:val="00821F66"/>
    <w:rsid w:val="008224F8"/>
    <w:rsid w:val="00822674"/>
    <w:rsid w:val="00822DAB"/>
    <w:rsid w:val="00823558"/>
    <w:rsid w:val="00823A56"/>
    <w:rsid w:val="00824044"/>
    <w:rsid w:val="00824091"/>
    <w:rsid w:val="008245E1"/>
    <w:rsid w:val="00824619"/>
    <w:rsid w:val="008249EE"/>
    <w:rsid w:val="00824DE5"/>
    <w:rsid w:val="00825871"/>
    <w:rsid w:val="00825889"/>
    <w:rsid w:val="00825D67"/>
    <w:rsid w:val="00825FE7"/>
    <w:rsid w:val="00826515"/>
    <w:rsid w:val="008265C3"/>
    <w:rsid w:val="008278BE"/>
    <w:rsid w:val="00827A4D"/>
    <w:rsid w:val="00827AD6"/>
    <w:rsid w:val="00827FE7"/>
    <w:rsid w:val="0083016D"/>
    <w:rsid w:val="008303D7"/>
    <w:rsid w:val="00830608"/>
    <w:rsid w:val="00830FEE"/>
    <w:rsid w:val="00831964"/>
    <w:rsid w:val="00831A1C"/>
    <w:rsid w:val="00831C68"/>
    <w:rsid w:val="00832084"/>
    <w:rsid w:val="00832227"/>
    <w:rsid w:val="00832797"/>
    <w:rsid w:val="00832C42"/>
    <w:rsid w:val="00832C43"/>
    <w:rsid w:val="008344D1"/>
    <w:rsid w:val="00834A82"/>
    <w:rsid w:val="00835828"/>
    <w:rsid w:val="00835937"/>
    <w:rsid w:val="00835D36"/>
    <w:rsid w:val="00835D6A"/>
    <w:rsid w:val="008360B1"/>
    <w:rsid w:val="008363F9"/>
    <w:rsid w:val="008368F7"/>
    <w:rsid w:val="00837927"/>
    <w:rsid w:val="00837AAC"/>
    <w:rsid w:val="008401F6"/>
    <w:rsid w:val="008409C7"/>
    <w:rsid w:val="00840A6B"/>
    <w:rsid w:val="00840F12"/>
    <w:rsid w:val="008412BD"/>
    <w:rsid w:val="008412E1"/>
    <w:rsid w:val="00841743"/>
    <w:rsid w:val="00841782"/>
    <w:rsid w:val="00842175"/>
    <w:rsid w:val="00842E5D"/>
    <w:rsid w:val="00843CBA"/>
    <w:rsid w:val="00843E55"/>
    <w:rsid w:val="00843F3C"/>
    <w:rsid w:val="008444B3"/>
    <w:rsid w:val="00844A84"/>
    <w:rsid w:val="00845593"/>
    <w:rsid w:val="00845994"/>
    <w:rsid w:val="00845B4D"/>
    <w:rsid w:val="0084618B"/>
    <w:rsid w:val="00846754"/>
    <w:rsid w:val="008468D8"/>
    <w:rsid w:val="00846E7D"/>
    <w:rsid w:val="0084705A"/>
    <w:rsid w:val="00847165"/>
    <w:rsid w:val="008472AA"/>
    <w:rsid w:val="008474EA"/>
    <w:rsid w:val="0084765A"/>
    <w:rsid w:val="00847ADC"/>
    <w:rsid w:val="00847D0D"/>
    <w:rsid w:val="0085092B"/>
    <w:rsid w:val="00850CAE"/>
    <w:rsid w:val="008513F2"/>
    <w:rsid w:val="00851804"/>
    <w:rsid w:val="00851883"/>
    <w:rsid w:val="0085206B"/>
    <w:rsid w:val="008522D6"/>
    <w:rsid w:val="00852328"/>
    <w:rsid w:val="00852BDB"/>
    <w:rsid w:val="00853579"/>
    <w:rsid w:val="008539F9"/>
    <w:rsid w:val="00853D5A"/>
    <w:rsid w:val="008540EF"/>
    <w:rsid w:val="008547A2"/>
    <w:rsid w:val="0085484E"/>
    <w:rsid w:val="00854A61"/>
    <w:rsid w:val="00854CF0"/>
    <w:rsid w:val="0085543B"/>
    <w:rsid w:val="008555F3"/>
    <w:rsid w:val="00855642"/>
    <w:rsid w:val="00855D40"/>
    <w:rsid w:val="00856326"/>
    <w:rsid w:val="00856366"/>
    <w:rsid w:val="008563B0"/>
    <w:rsid w:val="00856685"/>
    <w:rsid w:val="008566E1"/>
    <w:rsid w:val="00856A29"/>
    <w:rsid w:val="00856B1E"/>
    <w:rsid w:val="00857353"/>
    <w:rsid w:val="0085740A"/>
    <w:rsid w:val="00857B58"/>
    <w:rsid w:val="008600E2"/>
    <w:rsid w:val="00860455"/>
    <w:rsid w:val="00860954"/>
    <w:rsid w:val="008611F9"/>
    <w:rsid w:val="00861FE1"/>
    <w:rsid w:val="008627A4"/>
    <w:rsid w:val="00862B35"/>
    <w:rsid w:val="008636AB"/>
    <w:rsid w:val="008647B5"/>
    <w:rsid w:val="00864D61"/>
    <w:rsid w:val="008658BD"/>
    <w:rsid w:val="00865A27"/>
    <w:rsid w:val="00865E28"/>
    <w:rsid w:val="0086646B"/>
    <w:rsid w:val="008667C5"/>
    <w:rsid w:val="00866C7B"/>
    <w:rsid w:val="0086727E"/>
    <w:rsid w:val="00867511"/>
    <w:rsid w:val="008675A4"/>
    <w:rsid w:val="00867740"/>
    <w:rsid w:val="00870131"/>
    <w:rsid w:val="0087046A"/>
    <w:rsid w:val="00870DAD"/>
    <w:rsid w:val="00871144"/>
    <w:rsid w:val="008711FE"/>
    <w:rsid w:val="00871526"/>
    <w:rsid w:val="0087251D"/>
    <w:rsid w:val="00872846"/>
    <w:rsid w:val="00872B95"/>
    <w:rsid w:val="008733D6"/>
    <w:rsid w:val="00874363"/>
    <w:rsid w:val="00874C4C"/>
    <w:rsid w:val="008753B8"/>
    <w:rsid w:val="008756D9"/>
    <w:rsid w:val="00875858"/>
    <w:rsid w:val="00875948"/>
    <w:rsid w:val="00875FB0"/>
    <w:rsid w:val="00876126"/>
    <w:rsid w:val="00876306"/>
    <w:rsid w:val="00876890"/>
    <w:rsid w:val="00877A8E"/>
    <w:rsid w:val="00877C3E"/>
    <w:rsid w:val="0088026F"/>
    <w:rsid w:val="00880556"/>
    <w:rsid w:val="00880681"/>
    <w:rsid w:val="00880731"/>
    <w:rsid w:val="00880A08"/>
    <w:rsid w:val="008814AB"/>
    <w:rsid w:val="00881CD6"/>
    <w:rsid w:val="00881EED"/>
    <w:rsid w:val="008830F9"/>
    <w:rsid w:val="0088310C"/>
    <w:rsid w:val="00883E35"/>
    <w:rsid w:val="008841C0"/>
    <w:rsid w:val="00884A34"/>
    <w:rsid w:val="00884D4C"/>
    <w:rsid w:val="00885002"/>
    <w:rsid w:val="00885846"/>
    <w:rsid w:val="008859CC"/>
    <w:rsid w:val="00885E31"/>
    <w:rsid w:val="0088670D"/>
    <w:rsid w:val="00886782"/>
    <w:rsid w:val="00886C1A"/>
    <w:rsid w:val="00887983"/>
    <w:rsid w:val="00887F78"/>
    <w:rsid w:val="0089173F"/>
    <w:rsid w:val="008919FE"/>
    <w:rsid w:val="00891CAB"/>
    <w:rsid w:val="00891ED1"/>
    <w:rsid w:val="00892339"/>
    <w:rsid w:val="00892543"/>
    <w:rsid w:val="00893A21"/>
    <w:rsid w:val="00893D8C"/>
    <w:rsid w:val="00894187"/>
    <w:rsid w:val="00894633"/>
    <w:rsid w:val="0089481F"/>
    <w:rsid w:val="00894879"/>
    <w:rsid w:val="00894BEF"/>
    <w:rsid w:val="00894D7B"/>
    <w:rsid w:val="008956FB"/>
    <w:rsid w:val="008959BF"/>
    <w:rsid w:val="008959F7"/>
    <w:rsid w:val="00895C07"/>
    <w:rsid w:val="00895EBB"/>
    <w:rsid w:val="00897011"/>
    <w:rsid w:val="00897111"/>
    <w:rsid w:val="00897D9A"/>
    <w:rsid w:val="00897F2A"/>
    <w:rsid w:val="00897F39"/>
    <w:rsid w:val="008A1D9A"/>
    <w:rsid w:val="008A21FF"/>
    <w:rsid w:val="008A2474"/>
    <w:rsid w:val="008A281E"/>
    <w:rsid w:val="008A2901"/>
    <w:rsid w:val="008A2B75"/>
    <w:rsid w:val="008A31A9"/>
    <w:rsid w:val="008A3847"/>
    <w:rsid w:val="008A3B0F"/>
    <w:rsid w:val="008A40E2"/>
    <w:rsid w:val="008A43F7"/>
    <w:rsid w:val="008A4400"/>
    <w:rsid w:val="008A44CA"/>
    <w:rsid w:val="008A4C81"/>
    <w:rsid w:val="008A4DFA"/>
    <w:rsid w:val="008A4E83"/>
    <w:rsid w:val="008A530C"/>
    <w:rsid w:val="008A551B"/>
    <w:rsid w:val="008A568E"/>
    <w:rsid w:val="008A57F1"/>
    <w:rsid w:val="008A5D37"/>
    <w:rsid w:val="008A645D"/>
    <w:rsid w:val="008A6798"/>
    <w:rsid w:val="008A6ACF"/>
    <w:rsid w:val="008A6DE3"/>
    <w:rsid w:val="008A6E4A"/>
    <w:rsid w:val="008A7272"/>
    <w:rsid w:val="008A7348"/>
    <w:rsid w:val="008A76A5"/>
    <w:rsid w:val="008B0E22"/>
    <w:rsid w:val="008B15C8"/>
    <w:rsid w:val="008B19C6"/>
    <w:rsid w:val="008B1D1B"/>
    <w:rsid w:val="008B23F0"/>
    <w:rsid w:val="008B24E0"/>
    <w:rsid w:val="008B25E6"/>
    <w:rsid w:val="008B2AD1"/>
    <w:rsid w:val="008B3417"/>
    <w:rsid w:val="008B3A8F"/>
    <w:rsid w:val="008B42DF"/>
    <w:rsid w:val="008B445C"/>
    <w:rsid w:val="008B463D"/>
    <w:rsid w:val="008B53BD"/>
    <w:rsid w:val="008B59B8"/>
    <w:rsid w:val="008B5E21"/>
    <w:rsid w:val="008B5F7A"/>
    <w:rsid w:val="008B668C"/>
    <w:rsid w:val="008B6A4E"/>
    <w:rsid w:val="008B6D75"/>
    <w:rsid w:val="008B6DB6"/>
    <w:rsid w:val="008B7DFB"/>
    <w:rsid w:val="008C028E"/>
    <w:rsid w:val="008C035F"/>
    <w:rsid w:val="008C08F3"/>
    <w:rsid w:val="008C0E8A"/>
    <w:rsid w:val="008C1EE6"/>
    <w:rsid w:val="008C2366"/>
    <w:rsid w:val="008C238F"/>
    <w:rsid w:val="008C25AD"/>
    <w:rsid w:val="008C2892"/>
    <w:rsid w:val="008C2CD1"/>
    <w:rsid w:val="008C3242"/>
    <w:rsid w:val="008C385D"/>
    <w:rsid w:val="008C5A26"/>
    <w:rsid w:val="008C5A78"/>
    <w:rsid w:val="008C5CF9"/>
    <w:rsid w:val="008C5DE1"/>
    <w:rsid w:val="008C64A1"/>
    <w:rsid w:val="008C6ABB"/>
    <w:rsid w:val="008C72A0"/>
    <w:rsid w:val="008C74E2"/>
    <w:rsid w:val="008C79DB"/>
    <w:rsid w:val="008D0A83"/>
    <w:rsid w:val="008D0BB0"/>
    <w:rsid w:val="008D0BB8"/>
    <w:rsid w:val="008D11E7"/>
    <w:rsid w:val="008D1D09"/>
    <w:rsid w:val="008D2201"/>
    <w:rsid w:val="008D392F"/>
    <w:rsid w:val="008D3A1D"/>
    <w:rsid w:val="008D4A1D"/>
    <w:rsid w:val="008D5FAD"/>
    <w:rsid w:val="008D6124"/>
    <w:rsid w:val="008D6232"/>
    <w:rsid w:val="008D655C"/>
    <w:rsid w:val="008D67B2"/>
    <w:rsid w:val="008D7217"/>
    <w:rsid w:val="008D7FF0"/>
    <w:rsid w:val="008E01FE"/>
    <w:rsid w:val="008E02F7"/>
    <w:rsid w:val="008E03DA"/>
    <w:rsid w:val="008E05CA"/>
    <w:rsid w:val="008E0AAB"/>
    <w:rsid w:val="008E11E6"/>
    <w:rsid w:val="008E15B3"/>
    <w:rsid w:val="008E1B2B"/>
    <w:rsid w:val="008E2117"/>
    <w:rsid w:val="008E2A0E"/>
    <w:rsid w:val="008E3243"/>
    <w:rsid w:val="008E33AC"/>
    <w:rsid w:val="008E3B94"/>
    <w:rsid w:val="008E426A"/>
    <w:rsid w:val="008E5E8D"/>
    <w:rsid w:val="008E62F5"/>
    <w:rsid w:val="008E63DE"/>
    <w:rsid w:val="008E66F7"/>
    <w:rsid w:val="008E6BFB"/>
    <w:rsid w:val="008E6D20"/>
    <w:rsid w:val="008E721D"/>
    <w:rsid w:val="008E73F1"/>
    <w:rsid w:val="008E7B0F"/>
    <w:rsid w:val="008F0A63"/>
    <w:rsid w:val="008F10CF"/>
    <w:rsid w:val="008F1118"/>
    <w:rsid w:val="008F137F"/>
    <w:rsid w:val="008F14AE"/>
    <w:rsid w:val="008F2383"/>
    <w:rsid w:val="008F29A9"/>
    <w:rsid w:val="008F2AC1"/>
    <w:rsid w:val="008F2ADB"/>
    <w:rsid w:val="008F2F6D"/>
    <w:rsid w:val="008F3569"/>
    <w:rsid w:val="008F3850"/>
    <w:rsid w:val="008F4368"/>
    <w:rsid w:val="008F45F3"/>
    <w:rsid w:val="008F4A2A"/>
    <w:rsid w:val="008F4BFA"/>
    <w:rsid w:val="008F4F15"/>
    <w:rsid w:val="008F514E"/>
    <w:rsid w:val="008F6140"/>
    <w:rsid w:val="008F65FE"/>
    <w:rsid w:val="008F684D"/>
    <w:rsid w:val="008F6868"/>
    <w:rsid w:val="008F68FD"/>
    <w:rsid w:val="008F6AB4"/>
    <w:rsid w:val="008F6B67"/>
    <w:rsid w:val="008F6C48"/>
    <w:rsid w:val="008F6E7C"/>
    <w:rsid w:val="008F71C0"/>
    <w:rsid w:val="008F73D6"/>
    <w:rsid w:val="008F7882"/>
    <w:rsid w:val="009001D1"/>
    <w:rsid w:val="00900C5C"/>
    <w:rsid w:val="00900FA6"/>
    <w:rsid w:val="00901400"/>
    <w:rsid w:val="009028B7"/>
    <w:rsid w:val="00902AA2"/>
    <w:rsid w:val="00902DD8"/>
    <w:rsid w:val="00903310"/>
    <w:rsid w:val="009036B4"/>
    <w:rsid w:val="0090378F"/>
    <w:rsid w:val="00903DE4"/>
    <w:rsid w:val="00903ED7"/>
    <w:rsid w:val="0090413C"/>
    <w:rsid w:val="0090442F"/>
    <w:rsid w:val="00904FB1"/>
    <w:rsid w:val="00905022"/>
    <w:rsid w:val="00905736"/>
    <w:rsid w:val="00905754"/>
    <w:rsid w:val="0090582E"/>
    <w:rsid w:val="00905B77"/>
    <w:rsid w:val="009066C1"/>
    <w:rsid w:val="00906908"/>
    <w:rsid w:val="009075F6"/>
    <w:rsid w:val="0090789B"/>
    <w:rsid w:val="00907990"/>
    <w:rsid w:val="009101E9"/>
    <w:rsid w:val="009104CE"/>
    <w:rsid w:val="00910724"/>
    <w:rsid w:val="00910B7F"/>
    <w:rsid w:val="00911009"/>
    <w:rsid w:val="009114C0"/>
    <w:rsid w:val="00911BEE"/>
    <w:rsid w:val="00912B9C"/>
    <w:rsid w:val="00912BAA"/>
    <w:rsid w:val="00912FE6"/>
    <w:rsid w:val="009132D8"/>
    <w:rsid w:val="0091347D"/>
    <w:rsid w:val="00913C7C"/>
    <w:rsid w:val="00913CD4"/>
    <w:rsid w:val="0091444D"/>
    <w:rsid w:val="00914AE0"/>
    <w:rsid w:val="009169E2"/>
    <w:rsid w:val="00916C74"/>
    <w:rsid w:val="00917388"/>
    <w:rsid w:val="00917855"/>
    <w:rsid w:val="009178AC"/>
    <w:rsid w:val="0091793E"/>
    <w:rsid w:val="00917960"/>
    <w:rsid w:val="00917C7F"/>
    <w:rsid w:val="00917FCD"/>
    <w:rsid w:val="00917FD4"/>
    <w:rsid w:val="00920106"/>
    <w:rsid w:val="0092035D"/>
    <w:rsid w:val="00920456"/>
    <w:rsid w:val="00920D0B"/>
    <w:rsid w:val="00920FCE"/>
    <w:rsid w:val="00920FDB"/>
    <w:rsid w:val="009214F3"/>
    <w:rsid w:val="00921684"/>
    <w:rsid w:val="00921BB6"/>
    <w:rsid w:val="009220E1"/>
    <w:rsid w:val="00922919"/>
    <w:rsid w:val="009234F8"/>
    <w:rsid w:val="00923503"/>
    <w:rsid w:val="0092385D"/>
    <w:rsid w:val="00923D7F"/>
    <w:rsid w:val="00923E93"/>
    <w:rsid w:val="009242FC"/>
    <w:rsid w:val="00924574"/>
    <w:rsid w:val="00924951"/>
    <w:rsid w:val="00924E68"/>
    <w:rsid w:val="00925C80"/>
    <w:rsid w:val="0092625A"/>
    <w:rsid w:val="00926D2B"/>
    <w:rsid w:val="00926E90"/>
    <w:rsid w:val="009270C2"/>
    <w:rsid w:val="00927A8F"/>
    <w:rsid w:val="00927BB3"/>
    <w:rsid w:val="00927BE8"/>
    <w:rsid w:val="00927DBB"/>
    <w:rsid w:val="00927EAD"/>
    <w:rsid w:val="00930777"/>
    <w:rsid w:val="00931338"/>
    <w:rsid w:val="00931BDA"/>
    <w:rsid w:val="00932249"/>
    <w:rsid w:val="009326A8"/>
    <w:rsid w:val="0093280E"/>
    <w:rsid w:val="0093360D"/>
    <w:rsid w:val="0093367C"/>
    <w:rsid w:val="0093372C"/>
    <w:rsid w:val="0093389E"/>
    <w:rsid w:val="00933C16"/>
    <w:rsid w:val="00934436"/>
    <w:rsid w:val="009344B4"/>
    <w:rsid w:val="00935035"/>
    <w:rsid w:val="0093531E"/>
    <w:rsid w:val="00935944"/>
    <w:rsid w:val="00935D11"/>
    <w:rsid w:val="00935DFE"/>
    <w:rsid w:val="00935FAA"/>
    <w:rsid w:val="00936226"/>
    <w:rsid w:val="00936496"/>
    <w:rsid w:val="009364A6"/>
    <w:rsid w:val="00936AD8"/>
    <w:rsid w:val="0093736D"/>
    <w:rsid w:val="0093752E"/>
    <w:rsid w:val="00937660"/>
    <w:rsid w:val="00940B35"/>
    <w:rsid w:val="00940F7B"/>
    <w:rsid w:val="009415B8"/>
    <w:rsid w:val="00941835"/>
    <w:rsid w:val="0094253B"/>
    <w:rsid w:val="009428BE"/>
    <w:rsid w:val="00942A51"/>
    <w:rsid w:val="0094329B"/>
    <w:rsid w:val="00943B23"/>
    <w:rsid w:val="00943EB9"/>
    <w:rsid w:val="00944045"/>
    <w:rsid w:val="00944127"/>
    <w:rsid w:val="009441F3"/>
    <w:rsid w:val="009443DA"/>
    <w:rsid w:val="00945AE5"/>
    <w:rsid w:val="00945CAC"/>
    <w:rsid w:val="00945D12"/>
    <w:rsid w:val="009463B5"/>
    <w:rsid w:val="009466F1"/>
    <w:rsid w:val="009469F3"/>
    <w:rsid w:val="00946CD8"/>
    <w:rsid w:val="00946E1D"/>
    <w:rsid w:val="00947105"/>
    <w:rsid w:val="00947A65"/>
    <w:rsid w:val="009502CD"/>
    <w:rsid w:val="00950322"/>
    <w:rsid w:val="00950CB6"/>
    <w:rsid w:val="00950CEB"/>
    <w:rsid w:val="00950E3E"/>
    <w:rsid w:val="00950EED"/>
    <w:rsid w:val="00951CC1"/>
    <w:rsid w:val="00951D8F"/>
    <w:rsid w:val="00952E7A"/>
    <w:rsid w:val="009535F0"/>
    <w:rsid w:val="00953760"/>
    <w:rsid w:val="00954B74"/>
    <w:rsid w:val="00954C4B"/>
    <w:rsid w:val="00954FA8"/>
    <w:rsid w:val="00954FF0"/>
    <w:rsid w:val="0095583A"/>
    <w:rsid w:val="00955841"/>
    <w:rsid w:val="00955F59"/>
    <w:rsid w:val="0095660E"/>
    <w:rsid w:val="00956A9F"/>
    <w:rsid w:val="00956EAC"/>
    <w:rsid w:val="009575BB"/>
    <w:rsid w:val="009576E6"/>
    <w:rsid w:val="00957A17"/>
    <w:rsid w:val="009603FF"/>
    <w:rsid w:val="00960461"/>
    <w:rsid w:val="00960AB5"/>
    <w:rsid w:val="00960B68"/>
    <w:rsid w:val="00960C79"/>
    <w:rsid w:val="00960F87"/>
    <w:rsid w:val="00962201"/>
    <w:rsid w:val="00962B44"/>
    <w:rsid w:val="00962CB9"/>
    <w:rsid w:val="00962CFB"/>
    <w:rsid w:val="00962DC7"/>
    <w:rsid w:val="009637A4"/>
    <w:rsid w:val="009640AC"/>
    <w:rsid w:val="00964859"/>
    <w:rsid w:val="00964FEA"/>
    <w:rsid w:val="009651E1"/>
    <w:rsid w:val="009653CC"/>
    <w:rsid w:val="00965592"/>
    <w:rsid w:val="00965841"/>
    <w:rsid w:val="00965BA1"/>
    <w:rsid w:val="00965F58"/>
    <w:rsid w:val="00966304"/>
    <w:rsid w:val="0096653A"/>
    <w:rsid w:val="00966A6D"/>
    <w:rsid w:val="00966CFE"/>
    <w:rsid w:val="009676ED"/>
    <w:rsid w:val="00967CB0"/>
    <w:rsid w:val="0097037D"/>
    <w:rsid w:val="00970A88"/>
    <w:rsid w:val="00970DB9"/>
    <w:rsid w:val="009712E2"/>
    <w:rsid w:val="009725CE"/>
    <w:rsid w:val="009728A7"/>
    <w:rsid w:val="00972A4B"/>
    <w:rsid w:val="00972B32"/>
    <w:rsid w:val="00973472"/>
    <w:rsid w:val="009734B2"/>
    <w:rsid w:val="009735AD"/>
    <w:rsid w:val="00973A89"/>
    <w:rsid w:val="00973B92"/>
    <w:rsid w:val="00973DD1"/>
    <w:rsid w:val="00974353"/>
    <w:rsid w:val="00974911"/>
    <w:rsid w:val="00975377"/>
    <w:rsid w:val="00975A67"/>
    <w:rsid w:val="00975CC4"/>
    <w:rsid w:val="0097604E"/>
    <w:rsid w:val="009761D5"/>
    <w:rsid w:val="009767EF"/>
    <w:rsid w:val="00976A03"/>
    <w:rsid w:val="00977169"/>
    <w:rsid w:val="0097794F"/>
    <w:rsid w:val="00980196"/>
    <w:rsid w:val="009805C3"/>
    <w:rsid w:val="0098117D"/>
    <w:rsid w:val="009820F6"/>
    <w:rsid w:val="00982763"/>
    <w:rsid w:val="009840BB"/>
    <w:rsid w:val="0098415F"/>
    <w:rsid w:val="00984A29"/>
    <w:rsid w:val="00985105"/>
    <w:rsid w:val="009854D6"/>
    <w:rsid w:val="00985ABC"/>
    <w:rsid w:val="00985B40"/>
    <w:rsid w:val="00985C7D"/>
    <w:rsid w:val="00985E13"/>
    <w:rsid w:val="00986022"/>
    <w:rsid w:val="009861AE"/>
    <w:rsid w:val="0098687F"/>
    <w:rsid w:val="00987D87"/>
    <w:rsid w:val="00987E81"/>
    <w:rsid w:val="00987FF9"/>
    <w:rsid w:val="00990426"/>
    <w:rsid w:val="009904E8"/>
    <w:rsid w:val="009907F2"/>
    <w:rsid w:val="00990C82"/>
    <w:rsid w:val="00991316"/>
    <w:rsid w:val="009917AC"/>
    <w:rsid w:val="009919E5"/>
    <w:rsid w:val="00992205"/>
    <w:rsid w:val="009927B7"/>
    <w:rsid w:val="0099393C"/>
    <w:rsid w:val="00994117"/>
    <w:rsid w:val="00994510"/>
    <w:rsid w:val="0099467D"/>
    <w:rsid w:val="009948F8"/>
    <w:rsid w:val="00994E8F"/>
    <w:rsid w:val="00994EF1"/>
    <w:rsid w:val="009953BD"/>
    <w:rsid w:val="0099563F"/>
    <w:rsid w:val="00995767"/>
    <w:rsid w:val="00995775"/>
    <w:rsid w:val="00995DD6"/>
    <w:rsid w:val="0099635E"/>
    <w:rsid w:val="00996945"/>
    <w:rsid w:val="00996AD9"/>
    <w:rsid w:val="00996E58"/>
    <w:rsid w:val="00996E9B"/>
    <w:rsid w:val="0099706F"/>
    <w:rsid w:val="0099767C"/>
    <w:rsid w:val="009976D9"/>
    <w:rsid w:val="009A024B"/>
    <w:rsid w:val="009A0393"/>
    <w:rsid w:val="009A0CAD"/>
    <w:rsid w:val="009A0FE4"/>
    <w:rsid w:val="009A1101"/>
    <w:rsid w:val="009A158A"/>
    <w:rsid w:val="009A1DE8"/>
    <w:rsid w:val="009A21AC"/>
    <w:rsid w:val="009A231C"/>
    <w:rsid w:val="009A27FC"/>
    <w:rsid w:val="009A2AE2"/>
    <w:rsid w:val="009A2AEB"/>
    <w:rsid w:val="009A30BD"/>
    <w:rsid w:val="009A3606"/>
    <w:rsid w:val="009A38DB"/>
    <w:rsid w:val="009A3AE0"/>
    <w:rsid w:val="009A4183"/>
    <w:rsid w:val="009A4FAA"/>
    <w:rsid w:val="009A5A12"/>
    <w:rsid w:val="009A5E03"/>
    <w:rsid w:val="009A5E4F"/>
    <w:rsid w:val="009A5FFD"/>
    <w:rsid w:val="009A6177"/>
    <w:rsid w:val="009A618A"/>
    <w:rsid w:val="009A6327"/>
    <w:rsid w:val="009A6407"/>
    <w:rsid w:val="009A6816"/>
    <w:rsid w:val="009A688E"/>
    <w:rsid w:val="009A7270"/>
    <w:rsid w:val="009A7B3D"/>
    <w:rsid w:val="009A7D5D"/>
    <w:rsid w:val="009B0051"/>
    <w:rsid w:val="009B04FB"/>
    <w:rsid w:val="009B06EF"/>
    <w:rsid w:val="009B1496"/>
    <w:rsid w:val="009B15BF"/>
    <w:rsid w:val="009B229B"/>
    <w:rsid w:val="009B22A6"/>
    <w:rsid w:val="009B2345"/>
    <w:rsid w:val="009B2ED3"/>
    <w:rsid w:val="009B2EE5"/>
    <w:rsid w:val="009B31FF"/>
    <w:rsid w:val="009B363E"/>
    <w:rsid w:val="009B443B"/>
    <w:rsid w:val="009B444C"/>
    <w:rsid w:val="009B4A92"/>
    <w:rsid w:val="009B5236"/>
    <w:rsid w:val="009B542C"/>
    <w:rsid w:val="009B5FE8"/>
    <w:rsid w:val="009B6E57"/>
    <w:rsid w:val="009B7164"/>
    <w:rsid w:val="009B7E84"/>
    <w:rsid w:val="009C0267"/>
    <w:rsid w:val="009C065D"/>
    <w:rsid w:val="009C23A9"/>
    <w:rsid w:val="009C2570"/>
    <w:rsid w:val="009C3F25"/>
    <w:rsid w:val="009C3F2B"/>
    <w:rsid w:val="009C45CA"/>
    <w:rsid w:val="009C49A7"/>
    <w:rsid w:val="009C4C73"/>
    <w:rsid w:val="009C509E"/>
    <w:rsid w:val="009C51FC"/>
    <w:rsid w:val="009C540A"/>
    <w:rsid w:val="009C5E69"/>
    <w:rsid w:val="009C616A"/>
    <w:rsid w:val="009C6273"/>
    <w:rsid w:val="009C62A8"/>
    <w:rsid w:val="009C66EC"/>
    <w:rsid w:val="009C69EC"/>
    <w:rsid w:val="009C6C11"/>
    <w:rsid w:val="009C7915"/>
    <w:rsid w:val="009C7B54"/>
    <w:rsid w:val="009C7CC7"/>
    <w:rsid w:val="009D04D7"/>
    <w:rsid w:val="009D0733"/>
    <w:rsid w:val="009D0F35"/>
    <w:rsid w:val="009D10CF"/>
    <w:rsid w:val="009D17E8"/>
    <w:rsid w:val="009D23B4"/>
    <w:rsid w:val="009D2A22"/>
    <w:rsid w:val="009D2DFB"/>
    <w:rsid w:val="009D3374"/>
    <w:rsid w:val="009D3C0F"/>
    <w:rsid w:val="009D4120"/>
    <w:rsid w:val="009D473C"/>
    <w:rsid w:val="009D4B34"/>
    <w:rsid w:val="009D4E7C"/>
    <w:rsid w:val="009D5CA4"/>
    <w:rsid w:val="009D5F8F"/>
    <w:rsid w:val="009D61AD"/>
    <w:rsid w:val="009D627D"/>
    <w:rsid w:val="009D6AD3"/>
    <w:rsid w:val="009D6CAE"/>
    <w:rsid w:val="009D7ACB"/>
    <w:rsid w:val="009D7ADC"/>
    <w:rsid w:val="009E056C"/>
    <w:rsid w:val="009E05BA"/>
    <w:rsid w:val="009E1147"/>
    <w:rsid w:val="009E137A"/>
    <w:rsid w:val="009E1481"/>
    <w:rsid w:val="009E1505"/>
    <w:rsid w:val="009E17FB"/>
    <w:rsid w:val="009E1934"/>
    <w:rsid w:val="009E1B32"/>
    <w:rsid w:val="009E20E7"/>
    <w:rsid w:val="009E244B"/>
    <w:rsid w:val="009E2457"/>
    <w:rsid w:val="009E2B09"/>
    <w:rsid w:val="009E2F98"/>
    <w:rsid w:val="009E4565"/>
    <w:rsid w:val="009E5385"/>
    <w:rsid w:val="009E5417"/>
    <w:rsid w:val="009E564D"/>
    <w:rsid w:val="009E581E"/>
    <w:rsid w:val="009E5968"/>
    <w:rsid w:val="009E59AC"/>
    <w:rsid w:val="009E5B33"/>
    <w:rsid w:val="009E61A6"/>
    <w:rsid w:val="009E6F28"/>
    <w:rsid w:val="009E706F"/>
    <w:rsid w:val="009E77E2"/>
    <w:rsid w:val="009E7B5C"/>
    <w:rsid w:val="009E7D47"/>
    <w:rsid w:val="009F0038"/>
    <w:rsid w:val="009F11B6"/>
    <w:rsid w:val="009F1239"/>
    <w:rsid w:val="009F14F9"/>
    <w:rsid w:val="009F1951"/>
    <w:rsid w:val="009F2101"/>
    <w:rsid w:val="009F263D"/>
    <w:rsid w:val="009F2874"/>
    <w:rsid w:val="009F31A0"/>
    <w:rsid w:val="009F34F1"/>
    <w:rsid w:val="009F3793"/>
    <w:rsid w:val="009F396C"/>
    <w:rsid w:val="009F3ACF"/>
    <w:rsid w:val="009F4F34"/>
    <w:rsid w:val="009F549D"/>
    <w:rsid w:val="009F5527"/>
    <w:rsid w:val="009F5552"/>
    <w:rsid w:val="009F5885"/>
    <w:rsid w:val="009F59DA"/>
    <w:rsid w:val="009F5E32"/>
    <w:rsid w:val="009F60B8"/>
    <w:rsid w:val="009F6C07"/>
    <w:rsid w:val="009F6C0A"/>
    <w:rsid w:val="009F7453"/>
    <w:rsid w:val="009F7DB5"/>
    <w:rsid w:val="009F7E83"/>
    <w:rsid w:val="00A002EB"/>
    <w:rsid w:val="00A004D8"/>
    <w:rsid w:val="00A00567"/>
    <w:rsid w:val="00A0265B"/>
    <w:rsid w:val="00A02763"/>
    <w:rsid w:val="00A0310B"/>
    <w:rsid w:val="00A0311E"/>
    <w:rsid w:val="00A0337C"/>
    <w:rsid w:val="00A03450"/>
    <w:rsid w:val="00A03D69"/>
    <w:rsid w:val="00A03FF4"/>
    <w:rsid w:val="00A043CC"/>
    <w:rsid w:val="00A045F5"/>
    <w:rsid w:val="00A0496F"/>
    <w:rsid w:val="00A04A36"/>
    <w:rsid w:val="00A050B8"/>
    <w:rsid w:val="00A052B5"/>
    <w:rsid w:val="00A053EC"/>
    <w:rsid w:val="00A05748"/>
    <w:rsid w:val="00A05CFE"/>
    <w:rsid w:val="00A063B1"/>
    <w:rsid w:val="00A06694"/>
    <w:rsid w:val="00A06784"/>
    <w:rsid w:val="00A06B04"/>
    <w:rsid w:val="00A06CB6"/>
    <w:rsid w:val="00A0757B"/>
    <w:rsid w:val="00A07E3D"/>
    <w:rsid w:val="00A07F8A"/>
    <w:rsid w:val="00A10AE7"/>
    <w:rsid w:val="00A10EA9"/>
    <w:rsid w:val="00A11A58"/>
    <w:rsid w:val="00A11B13"/>
    <w:rsid w:val="00A11CAF"/>
    <w:rsid w:val="00A11DA1"/>
    <w:rsid w:val="00A12995"/>
    <w:rsid w:val="00A12A24"/>
    <w:rsid w:val="00A12C76"/>
    <w:rsid w:val="00A1309F"/>
    <w:rsid w:val="00A13497"/>
    <w:rsid w:val="00A13836"/>
    <w:rsid w:val="00A13A78"/>
    <w:rsid w:val="00A13B3E"/>
    <w:rsid w:val="00A13CC7"/>
    <w:rsid w:val="00A140DF"/>
    <w:rsid w:val="00A14485"/>
    <w:rsid w:val="00A14731"/>
    <w:rsid w:val="00A1496F"/>
    <w:rsid w:val="00A14CC4"/>
    <w:rsid w:val="00A14CE0"/>
    <w:rsid w:val="00A154BD"/>
    <w:rsid w:val="00A15612"/>
    <w:rsid w:val="00A15749"/>
    <w:rsid w:val="00A15869"/>
    <w:rsid w:val="00A160C9"/>
    <w:rsid w:val="00A163B9"/>
    <w:rsid w:val="00A16929"/>
    <w:rsid w:val="00A16D04"/>
    <w:rsid w:val="00A16E82"/>
    <w:rsid w:val="00A174DF"/>
    <w:rsid w:val="00A17A7E"/>
    <w:rsid w:val="00A17E87"/>
    <w:rsid w:val="00A20385"/>
    <w:rsid w:val="00A2050F"/>
    <w:rsid w:val="00A20BBA"/>
    <w:rsid w:val="00A21073"/>
    <w:rsid w:val="00A21281"/>
    <w:rsid w:val="00A21969"/>
    <w:rsid w:val="00A21F46"/>
    <w:rsid w:val="00A22510"/>
    <w:rsid w:val="00A22A03"/>
    <w:rsid w:val="00A23991"/>
    <w:rsid w:val="00A2417A"/>
    <w:rsid w:val="00A242F9"/>
    <w:rsid w:val="00A24494"/>
    <w:rsid w:val="00A25460"/>
    <w:rsid w:val="00A2556E"/>
    <w:rsid w:val="00A2560E"/>
    <w:rsid w:val="00A25AE0"/>
    <w:rsid w:val="00A25AE3"/>
    <w:rsid w:val="00A261EF"/>
    <w:rsid w:val="00A26334"/>
    <w:rsid w:val="00A264BA"/>
    <w:rsid w:val="00A26AE6"/>
    <w:rsid w:val="00A26BDA"/>
    <w:rsid w:val="00A270D0"/>
    <w:rsid w:val="00A2795C"/>
    <w:rsid w:val="00A27B83"/>
    <w:rsid w:val="00A27E4F"/>
    <w:rsid w:val="00A304C5"/>
    <w:rsid w:val="00A30A92"/>
    <w:rsid w:val="00A30ADF"/>
    <w:rsid w:val="00A31271"/>
    <w:rsid w:val="00A318B5"/>
    <w:rsid w:val="00A31C63"/>
    <w:rsid w:val="00A31CD3"/>
    <w:rsid w:val="00A32D37"/>
    <w:rsid w:val="00A32F61"/>
    <w:rsid w:val="00A336DA"/>
    <w:rsid w:val="00A33E18"/>
    <w:rsid w:val="00A3531D"/>
    <w:rsid w:val="00A3542F"/>
    <w:rsid w:val="00A36102"/>
    <w:rsid w:val="00A36379"/>
    <w:rsid w:val="00A36EDB"/>
    <w:rsid w:val="00A37120"/>
    <w:rsid w:val="00A377AD"/>
    <w:rsid w:val="00A37D4E"/>
    <w:rsid w:val="00A405A7"/>
    <w:rsid w:val="00A40B8D"/>
    <w:rsid w:val="00A40C0F"/>
    <w:rsid w:val="00A41021"/>
    <w:rsid w:val="00A41187"/>
    <w:rsid w:val="00A413FA"/>
    <w:rsid w:val="00A4218A"/>
    <w:rsid w:val="00A42BDF"/>
    <w:rsid w:val="00A432B7"/>
    <w:rsid w:val="00A433B5"/>
    <w:rsid w:val="00A43645"/>
    <w:rsid w:val="00A441B1"/>
    <w:rsid w:val="00A446FF"/>
    <w:rsid w:val="00A44B07"/>
    <w:rsid w:val="00A44F5D"/>
    <w:rsid w:val="00A450B0"/>
    <w:rsid w:val="00A4565A"/>
    <w:rsid w:val="00A459C8"/>
    <w:rsid w:val="00A47F00"/>
    <w:rsid w:val="00A506E5"/>
    <w:rsid w:val="00A50B27"/>
    <w:rsid w:val="00A5122A"/>
    <w:rsid w:val="00A51499"/>
    <w:rsid w:val="00A51DB1"/>
    <w:rsid w:val="00A5251F"/>
    <w:rsid w:val="00A529D5"/>
    <w:rsid w:val="00A53465"/>
    <w:rsid w:val="00A53908"/>
    <w:rsid w:val="00A539D3"/>
    <w:rsid w:val="00A53A8F"/>
    <w:rsid w:val="00A53CEA"/>
    <w:rsid w:val="00A53E92"/>
    <w:rsid w:val="00A53F0F"/>
    <w:rsid w:val="00A5461F"/>
    <w:rsid w:val="00A5466B"/>
    <w:rsid w:val="00A54BA6"/>
    <w:rsid w:val="00A55809"/>
    <w:rsid w:val="00A55F46"/>
    <w:rsid w:val="00A55FA5"/>
    <w:rsid w:val="00A5619D"/>
    <w:rsid w:val="00A5624E"/>
    <w:rsid w:val="00A56E2C"/>
    <w:rsid w:val="00A56F13"/>
    <w:rsid w:val="00A57616"/>
    <w:rsid w:val="00A57E49"/>
    <w:rsid w:val="00A603DF"/>
    <w:rsid w:val="00A605DF"/>
    <w:rsid w:val="00A60C02"/>
    <w:rsid w:val="00A61A10"/>
    <w:rsid w:val="00A61B53"/>
    <w:rsid w:val="00A61CE6"/>
    <w:rsid w:val="00A61FB9"/>
    <w:rsid w:val="00A62056"/>
    <w:rsid w:val="00A62167"/>
    <w:rsid w:val="00A62220"/>
    <w:rsid w:val="00A6248B"/>
    <w:rsid w:val="00A62F34"/>
    <w:rsid w:val="00A6384E"/>
    <w:rsid w:val="00A63A0D"/>
    <w:rsid w:val="00A63FB6"/>
    <w:rsid w:val="00A6418E"/>
    <w:rsid w:val="00A64539"/>
    <w:rsid w:val="00A64762"/>
    <w:rsid w:val="00A6555D"/>
    <w:rsid w:val="00A65807"/>
    <w:rsid w:val="00A6592D"/>
    <w:rsid w:val="00A6608F"/>
    <w:rsid w:val="00A66A8B"/>
    <w:rsid w:val="00A66F8E"/>
    <w:rsid w:val="00A670A0"/>
    <w:rsid w:val="00A67249"/>
    <w:rsid w:val="00A67333"/>
    <w:rsid w:val="00A700A1"/>
    <w:rsid w:val="00A70730"/>
    <w:rsid w:val="00A70D79"/>
    <w:rsid w:val="00A70F45"/>
    <w:rsid w:val="00A71785"/>
    <w:rsid w:val="00A71EBD"/>
    <w:rsid w:val="00A72071"/>
    <w:rsid w:val="00A72518"/>
    <w:rsid w:val="00A7256C"/>
    <w:rsid w:val="00A72928"/>
    <w:rsid w:val="00A7322C"/>
    <w:rsid w:val="00A73A37"/>
    <w:rsid w:val="00A748A3"/>
    <w:rsid w:val="00A74978"/>
    <w:rsid w:val="00A74CED"/>
    <w:rsid w:val="00A75616"/>
    <w:rsid w:val="00A75846"/>
    <w:rsid w:val="00A75D33"/>
    <w:rsid w:val="00A75F09"/>
    <w:rsid w:val="00A766FA"/>
    <w:rsid w:val="00A76866"/>
    <w:rsid w:val="00A76E11"/>
    <w:rsid w:val="00A7716E"/>
    <w:rsid w:val="00A77882"/>
    <w:rsid w:val="00A77BBD"/>
    <w:rsid w:val="00A77F61"/>
    <w:rsid w:val="00A800E4"/>
    <w:rsid w:val="00A80467"/>
    <w:rsid w:val="00A8065A"/>
    <w:rsid w:val="00A8065C"/>
    <w:rsid w:val="00A80FEB"/>
    <w:rsid w:val="00A8169A"/>
    <w:rsid w:val="00A81865"/>
    <w:rsid w:val="00A818E1"/>
    <w:rsid w:val="00A81D6A"/>
    <w:rsid w:val="00A82154"/>
    <w:rsid w:val="00A82202"/>
    <w:rsid w:val="00A82519"/>
    <w:rsid w:val="00A8256E"/>
    <w:rsid w:val="00A8293B"/>
    <w:rsid w:val="00A82A0C"/>
    <w:rsid w:val="00A82B8F"/>
    <w:rsid w:val="00A82C09"/>
    <w:rsid w:val="00A83E52"/>
    <w:rsid w:val="00A83FD1"/>
    <w:rsid w:val="00A84444"/>
    <w:rsid w:val="00A851A6"/>
    <w:rsid w:val="00A85EBA"/>
    <w:rsid w:val="00A865BF"/>
    <w:rsid w:val="00A8668A"/>
    <w:rsid w:val="00A86E96"/>
    <w:rsid w:val="00A87574"/>
    <w:rsid w:val="00A875DF"/>
    <w:rsid w:val="00A87950"/>
    <w:rsid w:val="00A90379"/>
    <w:rsid w:val="00A90BE4"/>
    <w:rsid w:val="00A90F7C"/>
    <w:rsid w:val="00A9180D"/>
    <w:rsid w:val="00A9187E"/>
    <w:rsid w:val="00A91935"/>
    <w:rsid w:val="00A91BCE"/>
    <w:rsid w:val="00A91CE9"/>
    <w:rsid w:val="00A91D07"/>
    <w:rsid w:val="00A92302"/>
    <w:rsid w:val="00A929FF"/>
    <w:rsid w:val="00A92B02"/>
    <w:rsid w:val="00A931B1"/>
    <w:rsid w:val="00A93C4F"/>
    <w:rsid w:val="00A93ED6"/>
    <w:rsid w:val="00A943BF"/>
    <w:rsid w:val="00A944CB"/>
    <w:rsid w:val="00A9474D"/>
    <w:rsid w:val="00A94A7D"/>
    <w:rsid w:val="00A94F08"/>
    <w:rsid w:val="00A950B7"/>
    <w:rsid w:val="00A96457"/>
    <w:rsid w:val="00A96515"/>
    <w:rsid w:val="00A96647"/>
    <w:rsid w:val="00A9691E"/>
    <w:rsid w:val="00A96BC9"/>
    <w:rsid w:val="00A97117"/>
    <w:rsid w:val="00A97995"/>
    <w:rsid w:val="00A97C7C"/>
    <w:rsid w:val="00AA0033"/>
    <w:rsid w:val="00AA0355"/>
    <w:rsid w:val="00AA0609"/>
    <w:rsid w:val="00AA068A"/>
    <w:rsid w:val="00AA07D3"/>
    <w:rsid w:val="00AA0ADD"/>
    <w:rsid w:val="00AA0F9E"/>
    <w:rsid w:val="00AA0FC9"/>
    <w:rsid w:val="00AA1761"/>
    <w:rsid w:val="00AA1CF4"/>
    <w:rsid w:val="00AA2256"/>
    <w:rsid w:val="00AA3F88"/>
    <w:rsid w:val="00AA4407"/>
    <w:rsid w:val="00AA4540"/>
    <w:rsid w:val="00AA4803"/>
    <w:rsid w:val="00AA4A54"/>
    <w:rsid w:val="00AA53E4"/>
    <w:rsid w:val="00AA57F5"/>
    <w:rsid w:val="00AA6A27"/>
    <w:rsid w:val="00AA752D"/>
    <w:rsid w:val="00AA7616"/>
    <w:rsid w:val="00AA76AB"/>
    <w:rsid w:val="00AA7E96"/>
    <w:rsid w:val="00AB04D4"/>
    <w:rsid w:val="00AB051B"/>
    <w:rsid w:val="00AB10EC"/>
    <w:rsid w:val="00AB1320"/>
    <w:rsid w:val="00AB16D9"/>
    <w:rsid w:val="00AB1AFC"/>
    <w:rsid w:val="00AB2C98"/>
    <w:rsid w:val="00AB37C6"/>
    <w:rsid w:val="00AB4A77"/>
    <w:rsid w:val="00AB4FAD"/>
    <w:rsid w:val="00AB5173"/>
    <w:rsid w:val="00AB51A9"/>
    <w:rsid w:val="00AB5FC9"/>
    <w:rsid w:val="00AB6A71"/>
    <w:rsid w:val="00AB6BB9"/>
    <w:rsid w:val="00AB6D4D"/>
    <w:rsid w:val="00AB6FB0"/>
    <w:rsid w:val="00AB79E1"/>
    <w:rsid w:val="00AC04DA"/>
    <w:rsid w:val="00AC0CCC"/>
    <w:rsid w:val="00AC1859"/>
    <w:rsid w:val="00AC1A66"/>
    <w:rsid w:val="00AC1AE3"/>
    <w:rsid w:val="00AC1BB4"/>
    <w:rsid w:val="00AC1C73"/>
    <w:rsid w:val="00AC2A10"/>
    <w:rsid w:val="00AC32B0"/>
    <w:rsid w:val="00AC34A2"/>
    <w:rsid w:val="00AC3EF1"/>
    <w:rsid w:val="00AC4468"/>
    <w:rsid w:val="00AC47E5"/>
    <w:rsid w:val="00AC4BFE"/>
    <w:rsid w:val="00AC5E88"/>
    <w:rsid w:val="00AC61D3"/>
    <w:rsid w:val="00AC6464"/>
    <w:rsid w:val="00AC68A2"/>
    <w:rsid w:val="00AC6AB4"/>
    <w:rsid w:val="00AC6D14"/>
    <w:rsid w:val="00AC722C"/>
    <w:rsid w:val="00AC7384"/>
    <w:rsid w:val="00AC74A4"/>
    <w:rsid w:val="00AC7584"/>
    <w:rsid w:val="00AC7F47"/>
    <w:rsid w:val="00AD0B07"/>
    <w:rsid w:val="00AD0CD3"/>
    <w:rsid w:val="00AD0E51"/>
    <w:rsid w:val="00AD0EBE"/>
    <w:rsid w:val="00AD10EA"/>
    <w:rsid w:val="00AD12DC"/>
    <w:rsid w:val="00AD14DC"/>
    <w:rsid w:val="00AD1584"/>
    <w:rsid w:val="00AD1771"/>
    <w:rsid w:val="00AD17C1"/>
    <w:rsid w:val="00AD1853"/>
    <w:rsid w:val="00AD1954"/>
    <w:rsid w:val="00AD1EA9"/>
    <w:rsid w:val="00AD2517"/>
    <w:rsid w:val="00AD267B"/>
    <w:rsid w:val="00AD2F1B"/>
    <w:rsid w:val="00AD43E4"/>
    <w:rsid w:val="00AD486F"/>
    <w:rsid w:val="00AD4D1C"/>
    <w:rsid w:val="00AD52F7"/>
    <w:rsid w:val="00AD597C"/>
    <w:rsid w:val="00AD5AD5"/>
    <w:rsid w:val="00AD665E"/>
    <w:rsid w:val="00AD666C"/>
    <w:rsid w:val="00AD6676"/>
    <w:rsid w:val="00AD6A1F"/>
    <w:rsid w:val="00AD6F31"/>
    <w:rsid w:val="00AD71FA"/>
    <w:rsid w:val="00AD741A"/>
    <w:rsid w:val="00AD7956"/>
    <w:rsid w:val="00AD7AE9"/>
    <w:rsid w:val="00AD7EA7"/>
    <w:rsid w:val="00AE0032"/>
    <w:rsid w:val="00AE0F9A"/>
    <w:rsid w:val="00AE0FB6"/>
    <w:rsid w:val="00AE12A7"/>
    <w:rsid w:val="00AE1D26"/>
    <w:rsid w:val="00AE1D88"/>
    <w:rsid w:val="00AE203E"/>
    <w:rsid w:val="00AE2149"/>
    <w:rsid w:val="00AE220E"/>
    <w:rsid w:val="00AE26A5"/>
    <w:rsid w:val="00AE2A49"/>
    <w:rsid w:val="00AE2B94"/>
    <w:rsid w:val="00AE2D52"/>
    <w:rsid w:val="00AE3429"/>
    <w:rsid w:val="00AE41E0"/>
    <w:rsid w:val="00AE4555"/>
    <w:rsid w:val="00AE4BC1"/>
    <w:rsid w:val="00AE4E0E"/>
    <w:rsid w:val="00AE4F97"/>
    <w:rsid w:val="00AE51EA"/>
    <w:rsid w:val="00AE5728"/>
    <w:rsid w:val="00AE596C"/>
    <w:rsid w:val="00AE5EE1"/>
    <w:rsid w:val="00AE617C"/>
    <w:rsid w:val="00AE6BDD"/>
    <w:rsid w:val="00AE6C47"/>
    <w:rsid w:val="00AE6EE2"/>
    <w:rsid w:val="00AE76D2"/>
    <w:rsid w:val="00AE7A01"/>
    <w:rsid w:val="00AE7E7E"/>
    <w:rsid w:val="00AF06A9"/>
    <w:rsid w:val="00AF0F8F"/>
    <w:rsid w:val="00AF0FBE"/>
    <w:rsid w:val="00AF1D7F"/>
    <w:rsid w:val="00AF26A5"/>
    <w:rsid w:val="00AF279A"/>
    <w:rsid w:val="00AF2B68"/>
    <w:rsid w:val="00AF369D"/>
    <w:rsid w:val="00AF41C5"/>
    <w:rsid w:val="00AF42F6"/>
    <w:rsid w:val="00AF4782"/>
    <w:rsid w:val="00AF5382"/>
    <w:rsid w:val="00AF5445"/>
    <w:rsid w:val="00AF57F5"/>
    <w:rsid w:val="00AF6208"/>
    <w:rsid w:val="00AF6577"/>
    <w:rsid w:val="00AF67AF"/>
    <w:rsid w:val="00AF69A0"/>
    <w:rsid w:val="00AF6A16"/>
    <w:rsid w:val="00AF71D4"/>
    <w:rsid w:val="00AF74AF"/>
    <w:rsid w:val="00AF776E"/>
    <w:rsid w:val="00B00225"/>
    <w:rsid w:val="00B00842"/>
    <w:rsid w:val="00B00889"/>
    <w:rsid w:val="00B00B0C"/>
    <w:rsid w:val="00B00B4E"/>
    <w:rsid w:val="00B00DE3"/>
    <w:rsid w:val="00B010F5"/>
    <w:rsid w:val="00B01170"/>
    <w:rsid w:val="00B014A7"/>
    <w:rsid w:val="00B01666"/>
    <w:rsid w:val="00B02104"/>
    <w:rsid w:val="00B0238F"/>
    <w:rsid w:val="00B030A7"/>
    <w:rsid w:val="00B031BE"/>
    <w:rsid w:val="00B035F8"/>
    <w:rsid w:val="00B03678"/>
    <w:rsid w:val="00B0371A"/>
    <w:rsid w:val="00B0373B"/>
    <w:rsid w:val="00B03F58"/>
    <w:rsid w:val="00B043CD"/>
    <w:rsid w:val="00B047D4"/>
    <w:rsid w:val="00B04B41"/>
    <w:rsid w:val="00B051C3"/>
    <w:rsid w:val="00B05348"/>
    <w:rsid w:val="00B055E2"/>
    <w:rsid w:val="00B057F0"/>
    <w:rsid w:val="00B06135"/>
    <w:rsid w:val="00B06289"/>
    <w:rsid w:val="00B06E3C"/>
    <w:rsid w:val="00B07224"/>
    <w:rsid w:val="00B10075"/>
    <w:rsid w:val="00B1018D"/>
    <w:rsid w:val="00B10F0C"/>
    <w:rsid w:val="00B11475"/>
    <w:rsid w:val="00B11A81"/>
    <w:rsid w:val="00B11BF5"/>
    <w:rsid w:val="00B11FE6"/>
    <w:rsid w:val="00B1215C"/>
    <w:rsid w:val="00B12618"/>
    <w:rsid w:val="00B12951"/>
    <w:rsid w:val="00B12CCE"/>
    <w:rsid w:val="00B13B2B"/>
    <w:rsid w:val="00B13BAB"/>
    <w:rsid w:val="00B1415D"/>
    <w:rsid w:val="00B14AEF"/>
    <w:rsid w:val="00B14D19"/>
    <w:rsid w:val="00B151B2"/>
    <w:rsid w:val="00B1543C"/>
    <w:rsid w:val="00B155CD"/>
    <w:rsid w:val="00B15B5F"/>
    <w:rsid w:val="00B15D0A"/>
    <w:rsid w:val="00B15DE9"/>
    <w:rsid w:val="00B15E2F"/>
    <w:rsid w:val="00B1661E"/>
    <w:rsid w:val="00B16682"/>
    <w:rsid w:val="00B16767"/>
    <w:rsid w:val="00B16B05"/>
    <w:rsid w:val="00B16D1B"/>
    <w:rsid w:val="00B16EA3"/>
    <w:rsid w:val="00B172AC"/>
    <w:rsid w:val="00B174DA"/>
    <w:rsid w:val="00B175E4"/>
    <w:rsid w:val="00B17E27"/>
    <w:rsid w:val="00B203E6"/>
    <w:rsid w:val="00B20F1E"/>
    <w:rsid w:val="00B20F4D"/>
    <w:rsid w:val="00B20F8F"/>
    <w:rsid w:val="00B21402"/>
    <w:rsid w:val="00B224A4"/>
    <w:rsid w:val="00B22551"/>
    <w:rsid w:val="00B2289B"/>
    <w:rsid w:val="00B22C9A"/>
    <w:rsid w:val="00B22EEB"/>
    <w:rsid w:val="00B22FDE"/>
    <w:rsid w:val="00B2316E"/>
    <w:rsid w:val="00B235EF"/>
    <w:rsid w:val="00B243BC"/>
    <w:rsid w:val="00B2488B"/>
    <w:rsid w:val="00B2500D"/>
    <w:rsid w:val="00B251B0"/>
    <w:rsid w:val="00B25626"/>
    <w:rsid w:val="00B25D1C"/>
    <w:rsid w:val="00B260A9"/>
    <w:rsid w:val="00B2690B"/>
    <w:rsid w:val="00B271C6"/>
    <w:rsid w:val="00B27C03"/>
    <w:rsid w:val="00B27F6B"/>
    <w:rsid w:val="00B30452"/>
    <w:rsid w:val="00B30D2B"/>
    <w:rsid w:val="00B312F3"/>
    <w:rsid w:val="00B31AEA"/>
    <w:rsid w:val="00B3248A"/>
    <w:rsid w:val="00B329CA"/>
    <w:rsid w:val="00B32F5E"/>
    <w:rsid w:val="00B3302A"/>
    <w:rsid w:val="00B33355"/>
    <w:rsid w:val="00B336F6"/>
    <w:rsid w:val="00B3447C"/>
    <w:rsid w:val="00B357CC"/>
    <w:rsid w:val="00B359AA"/>
    <w:rsid w:val="00B35F33"/>
    <w:rsid w:val="00B362FD"/>
    <w:rsid w:val="00B36374"/>
    <w:rsid w:val="00B37112"/>
    <w:rsid w:val="00B37232"/>
    <w:rsid w:val="00B37B65"/>
    <w:rsid w:val="00B400D5"/>
    <w:rsid w:val="00B404D8"/>
    <w:rsid w:val="00B41048"/>
    <w:rsid w:val="00B413B5"/>
    <w:rsid w:val="00B41D99"/>
    <w:rsid w:val="00B422F6"/>
    <w:rsid w:val="00B426D3"/>
    <w:rsid w:val="00B42820"/>
    <w:rsid w:val="00B4284A"/>
    <w:rsid w:val="00B431EC"/>
    <w:rsid w:val="00B435EC"/>
    <w:rsid w:val="00B4385A"/>
    <w:rsid w:val="00B4399B"/>
    <w:rsid w:val="00B456D6"/>
    <w:rsid w:val="00B45A58"/>
    <w:rsid w:val="00B45BF6"/>
    <w:rsid w:val="00B45EE4"/>
    <w:rsid w:val="00B461D4"/>
    <w:rsid w:val="00B4689D"/>
    <w:rsid w:val="00B47482"/>
    <w:rsid w:val="00B47715"/>
    <w:rsid w:val="00B478F4"/>
    <w:rsid w:val="00B509C2"/>
    <w:rsid w:val="00B510B7"/>
    <w:rsid w:val="00B51680"/>
    <w:rsid w:val="00B51701"/>
    <w:rsid w:val="00B51851"/>
    <w:rsid w:val="00B51B73"/>
    <w:rsid w:val="00B51DE7"/>
    <w:rsid w:val="00B529FE"/>
    <w:rsid w:val="00B52A1A"/>
    <w:rsid w:val="00B52C29"/>
    <w:rsid w:val="00B538E5"/>
    <w:rsid w:val="00B539A8"/>
    <w:rsid w:val="00B53A60"/>
    <w:rsid w:val="00B53D30"/>
    <w:rsid w:val="00B547B1"/>
    <w:rsid w:val="00B54ED5"/>
    <w:rsid w:val="00B55717"/>
    <w:rsid w:val="00B55C6F"/>
    <w:rsid w:val="00B55E07"/>
    <w:rsid w:val="00B560A6"/>
    <w:rsid w:val="00B563A9"/>
    <w:rsid w:val="00B57263"/>
    <w:rsid w:val="00B57344"/>
    <w:rsid w:val="00B57CA7"/>
    <w:rsid w:val="00B6012C"/>
    <w:rsid w:val="00B6042D"/>
    <w:rsid w:val="00B60AFF"/>
    <w:rsid w:val="00B60D38"/>
    <w:rsid w:val="00B60EF4"/>
    <w:rsid w:val="00B61423"/>
    <w:rsid w:val="00B61932"/>
    <w:rsid w:val="00B61C3D"/>
    <w:rsid w:val="00B61D85"/>
    <w:rsid w:val="00B62349"/>
    <w:rsid w:val="00B625F3"/>
    <w:rsid w:val="00B62614"/>
    <w:rsid w:val="00B62ABA"/>
    <w:rsid w:val="00B62C10"/>
    <w:rsid w:val="00B63218"/>
    <w:rsid w:val="00B64534"/>
    <w:rsid w:val="00B6474C"/>
    <w:rsid w:val="00B64B5B"/>
    <w:rsid w:val="00B650D9"/>
    <w:rsid w:val="00B66202"/>
    <w:rsid w:val="00B6633A"/>
    <w:rsid w:val="00B66BC7"/>
    <w:rsid w:val="00B66F91"/>
    <w:rsid w:val="00B67340"/>
    <w:rsid w:val="00B67FC0"/>
    <w:rsid w:val="00B70CEE"/>
    <w:rsid w:val="00B70D80"/>
    <w:rsid w:val="00B70E5E"/>
    <w:rsid w:val="00B70E7D"/>
    <w:rsid w:val="00B70F35"/>
    <w:rsid w:val="00B71755"/>
    <w:rsid w:val="00B7192A"/>
    <w:rsid w:val="00B719D4"/>
    <w:rsid w:val="00B71AC9"/>
    <w:rsid w:val="00B71AEE"/>
    <w:rsid w:val="00B71BE9"/>
    <w:rsid w:val="00B71C4C"/>
    <w:rsid w:val="00B71E6C"/>
    <w:rsid w:val="00B71F29"/>
    <w:rsid w:val="00B72041"/>
    <w:rsid w:val="00B72241"/>
    <w:rsid w:val="00B7305B"/>
    <w:rsid w:val="00B73DE6"/>
    <w:rsid w:val="00B73FD2"/>
    <w:rsid w:val="00B7416D"/>
    <w:rsid w:val="00B75189"/>
    <w:rsid w:val="00B7537C"/>
    <w:rsid w:val="00B758E3"/>
    <w:rsid w:val="00B7593B"/>
    <w:rsid w:val="00B75ECA"/>
    <w:rsid w:val="00B7650B"/>
    <w:rsid w:val="00B76A3F"/>
    <w:rsid w:val="00B76AAB"/>
    <w:rsid w:val="00B76ADC"/>
    <w:rsid w:val="00B76B72"/>
    <w:rsid w:val="00B76BBB"/>
    <w:rsid w:val="00B77241"/>
    <w:rsid w:val="00B77B75"/>
    <w:rsid w:val="00B77BC1"/>
    <w:rsid w:val="00B77EB5"/>
    <w:rsid w:val="00B800D9"/>
    <w:rsid w:val="00B8012C"/>
    <w:rsid w:val="00B80228"/>
    <w:rsid w:val="00B808E0"/>
    <w:rsid w:val="00B80CF2"/>
    <w:rsid w:val="00B810A9"/>
    <w:rsid w:val="00B812ED"/>
    <w:rsid w:val="00B816A1"/>
    <w:rsid w:val="00B81A3E"/>
    <w:rsid w:val="00B81AC8"/>
    <w:rsid w:val="00B81B96"/>
    <w:rsid w:val="00B81C0C"/>
    <w:rsid w:val="00B8251C"/>
    <w:rsid w:val="00B82970"/>
    <w:rsid w:val="00B82B3F"/>
    <w:rsid w:val="00B82EF4"/>
    <w:rsid w:val="00B833AC"/>
    <w:rsid w:val="00B833C8"/>
    <w:rsid w:val="00B8342E"/>
    <w:rsid w:val="00B8359A"/>
    <w:rsid w:val="00B836CD"/>
    <w:rsid w:val="00B839E2"/>
    <w:rsid w:val="00B83CAC"/>
    <w:rsid w:val="00B83DCC"/>
    <w:rsid w:val="00B8440E"/>
    <w:rsid w:val="00B84AE9"/>
    <w:rsid w:val="00B84B90"/>
    <w:rsid w:val="00B84C0A"/>
    <w:rsid w:val="00B851E6"/>
    <w:rsid w:val="00B858BB"/>
    <w:rsid w:val="00B86722"/>
    <w:rsid w:val="00B87B3D"/>
    <w:rsid w:val="00B90320"/>
    <w:rsid w:val="00B90A26"/>
    <w:rsid w:val="00B910B6"/>
    <w:rsid w:val="00B91407"/>
    <w:rsid w:val="00B91674"/>
    <w:rsid w:val="00B919EE"/>
    <w:rsid w:val="00B91AA8"/>
    <w:rsid w:val="00B92E63"/>
    <w:rsid w:val="00B92EA4"/>
    <w:rsid w:val="00B9331C"/>
    <w:rsid w:val="00B935D5"/>
    <w:rsid w:val="00B93A39"/>
    <w:rsid w:val="00B941C4"/>
    <w:rsid w:val="00B941D9"/>
    <w:rsid w:val="00B942D4"/>
    <w:rsid w:val="00B94A76"/>
    <w:rsid w:val="00B94E9D"/>
    <w:rsid w:val="00B96491"/>
    <w:rsid w:val="00B968DB"/>
    <w:rsid w:val="00B96B29"/>
    <w:rsid w:val="00B96C96"/>
    <w:rsid w:val="00B97680"/>
    <w:rsid w:val="00BA03FC"/>
    <w:rsid w:val="00BA1BDA"/>
    <w:rsid w:val="00BA1D34"/>
    <w:rsid w:val="00BA2B03"/>
    <w:rsid w:val="00BA3222"/>
    <w:rsid w:val="00BA52EA"/>
    <w:rsid w:val="00BA532A"/>
    <w:rsid w:val="00BA539A"/>
    <w:rsid w:val="00BA5C50"/>
    <w:rsid w:val="00BA63DF"/>
    <w:rsid w:val="00BA6835"/>
    <w:rsid w:val="00BA69AF"/>
    <w:rsid w:val="00BA6DDA"/>
    <w:rsid w:val="00BB197A"/>
    <w:rsid w:val="00BB3174"/>
    <w:rsid w:val="00BB3336"/>
    <w:rsid w:val="00BB362E"/>
    <w:rsid w:val="00BB38D1"/>
    <w:rsid w:val="00BB3B7C"/>
    <w:rsid w:val="00BB3CB6"/>
    <w:rsid w:val="00BB4758"/>
    <w:rsid w:val="00BB54A8"/>
    <w:rsid w:val="00BB5755"/>
    <w:rsid w:val="00BB6062"/>
    <w:rsid w:val="00BB625E"/>
    <w:rsid w:val="00BB681B"/>
    <w:rsid w:val="00BB7792"/>
    <w:rsid w:val="00BB7CB7"/>
    <w:rsid w:val="00BB7D36"/>
    <w:rsid w:val="00BB7EA3"/>
    <w:rsid w:val="00BC0D7C"/>
    <w:rsid w:val="00BC1301"/>
    <w:rsid w:val="00BC13D7"/>
    <w:rsid w:val="00BC1577"/>
    <w:rsid w:val="00BC2264"/>
    <w:rsid w:val="00BC2777"/>
    <w:rsid w:val="00BC2C1E"/>
    <w:rsid w:val="00BC30AF"/>
    <w:rsid w:val="00BC3BC7"/>
    <w:rsid w:val="00BC45D3"/>
    <w:rsid w:val="00BC4A00"/>
    <w:rsid w:val="00BC4A72"/>
    <w:rsid w:val="00BC4C4A"/>
    <w:rsid w:val="00BC507F"/>
    <w:rsid w:val="00BC560D"/>
    <w:rsid w:val="00BC58AA"/>
    <w:rsid w:val="00BC5A00"/>
    <w:rsid w:val="00BC5BD3"/>
    <w:rsid w:val="00BC6473"/>
    <w:rsid w:val="00BC664F"/>
    <w:rsid w:val="00BC7555"/>
    <w:rsid w:val="00BC764C"/>
    <w:rsid w:val="00BD2193"/>
    <w:rsid w:val="00BD2743"/>
    <w:rsid w:val="00BD2A32"/>
    <w:rsid w:val="00BD2E90"/>
    <w:rsid w:val="00BD327F"/>
    <w:rsid w:val="00BD3D07"/>
    <w:rsid w:val="00BD3DA5"/>
    <w:rsid w:val="00BD3ECF"/>
    <w:rsid w:val="00BD465B"/>
    <w:rsid w:val="00BD48C6"/>
    <w:rsid w:val="00BD4A2C"/>
    <w:rsid w:val="00BD4A91"/>
    <w:rsid w:val="00BD4AE7"/>
    <w:rsid w:val="00BD544A"/>
    <w:rsid w:val="00BD56C8"/>
    <w:rsid w:val="00BD57F7"/>
    <w:rsid w:val="00BD59A5"/>
    <w:rsid w:val="00BD5B60"/>
    <w:rsid w:val="00BD5C97"/>
    <w:rsid w:val="00BD5FFC"/>
    <w:rsid w:val="00BD73A4"/>
    <w:rsid w:val="00BD7871"/>
    <w:rsid w:val="00BD7B5D"/>
    <w:rsid w:val="00BD7E20"/>
    <w:rsid w:val="00BE010C"/>
    <w:rsid w:val="00BE0228"/>
    <w:rsid w:val="00BE04CD"/>
    <w:rsid w:val="00BE054B"/>
    <w:rsid w:val="00BE0949"/>
    <w:rsid w:val="00BE094B"/>
    <w:rsid w:val="00BE0C27"/>
    <w:rsid w:val="00BE0E04"/>
    <w:rsid w:val="00BE1CEE"/>
    <w:rsid w:val="00BE2669"/>
    <w:rsid w:val="00BE2AAC"/>
    <w:rsid w:val="00BE2F0E"/>
    <w:rsid w:val="00BE4704"/>
    <w:rsid w:val="00BE5242"/>
    <w:rsid w:val="00BE5434"/>
    <w:rsid w:val="00BE5C95"/>
    <w:rsid w:val="00BE5CCC"/>
    <w:rsid w:val="00BE5E15"/>
    <w:rsid w:val="00BE5E89"/>
    <w:rsid w:val="00BE612F"/>
    <w:rsid w:val="00BE6394"/>
    <w:rsid w:val="00BE6923"/>
    <w:rsid w:val="00BE76AD"/>
    <w:rsid w:val="00BE7A17"/>
    <w:rsid w:val="00BE7A6C"/>
    <w:rsid w:val="00BE7B27"/>
    <w:rsid w:val="00BE7E83"/>
    <w:rsid w:val="00BE7E88"/>
    <w:rsid w:val="00BF0C9A"/>
    <w:rsid w:val="00BF13C5"/>
    <w:rsid w:val="00BF15FE"/>
    <w:rsid w:val="00BF17B2"/>
    <w:rsid w:val="00BF1932"/>
    <w:rsid w:val="00BF2479"/>
    <w:rsid w:val="00BF2613"/>
    <w:rsid w:val="00BF2A43"/>
    <w:rsid w:val="00BF2B39"/>
    <w:rsid w:val="00BF3214"/>
    <w:rsid w:val="00BF329B"/>
    <w:rsid w:val="00BF330F"/>
    <w:rsid w:val="00BF33DB"/>
    <w:rsid w:val="00BF3952"/>
    <w:rsid w:val="00BF428D"/>
    <w:rsid w:val="00BF42C9"/>
    <w:rsid w:val="00BF4385"/>
    <w:rsid w:val="00BF4390"/>
    <w:rsid w:val="00BF44F0"/>
    <w:rsid w:val="00BF4732"/>
    <w:rsid w:val="00BF4B37"/>
    <w:rsid w:val="00BF5AB0"/>
    <w:rsid w:val="00BF5B18"/>
    <w:rsid w:val="00BF6AA8"/>
    <w:rsid w:val="00BF6BC6"/>
    <w:rsid w:val="00BF703D"/>
    <w:rsid w:val="00BF72D4"/>
    <w:rsid w:val="00BF74D4"/>
    <w:rsid w:val="00BF76EF"/>
    <w:rsid w:val="00BF7743"/>
    <w:rsid w:val="00BF7C54"/>
    <w:rsid w:val="00C0029D"/>
    <w:rsid w:val="00C008EA"/>
    <w:rsid w:val="00C00A1A"/>
    <w:rsid w:val="00C00FDA"/>
    <w:rsid w:val="00C010B4"/>
    <w:rsid w:val="00C01DD9"/>
    <w:rsid w:val="00C020B9"/>
    <w:rsid w:val="00C02341"/>
    <w:rsid w:val="00C02445"/>
    <w:rsid w:val="00C0315B"/>
    <w:rsid w:val="00C034C6"/>
    <w:rsid w:val="00C0356C"/>
    <w:rsid w:val="00C0365C"/>
    <w:rsid w:val="00C037D5"/>
    <w:rsid w:val="00C03938"/>
    <w:rsid w:val="00C03A01"/>
    <w:rsid w:val="00C0438B"/>
    <w:rsid w:val="00C044D0"/>
    <w:rsid w:val="00C04F92"/>
    <w:rsid w:val="00C052F7"/>
    <w:rsid w:val="00C07239"/>
    <w:rsid w:val="00C0726B"/>
    <w:rsid w:val="00C07942"/>
    <w:rsid w:val="00C079A3"/>
    <w:rsid w:val="00C100A4"/>
    <w:rsid w:val="00C10C1E"/>
    <w:rsid w:val="00C111B9"/>
    <w:rsid w:val="00C1136C"/>
    <w:rsid w:val="00C11C09"/>
    <w:rsid w:val="00C11FE1"/>
    <w:rsid w:val="00C130BB"/>
    <w:rsid w:val="00C13771"/>
    <w:rsid w:val="00C139D9"/>
    <w:rsid w:val="00C13FCE"/>
    <w:rsid w:val="00C14144"/>
    <w:rsid w:val="00C1474D"/>
    <w:rsid w:val="00C1478A"/>
    <w:rsid w:val="00C1497B"/>
    <w:rsid w:val="00C1715C"/>
    <w:rsid w:val="00C173A9"/>
    <w:rsid w:val="00C2064C"/>
    <w:rsid w:val="00C20A20"/>
    <w:rsid w:val="00C20B10"/>
    <w:rsid w:val="00C20B8E"/>
    <w:rsid w:val="00C20E35"/>
    <w:rsid w:val="00C21186"/>
    <w:rsid w:val="00C212E1"/>
    <w:rsid w:val="00C21CD0"/>
    <w:rsid w:val="00C2225F"/>
    <w:rsid w:val="00C22CA7"/>
    <w:rsid w:val="00C23641"/>
    <w:rsid w:val="00C23A8F"/>
    <w:rsid w:val="00C23BEC"/>
    <w:rsid w:val="00C23E68"/>
    <w:rsid w:val="00C242A5"/>
    <w:rsid w:val="00C244DE"/>
    <w:rsid w:val="00C2496A"/>
    <w:rsid w:val="00C24CF6"/>
    <w:rsid w:val="00C24E80"/>
    <w:rsid w:val="00C25438"/>
    <w:rsid w:val="00C25EA6"/>
    <w:rsid w:val="00C2648E"/>
    <w:rsid w:val="00C267CB"/>
    <w:rsid w:val="00C27BF5"/>
    <w:rsid w:val="00C303CB"/>
    <w:rsid w:val="00C30AB6"/>
    <w:rsid w:val="00C30D6D"/>
    <w:rsid w:val="00C30EB3"/>
    <w:rsid w:val="00C313DA"/>
    <w:rsid w:val="00C313F3"/>
    <w:rsid w:val="00C31574"/>
    <w:rsid w:val="00C32FA6"/>
    <w:rsid w:val="00C3315E"/>
    <w:rsid w:val="00C33791"/>
    <w:rsid w:val="00C33CC1"/>
    <w:rsid w:val="00C340FC"/>
    <w:rsid w:val="00C342A0"/>
    <w:rsid w:val="00C3451F"/>
    <w:rsid w:val="00C34CD2"/>
    <w:rsid w:val="00C34E07"/>
    <w:rsid w:val="00C34F9A"/>
    <w:rsid w:val="00C3512E"/>
    <w:rsid w:val="00C354E1"/>
    <w:rsid w:val="00C358FD"/>
    <w:rsid w:val="00C35E3C"/>
    <w:rsid w:val="00C3619A"/>
    <w:rsid w:val="00C36366"/>
    <w:rsid w:val="00C36884"/>
    <w:rsid w:val="00C36A8F"/>
    <w:rsid w:val="00C373D5"/>
    <w:rsid w:val="00C37558"/>
    <w:rsid w:val="00C40A18"/>
    <w:rsid w:val="00C40CCE"/>
    <w:rsid w:val="00C40FEE"/>
    <w:rsid w:val="00C4142A"/>
    <w:rsid w:val="00C41863"/>
    <w:rsid w:val="00C41ABA"/>
    <w:rsid w:val="00C42023"/>
    <w:rsid w:val="00C42B6F"/>
    <w:rsid w:val="00C43161"/>
    <w:rsid w:val="00C434C4"/>
    <w:rsid w:val="00C43B70"/>
    <w:rsid w:val="00C44E93"/>
    <w:rsid w:val="00C453F5"/>
    <w:rsid w:val="00C454C6"/>
    <w:rsid w:val="00C459EB"/>
    <w:rsid w:val="00C45AA2"/>
    <w:rsid w:val="00C45F42"/>
    <w:rsid w:val="00C4693C"/>
    <w:rsid w:val="00C4719E"/>
    <w:rsid w:val="00C473FB"/>
    <w:rsid w:val="00C4773D"/>
    <w:rsid w:val="00C47B01"/>
    <w:rsid w:val="00C47CD2"/>
    <w:rsid w:val="00C47E3F"/>
    <w:rsid w:val="00C504D0"/>
    <w:rsid w:val="00C50C08"/>
    <w:rsid w:val="00C50CF5"/>
    <w:rsid w:val="00C50E7F"/>
    <w:rsid w:val="00C52956"/>
    <w:rsid w:val="00C52E7C"/>
    <w:rsid w:val="00C52EE1"/>
    <w:rsid w:val="00C538F4"/>
    <w:rsid w:val="00C538FE"/>
    <w:rsid w:val="00C53FA4"/>
    <w:rsid w:val="00C54A88"/>
    <w:rsid w:val="00C54BEE"/>
    <w:rsid w:val="00C54CE1"/>
    <w:rsid w:val="00C54D58"/>
    <w:rsid w:val="00C551D4"/>
    <w:rsid w:val="00C55B43"/>
    <w:rsid w:val="00C55BFE"/>
    <w:rsid w:val="00C55CE7"/>
    <w:rsid w:val="00C561FF"/>
    <w:rsid w:val="00C5657F"/>
    <w:rsid w:val="00C56C3D"/>
    <w:rsid w:val="00C56DB0"/>
    <w:rsid w:val="00C57669"/>
    <w:rsid w:val="00C5777E"/>
    <w:rsid w:val="00C577E9"/>
    <w:rsid w:val="00C578BD"/>
    <w:rsid w:val="00C57A89"/>
    <w:rsid w:val="00C60158"/>
    <w:rsid w:val="00C6116C"/>
    <w:rsid w:val="00C615CE"/>
    <w:rsid w:val="00C6164E"/>
    <w:rsid w:val="00C622B2"/>
    <w:rsid w:val="00C624FF"/>
    <w:rsid w:val="00C62638"/>
    <w:rsid w:val="00C62DAB"/>
    <w:rsid w:val="00C631B2"/>
    <w:rsid w:val="00C6329F"/>
    <w:rsid w:val="00C63BD0"/>
    <w:rsid w:val="00C6446A"/>
    <w:rsid w:val="00C6495A"/>
    <w:rsid w:val="00C64E38"/>
    <w:rsid w:val="00C65894"/>
    <w:rsid w:val="00C65EFE"/>
    <w:rsid w:val="00C66164"/>
    <w:rsid w:val="00C6621C"/>
    <w:rsid w:val="00C669EA"/>
    <w:rsid w:val="00C66C9B"/>
    <w:rsid w:val="00C67090"/>
    <w:rsid w:val="00C671E2"/>
    <w:rsid w:val="00C67606"/>
    <w:rsid w:val="00C6781B"/>
    <w:rsid w:val="00C67D5F"/>
    <w:rsid w:val="00C70052"/>
    <w:rsid w:val="00C702E5"/>
    <w:rsid w:val="00C70906"/>
    <w:rsid w:val="00C70B98"/>
    <w:rsid w:val="00C70FCC"/>
    <w:rsid w:val="00C71CA8"/>
    <w:rsid w:val="00C71ECF"/>
    <w:rsid w:val="00C7242D"/>
    <w:rsid w:val="00C73254"/>
    <w:rsid w:val="00C7372A"/>
    <w:rsid w:val="00C738F3"/>
    <w:rsid w:val="00C73B8F"/>
    <w:rsid w:val="00C73C3D"/>
    <w:rsid w:val="00C7519A"/>
    <w:rsid w:val="00C75359"/>
    <w:rsid w:val="00C757EE"/>
    <w:rsid w:val="00C761A4"/>
    <w:rsid w:val="00C76623"/>
    <w:rsid w:val="00C7667E"/>
    <w:rsid w:val="00C7668F"/>
    <w:rsid w:val="00C76873"/>
    <w:rsid w:val="00C769D9"/>
    <w:rsid w:val="00C7759F"/>
    <w:rsid w:val="00C779FD"/>
    <w:rsid w:val="00C804F7"/>
    <w:rsid w:val="00C807B7"/>
    <w:rsid w:val="00C80854"/>
    <w:rsid w:val="00C80B4E"/>
    <w:rsid w:val="00C80C84"/>
    <w:rsid w:val="00C80D94"/>
    <w:rsid w:val="00C81947"/>
    <w:rsid w:val="00C823D3"/>
    <w:rsid w:val="00C824D0"/>
    <w:rsid w:val="00C83278"/>
    <w:rsid w:val="00C83373"/>
    <w:rsid w:val="00C84061"/>
    <w:rsid w:val="00C85D81"/>
    <w:rsid w:val="00C86475"/>
    <w:rsid w:val="00C86B64"/>
    <w:rsid w:val="00C86D66"/>
    <w:rsid w:val="00C86ED9"/>
    <w:rsid w:val="00C870BA"/>
    <w:rsid w:val="00C8774C"/>
    <w:rsid w:val="00C87CAD"/>
    <w:rsid w:val="00C87EE3"/>
    <w:rsid w:val="00C87F12"/>
    <w:rsid w:val="00C87F2A"/>
    <w:rsid w:val="00C9015A"/>
    <w:rsid w:val="00C90270"/>
    <w:rsid w:val="00C904AF"/>
    <w:rsid w:val="00C90734"/>
    <w:rsid w:val="00C91073"/>
    <w:rsid w:val="00C9181A"/>
    <w:rsid w:val="00C920AE"/>
    <w:rsid w:val="00C9215C"/>
    <w:rsid w:val="00C922FC"/>
    <w:rsid w:val="00C92390"/>
    <w:rsid w:val="00C92836"/>
    <w:rsid w:val="00C93545"/>
    <w:rsid w:val="00C93798"/>
    <w:rsid w:val="00C9387C"/>
    <w:rsid w:val="00C93FD8"/>
    <w:rsid w:val="00C940EA"/>
    <w:rsid w:val="00C942DE"/>
    <w:rsid w:val="00C9492A"/>
    <w:rsid w:val="00C94952"/>
    <w:rsid w:val="00C94B00"/>
    <w:rsid w:val="00C9527B"/>
    <w:rsid w:val="00C956A4"/>
    <w:rsid w:val="00C95D70"/>
    <w:rsid w:val="00C96716"/>
    <w:rsid w:val="00C96820"/>
    <w:rsid w:val="00C96A38"/>
    <w:rsid w:val="00C96BC3"/>
    <w:rsid w:val="00C96C1E"/>
    <w:rsid w:val="00C97059"/>
    <w:rsid w:val="00C973AF"/>
    <w:rsid w:val="00C973D1"/>
    <w:rsid w:val="00C974FE"/>
    <w:rsid w:val="00C97BBA"/>
    <w:rsid w:val="00CA1423"/>
    <w:rsid w:val="00CA1DB8"/>
    <w:rsid w:val="00CA2EA3"/>
    <w:rsid w:val="00CA2F5A"/>
    <w:rsid w:val="00CA3383"/>
    <w:rsid w:val="00CA3607"/>
    <w:rsid w:val="00CA40C0"/>
    <w:rsid w:val="00CA4C93"/>
    <w:rsid w:val="00CA4DCA"/>
    <w:rsid w:val="00CA4E23"/>
    <w:rsid w:val="00CA5178"/>
    <w:rsid w:val="00CA59AD"/>
    <w:rsid w:val="00CA5B1E"/>
    <w:rsid w:val="00CA6D84"/>
    <w:rsid w:val="00CA7398"/>
    <w:rsid w:val="00CA7712"/>
    <w:rsid w:val="00CA7753"/>
    <w:rsid w:val="00CA7A94"/>
    <w:rsid w:val="00CA7DEF"/>
    <w:rsid w:val="00CB0143"/>
    <w:rsid w:val="00CB0168"/>
    <w:rsid w:val="00CB0298"/>
    <w:rsid w:val="00CB031C"/>
    <w:rsid w:val="00CB03A5"/>
    <w:rsid w:val="00CB08AD"/>
    <w:rsid w:val="00CB0CE6"/>
    <w:rsid w:val="00CB0F4B"/>
    <w:rsid w:val="00CB168C"/>
    <w:rsid w:val="00CB22AD"/>
    <w:rsid w:val="00CB25C5"/>
    <w:rsid w:val="00CB30B7"/>
    <w:rsid w:val="00CB3219"/>
    <w:rsid w:val="00CB33B0"/>
    <w:rsid w:val="00CB367A"/>
    <w:rsid w:val="00CB4694"/>
    <w:rsid w:val="00CB46F1"/>
    <w:rsid w:val="00CB47CA"/>
    <w:rsid w:val="00CB4957"/>
    <w:rsid w:val="00CB49A4"/>
    <w:rsid w:val="00CB4B08"/>
    <w:rsid w:val="00CB4F43"/>
    <w:rsid w:val="00CB5FB6"/>
    <w:rsid w:val="00CB6396"/>
    <w:rsid w:val="00CB6AF2"/>
    <w:rsid w:val="00CB6E34"/>
    <w:rsid w:val="00CB7B10"/>
    <w:rsid w:val="00CC0D30"/>
    <w:rsid w:val="00CC0DC1"/>
    <w:rsid w:val="00CC0F92"/>
    <w:rsid w:val="00CC117D"/>
    <w:rsid w:val="00CC1B5F"/>
    <w:rsid w:val="00CC1F02"/>
    <w:rsid w:val="00CC2171"/>
    <w:rsid w:val="00CC2C84"/>
    <w:rsid w:val="00CC2D54"/>
    <w:rsid w:val="00CC4AB0"/>
    <w:rsid w:val="00CC4E2B"/>
    <w:rsid w:val="00CC5535"/>
    <w:rsid w:val="00CC6440"/>
    <w:rsid w:val="00CC68D9"/>
    <w:rsid w:val="00CC6BC8"/>
    <w:rsid w:val="00CC705E"/>
    <w:rsid w:val="00CC79CA"/>
    <w:rsid w:val="00CC7CD2"/>
    <w:rsid w:val="00CC7E98"/>
    <w:rsid w:val="00CC7F69"/>
    <w:rsid w:val="00CD0129"/>
    <w:rsid w:val="00CD07F1"/>
    <w:rsid w:val="00CD0D8A"/>
    <w:rsid w:val="00CD0E49"/>
    <w:rsid w:val="00CD1984"/>
    <w:rsid w:val="00CD1A27"/>
    <w:rsid w:val="00CD2370"/>
    <w:rsid w:val="00CD242D"/>
    <w:rsid w:val="00CD2730"/>
    <w:rsid w:val="00CD30D4"/>
    <w:rsid w:val="00CD34AA"/>
    <w:rsid w:val="00CD391A"/>
    <w:rsid w:val="00CD42BF"/>
    <w:rsid w:val="00CD42F4"/>
    <w:rsid w:val="00CD482B"/>
    <w:rsid w:val="00CD49D6"/>
    <w:rsid w:val="00CD536E"/>
    <w:rsid w:val="00CD5401"/>
    <w:rsid w:val="00CD55F0"/>
    <w:rsid w:val="00CD57E7"/>
    <w:rsid w:val="00CD58B5"/>
    <w:rsid w:val="00CD63E1"/>
    <w:rsid w:val="00CD6785"/>
    <w:rsid w:val="00CD6915"/>
    <w:rsid w:val="00CE0015"/>
    <w:rsid w:val="00CE0F8A"/>
    <w:rsid w:val="00CE185A"/>
    <w:rsid w:val="00CE1BC6"/>
    <w:rsid w:val="00CE223B"/>
    <w:rsid w:val="00CE23D4"/>
    <w:rsid w:val="00CE2A44"/>
    <w:rsid w:val="00CE374D"/>
    <w:rsid w:val="00CE3A62"/>
    <w:rsid w:val="00CE4A54"/>
    <w:rsid w:val="00CE4E6D"/>
    <w:rsid w:val="00CE5CC5"/>
    <w:rsid w:val="00CE5E82"/>
    <w:rsid w:val="00CE6798"/>
    <w:rsid w:val="00CE6C29"/>
    <w:rsid w:val="00CE6FAD"/>
    <w:rsid w:val="00CE7852"/>
    <w:rsid w:val="00CE7B69"/>
    <w:rsid w:val="00CF067E"/>
    <w:rsid w:val="00CF0712"/>
    <w:rsid w:val="00CF08B7"/>
    <w:rsid w:val="00CF0AAE"/>
    <w:rsid w:val="00CF0FB3"/>
    <w:rsid w:val="00CF1738"/>
    <w:rsid w:val="00CF1AFA"/>
    <w:rsid w:val="00CF1BF3"/>
    <w:rsid w:val="00CF1D32"/>
    <w:rsid w:val="00CF1DD7"/>
    <w:rsid w:val="00CF2934"/>
    <w:rsid w:val="00CF4644"/>
    <w:rsid w:val="00CF494A"/>
    <w:rsid w:val="00CF5038"/>
    <w:rsid w:val="00CF514F"/>
    <w:rsid w:val="00CF5C01"/>
    <w:rsid w:val="00CF5DFA"/>
    <w:rsid w:val="00CF6102"/>
    <w:rsid w:val="00CF622A"/>
    <w:rsid w:val="00CF6C94"/>
    <w:rsid w:val="00CF6CE6"/>
    <w:rsid w:val="00CF705B"/>
    <w:rsid w:val="00CF7412"/>
    <w:rsid w:val="00CF7842"/>
    <w:rsid w:val="00CF7B10"/>
    <w:rsid w:val="00CF7EEB"/>
    <w:rsid w:val="00CF7FE1"/>
    <w:rsid w:val="00D00253"/>
    <w:rsid w:val="00D0040E"/>
    <w:rsid w:val="00D00883"/>
    <w:rsid w:val="00D008C7"/>
    <w:rsid w:val="00D01FE5"/>
    <w:rsid w:val="00D02549"/>
    <w:rsid w:val="00D029A1"/>
    <w:rsid w:val="00D02DFA"/>
    <w:rsid w:val="00D031DE"/>
    <w:rsid w:val="00D03782"/>
    <w:rsid w:val="00D046A6"/>
    <w:rsid w:val="00D04B72"/>
    <w:rsid w:val="00D04B9B"/>
    <w:rsid w:val="00D052C1"/>
    <w:rsid w:val="00D065D1"/>
    <w:rsid w:val="00D066CA"/>
    <w:rsid w:val="00D0698C"/>
    <w:rsid w:val="00D06C2F"/>
    <w:rsid w:val="00D06D12"/>
    <w:rsid w:val="00D06FF4"/>
    <w:rsid w:val="00D0707F"/>
    <w:rsid w:val="00D07236"/>
    <w:rsid w:val="00D1025D"/>
    <w:rsid w:val="00D104AF"/>
    <w:rsid w:val="00D10CCF"/>
    <w:rsid w:val="00D10DD9"/>
    <w:rsid w:val="00D10E81"/>
    <w:rsid w:val="00D115EA"/>
    <w:rsid w:val="00D115FA"/>
    <w:rsid w:val="00D11A04"/>
    <w:rsid w:val="00D11B5E"/>
    <w:rsid w:val="00D11C0F"/>
    <w:rsid w:val="00D11FAA"/>
    <w:rsid w:val="00D1235E"/>
    <w:rsid w:val="00D124BD"/>
    <w:rsid w:val="00D12959"/>
    <w:rsid w:val="00D13A45"/>
    <w:rsid w:val="00D13BAB"/>
    <w:rsid w:val="00D14442"/>
    <w:rsid w:val="00D1481F"/>
    <w:rsid w:val="00D14EA8"/>
    <w:rsid w:val="00D15155"/>
    <w:rsid w:val="00D15AE8"/>
    <w:rsid w:val="00D16120"/>
    <w:rsid w:val="00D16236"/>
    <w:rsid w:val="00D166BB"/>
    <w:rsid w:val="00D167A2"/>
    <w:rsid w:val="00D16857"/>
    <w:rsid w:val="00D16892"/>
    <w:rsid w:val="00D16A8A"/>
    <w:rsid w:val="00D17008"/>
    <w:rsid w:val="00D175AC"/>
    <w:rsid w:val="00D17BA3"/>
    <w:rsid w:val="00D17D9E"/>
    <w:rsid w:val="00D21F16"/>
    <w:rsid w:val="00D226F2"/>
    <w:rsid w:val="00D23686"/>
    <w:rsid w:val="00D23693"/>
    <w:rsid w:val="00D23DF6"/>
    <w:rsid w:val="00D243FD"/>
    <w:rsid w:val="00D2547A"/>
    <w:rsid w:val="00D25751"/>
    <w:rsid w:val="00D26245"/>
    <w:rsid w:val="00D267C8"/>
    <w:rsid w:val="00D26E8D"/>
    <w:rsid w:val="00D2703C"/>
    <w:rsid w:val="00D27573"/>
    <w:rsid w:val="00D2788A"/>
    <w:rsid w:val="00D27943"/>
    <w:rsid w:val="00D27AFF"/>
    <w:rsid w:val="00D301C8"/>
    <w:rsid w:val="00D31153"/>
    <w:rsid w:val="00D311D7"/>
    <w:rsid w:val="00D31A2B"/>
    <w:rsid w:val="00D31A38"/>
    <w:rsid w:val="00D320B5"/>
    <w:rsid w:val="00D328B8"/>
    <w:rsid w:val="00D32F23"/>
    <w:rsid w:val="00D33F1F"/>
    <w:rsid w:val="00D34450"/>
    <w:rsid w:val="00D34EBA"/>
    <w:rsid w:val="00D355AB"/>
    <w:rsid w:val="00D36571"/>
    <w:rsid w:val="00D36805"/>
    <w:rsid w:val="00D36BAB"/>
    <w:rsid w:val="00D3786D"/>
    <w:rsid w:val="00D37DE0"/>
    <w:rsid w:val="00D37E97"/>
    <w:rsid w:val="00D37F20"/>
    <w:rsid w:val="00D4045B"/>
    <w:rsid w:val="00D404EE"/>
    <w:rsid w:val="00D412C8"/>
    <w:rsid w:val="00D4168A"/>
    <w:rsid w:val="00D41785"/>
    <w:rsid w:val="00D41B3A"/>
    <w:rsid w:val="00D427A2"/>
    <w:rsid w:val="00D430BC"/>
    <w:rsid w:val="00D4371A"/>
    <w:rsid w:val="00D43FE7"/>
    <w:rsid w:val="00D440E8"/>
    <w:rsid w:val="00D450DB"/>
    <w:rsid w:val="00D4546F"/>
    <w:rsid w:val="00D45A8C"/>
    <w:rsid w:val="00D46634"/>
    <w:rsid w:val="00D46BC4"/>
    <w:rsid w:val="00D46BF0"/>
    <w:rsid w:val="00D475A1"/>
    <w:rsid w:val="00D503CF"/>
    <w:rsid w:val="00D5074C"/>
    <w:rsid w:val="00D514FE"/>
    <w:rsid w:val="00D51A78"/>
    <w:rsid w:val="00D52D42"/>
    <w:rsid w:val="00D52E2E"/>
    <w:rsid w:val="00D531A2"/>
    <w:rsid w:val="00D5327E"/>
    <w:rsid w:val="00D532DD"/>
    <w:rsid w:val="00D53543"/>
    <w:rsid w:val="00D53C3F"/>
    <w:rsid w:val="00D53E19"/>
    <w:rsid w:val="00D54275"/>
    <w:rsid w:val="00D54BDA"/>
    <w:rsid w:val="00D567F4"/>
    <w:rsid w:val="00D567FF"/>
    <w:rsid w:val="00D5685F"/>
    <w:rsid w:val="00D56933"/>
    <w:rsid w:val="00D57518"/>
    <w:rsid w:val="00D57D41"/>
    <w:rsid w:val="00D6033A"/>
    <w:rsid w:val="00D6057A"/>
    <w:rsid w:val="00D60F0C"/>
    <w:rsid w:val="00D61638"/>
    <w:rsid w:val="00D62B23"/>
    <w:rsid w:val="00D6303C"/>
    <w:rsid w:val="00D631B3"/>
    <w:rsid w:val="00D633D1"/>
    <w:rsid w:val="00D63AFB"/>
    <w:rsid w:val="00D63BFB"/>
    <w:rsid w:val="00D644A4"/>
    <w:rsid w:val="00D64F17"/>
    <w:rsid w:val="00D6595D"/>
    <w:rsid w:val="00D6596F"/>
    <w:rsid w:val="00D65D71"/>
    <w:rsid w:val="00D65D75"/>
    <w:rsid w:val="00D6645A"/>
    <w:rsid w:val="00D66603"/>
    <w:rsid w:val="00D66652"/>
    <w:rsid w:val="00D66DE4"/>
    <w:rsid w:val="00D66FB0"/>
    <w:rsid w:val="00D671E4"/>
    <w:rsid w:val="00D67438"/>
    <w:rsid w:val="00D67CDB"/>
    <w:rsid w:val="00D67E1D"/>
    <w:rsid w:val="00D702D3"/>
    <w:rsid w:val="00D712FC"/>
    <w:rsid w:val="00D71698"/>
    <w:rsid w:val="00D72047"/>
    <w:rsid w:val="00D72962"/>
    <w:rsid w:val="00D729BA"/>
    <w:rsid w:val="00D73156"/>
    <w:rsid w:val="00D738AF"/>
    <w:rsid w:val="00D73EA0"/>
    <w:rsid w:val="00D73ED2"/>
    <w:rsid w:val="00D73F0B"/>
    <w:rsid w:val="00D73F22"/>
    <w:rsid w:val="00D744F8"/>
    <w:rsid w:val="00D74BDE"/>
    <w:rsid w:val="00D75C0C"/>
    <w:rsid w:val="00D75C97"/>
    <w:rsid w:val="00D763B1"/>
    <w:rsid w:val="00D80500"/>
    <w:rsid w:val="00D80BBB"/>
    <w:rsid w:val="00D818C9"/>
    <w:rsid w:val="00D81EA5"/>
    <w:rsid w:val="00D820AB"/>
    <w:rsid w:val="00D824CD"/>
    <w:rsid w:val="00D824E4"/>
    <w:rsid w:val="00D82557"/>
    <w:rsid w:val="00D82DBC"/>
    <w:rsid w:val="00D83669"/>
    <w:rsid w:val="00D8369E"/>
    <w:rsid w:val="00D83968"/>
    <w:rsid w:val="00D83FF2"/>
    <w:rsid w:val="00D852EE"/>
    <w:rsid w:val="00D85BD4"/>
    <w:rsid w:val="00D8604F"/>
    <w:rsid w:val="00D86168"/>
    <w:rsid w:val="00D86401"/>
    <w:rsid w:val="00D86519"/>
    <w:rsid w:val="00D87188"/>
    <w:rsid w:val="00D871C7"/>
    <w:rsid w:val="00D8772B"/>
    <w:rsid w:val="00D9007F"/>
    <w:rsid w:val="00D914E8"/>
    <w:rsid w:val="00D9160A"/>
    <w:rsid w:val="00D916B8"/>
    <w:rsid w:val="00D916EE"/>
    <w:rsid w:val="00D91727"/>
    <w:rsid w:val="00D91AB3"/>
    <w:rsid w:val="00D91F97"/>
    <w:rsid w:val="00D9250C"/>
    <w:rsid w:val="00D92FC1"/>
    <w:rsid w:val="00D93583"/>
    <w:rsid w:val="00D94623"/>
    <w:rsid w:val="00D94FA9"/>
    <w:rsid w:val="00D9545D"/>
    <w:rsid w:val="00D95681"/>
    <w:rsid w:val="00D9570E"/>
    <w:rsid w:val="00D95A8B"/>
    <w:rsid w:val="00D95E02"/>
    <w:rsid w:val="00D96A33"/>
    <w:rsid w:val="00D96A35"/>
    <w:rsid w:val="00D96C9C"/>
    <w:rsid w:val="00D972C1"/>
    <w:rsid w:val="00D976F6"/>
    <w:rsid w:val="00DA0807"/>
    <w:rsid w:val="00DA105B"/>
    <w:rsid w:val="00DA1792"/>
    <w:rsid w:val="00DA1F3E"/>
    <w:rsid w:val="00DA22B6"/>
    <w:rsid w:val="00DA22E0"/>
    <w:rsid w:val="00DA276C"/>
    <w:rsid w:val="00DA2B74"/>
    <w:rsid w:val="00DA344B"/>
    <w:rsid w:val="00DA4894"/>
    <w:rsid w:val="00DA48A9"/>
    <w:rsid w:val="00DA4B4B"/>
    <w:rsid w:val="00DA619A"/>
    <w:rsid w:val="00DA6230"/>
    <w:rsid w:val="00DA62CD"/>
    <w:rsid w:val="00DA6BA9"/>
    <w:rsid w:val="00DA6F36"/>
    <w:rsid w:val="00DA720C"/>
    <w:rsid w:val="00DB011F"/>
    <w:rsid w:val="00DB050C"/>
    <w:rsid w:val="00DB074F"/>
    <w:rsid w:val="00DB15A8"/>
    <w:rsid w:val="00DB172E"/>
    <w:rsid w:val="00DB19BA"/>
    <w:rsid w:val="00DB1FA9"/>
    <w:rsid w:val="00DB220F"/>
    <w:rsid w:val="00DB29F8"/>
    <w:rsid w:val="00DB3CA4"/>
    <w:rsid w:val="00DB4421"/>
    <w:rsid w:val="00DB4530"/>
    <w:rsid w:val="00DB470D"/>
    <w:rsid w:val="00DB4C04"/>
    <w:rsid w:val="00DB518A"/>
    <w:rsid w:val="00DB56C0"/>
    <w:rsid w:val="00DB596A"/>
    <w:rsid w:val="00DB5EC2"/>
    <w:rsid w:val="00DB6F65"/>
    <w:rsid w:val="00DB731A"/>
    <w:rsid w:val="00DC024C"/>
    <w:rsid w:val="00DC03B8"/>
    <w:rsid w:val="00DC0410"/>
    <w:rsid w:val="00DC07CD"/>
    <w:rsid w:val="00DC0A2A"/>
    <w:rsid w:val="00DC1327"/>
    <w:rsid w:val="00DC1502"/>
    <w:rsid w:val="00DC1D56"/>
    <w:rsid w:val="00DC1D95"/>
    <w:rsid w:val="00DC295A"/>
    <w:rsid w:val="00DC30AF"/>
    <w:rsid w:val="00DC31C3"/>
    <w:rsid w:val="00DC338D"/>
    <w:rsid w:val="00DC3444"/>
    <w:rsid w:val="00DC36C4"/>
    <w:rsid w:val="00DC42BE"/>
    <w:rsid w:val="00DC459A"/>
    <w:rsid w:val="00DC45AC"/>
    <w:rsid w:val="00DC52E0"/>
    <w:rsid w:val="00DC5527"/>
    <w:rsid w:val="00DC5CC8"/>
    <w:rsid w:val="00DC5E3A"/>
    <w:rsid w:val="00DC6183"/>
    <w:rsid w:val="00DC61D4"/>
    <w:rsid w:val="00DC6535"/>
    <w:rsid w:val="00DC6552"/>
    <w:rsid w:val="00DC657B"/>
    <w:rsid w:val="00DC6587"/>
    <w:rsid w:val="00DC6BDC"/>
    <w:rsid w:val="00DC6D7E"/>
    <w:rsid w:val="00DC72A9"/>
    <w:rsid w:val="00DC7EB3"/>
    <w:rsid w:val="00DC7EBA"/>
    <w:rsid w:val="00DC7F1B"/>
    <w:rsid w:val="00DD11B9"/>
    <w:rsid w:val="00DD120B"/>
    <w:rsid w:val="00DD144E"/>
    <w:rsid w:val="00DD15C3"/>
    <w:rsid w:val="00DD1817"/>
    <w:rsid w:val="00DD1B75"/>
    <w:rsid w:val="00DD22EA"/>
    <w:rsid w:val="00DD2E69"/>
    <w:rsid w:val="00DD3880"/>
    <w:rsid w:val="00DD4086"/>
    <w:rsid w:val="00DD464A"/>
    <w:rsid w:val="00DD5BE0"/>
    <w:rsid w:val="00DD62D5"/>
    <w:rsid w:val="00DD6C5E"/>
    <w:rsid w:val="00DD6D61"/>
    <w:rsid w:val="00DD746A"/>
    <w:rsid w:val="00DD7BEF"/>
    <w:rsid w:val="00DD7CE5"/>
    <w:rsid w:val="00DD7D07"/>
    <w:rsid w:val="00DD7D41"/>
    <w:rsid w:val="00DE016B"/>
    <w:rsid w:val="00DE03EE"/>
    <w:rsid w:val="00DE0964"/>
    <w:rsid w:val="00DE0A5D"/>
    <w:rsid w:val="00DE0DF9"/>
    <w:rsid w:val="00DE18D6"/>
    <w:rsid w:val="00DE1E17"/>
    <w:rsid w:val="00DE2380"/>
    <w:rsid w:val="00DE25AC"/>
    <w:rsid w:val="00DE3315"/>
    <w:rsid w:val="00DE3D44"/>
    <w:rsid w:val="00DE3F22"/>
    <w:rsid w:val="00DE3F98"/>
    <w:rsid w:val="00DE43CD"/>
    <w:rsid w:val="00DE4552"/>
    <w:rsid w:val="00DE48C0"/>
    <w:rsid w:val="00DE4B4A"/>
    <w:rsid w:val="00DE52AF"/>
    <w:rsid w:val="00DE5D17"/>
    <w:rsid w:val="00DE641B"/>
    <w:rsid w:val="00DE76B5"/>
    <w:rsid w:val="00DE78EC"/>
    <w:rsid w:val="00DE7BA6"/>
    <w:rsid w:val="00DE7D21"/>
    <w:rsid w:val="00DE7FBB"/>
    <w:rsid w:val="00DF056A"/>
    <w:rsid w:val="00DF1061"/>
    <w:rsid w:val="00DF140B"/>
    <w:rsid w:val="00DF173E"/>
    <w:rsid w:val="00DF19E7"/>
    <w:rsid w:val="00DF1B12"/>
    <w:rsid w:val="00DF1F05"/>
    <w:rsid w:val="00DF2860"/>
    <w:rsid w:val="00DF2A2C"/>
    <w:rsid w:val="00DF2D14"/>
    <w:rsid w:val="00DF3355"/>
    <w:rsid w:val="00DF3367"/>
    <w:rsid w:val="00DF33A3"/>
    <w:rsid w:val="00DF3E6E"/>
    <w:rsid w:val="00DF4A96"/>
    <w:rsid w:val="00DF5194"/>
    <w:rsid w:val="00DF62AF"/>
    <w:rsid w:val="00DF7417"/>
    <w:rsid w:val="00DF7E65"/>
    <w:rsid w:val="00DF7FE8"/>
    <w:rsid w:val="00E000C9"/>
    <w:rsid w:val="00E004AA"/>
    <w:rsid w:val="00E00658"/>
    <w:rsid w:val="00E00774"/>
    <w:rsid w:val="00E0099F"/>
    <w:rsid w:val="00E00A62"/>
    <w:rsid w:val="00E00E13"/>
    <w:rsid w:val="00E00E3B"/>
    <w:rsid w:val="00E00F23"/>
    <w:rsid w:val="00E01322"/>
    <w:rsid w:val="00E01724"/>
    <w:rsid w:val="00E025D3"/>
    <w:rsid w:val="00E03FD1"/>
    <w:rsid w:val="00E04105"/>
    <w:rsid w:val="00E041F1"/>
    <w:rsid w:val="00E04238"/>
    <w:rsid w:val="00E04396"/>
    <w:rsid w:val="00E04ABB"/>
    <w:rsid w:val="00E05491"/>
    <w:rsid w:val="00E05C7C"/>
    <w:rsid w:val="00E05D32"/>
    <w:rsid w:val="00E05DC6"/>
    <w:rsid w:val="00E061F5"/>
    <w:rsid w:val="00E06A22"/>
    <w:rsid w:val="00E06AEB"/>
    <w:rsid w:val="00E06BC4"/>
    <w:rsid w:val="00E06EC2"/>
    <w:rsid w:val="00E0736A"/>
    <w:rsid w:val="00E07E67"/>
    <w:rsid w:val="00E07F9A"/>
    <w:rsid w:val="00E1005D"/>
    <w:rsid w:val="00E10180"/>
    <w:rsid w:val="00E10F44"/>
    <w:rsid w:val="00E10F50"/>
    <w:rsid w:val="00E10F5D"/>
    <w:rsid w:val="00E10FF6"/>
    <w:rsid w:val="00E11A38"/>
    <w:rsid w:val="00E11B19"/>
    <w:rsid w:val="00E12110"/>
    <w:rsid w:val="00E12144"/>
    <w:rsid w:val="00E1290B"/>
    <w:rsid w:val="00E136EC"/>
    <w:rsid w:val="00E13BEB"/>
    <w:rsid w:val="00E142AA"/>
    <w:rsid w:val="00E145C6"/>
    <w:rsid w:val="00E148EF"/>
    <w:rsid w:val="00E15719"/>
    <w:rsid w:val="00E15F90"/>
    <w:rsid w:val="00E16001"/>
    <w:rsid w:val="00E1619C"/>
    <w:rsid w:val="00E16326"/>
    <w:rsid w:val="00E16E33"/>
    <w:rsid w:val="00E1756F"/>
    <w:rsid w:val="00E1788D"/>
    <w:rsid w:val="00E17B1D"/>
    <w:rsid w:val="00E20083"/>
    <w:rsid w:val="00E20720"/>
    <w:rsid w:val="00E20770"/>
    <w:rsid w:val="00E2082D"/>
    <w:rsid w:val="00E21255"/>
    <w:rsid w:val="00E21A11"/>
    <w:rsid w:val="00E21C83"/>
    <w:rsid w:val="00E21F4E"/>
    <w:rsid w:val="00E222F8"/>
    <w:rsid w:val="00E22330"/>
    <w:rsid w:val="00E22AC7"/>
    <w:rsid w:val="00E23AE4"/>
    <w:rsid w:val="00E246E0"/>
    <w:rsid w:val="00E24A1E"/>
    <w:rsid w:val="00E24F71"/>
    <w:rsid w:val="00E25257"/>
    <w:rsid w:val="00E2532A"/>
    <w:rsid w:val="00E25437"/>
    <w:rsid w:val="00E26708"/>
    <w:rsid w:val="00E26A8B"/>
    <w:rsid w:val="00E27F7F"/>
    <w:rsid w:val="00E30184"/>
    <w:rsid w:val="00E30548"/>
    <w:rsid w:val="00E306DA"/>
    <w:rsid w:val="00E3078D"/>
    <w:rsid w:val="00E30CD6"/>
    <w:rsid w:val="00E30F21"/>
    <w:rsid w:val="00E31615"/>
    <w:rsid w:val="00E3167C"/>
    <w:rsid w:val="00E31FA3"/>
    <w:rsid w:val="00E32C50"/>
    <w:rsid w:val="00E32E11"/>
    <w:rsid w:val="00E33A14"/>
    <w:rsid w:val="00E33CF0"/>
    <w:rsid w:val="00E34227"/>
    <w:rsid w:val="00E34545"/>
    <w:rsid w:val="00E346DE"/>
    <w:rsid w:val="00E3482D"/>
    <w:rsid w:val="00E34960"/>
    <w:rsid w:val="00E35AC0"/>
    <w:rsid w:val="00E35D8F"/>
    <w:rsid w:val="00E362C2"/>
    <w:rsid w:val="00E36618"/>
    <w:rsid w:val="00E36823"/>
    <w:rsid w:val="00E36840"/>
    <w:rsid w:val="00E37BBC"/>
    <w:rsid w:val="00E37C48"/>
    <w:rsid w:val="00E37C80"/>
    <w:rsid w:val="00E40341"/>
    <w:rsid w:val="00E40537"/>
    <w:rsid w:val="00E407B6"/>
    <w:rsid w:val="00E4103E"/>
    <w:rsid w:val="00E411AF"/>
    <w:rsid w:val="00E4145F"/>
    <w:rsid w:val="00E416D0"/>
    <w:rsid w:val="00E417C3"/>
    <w:rsid w:val="00E420BD"/>
    <w:rsid w:val="00E423BE"/>
    <w:rsid w:val="00E42916"/>
    <w:rsid w:val="00E42C5D"/>
    <w:rsid w:val="00E42CD9"/>
    <w:rsid w:val="00E42D1A"/>
    <w:rsid w:val="00E43373"/>
    <w:rsid w:val="00E444D6"/>
    <w:rsid w:val="00E4455F"/>
    <w:rsid w:val="00E44875"/>
    <w:rsid w:val="00E44A73"/>
    <w:rsid w:val="00E44DE0"/>
    <w:rsid w:val="00E4649A"/>
    <w:rsid w:val="00E46A10"/>
    <w:rsid w:val="00E47028"/>
    <w:rsid w:val="00E4715E"/>
    <w:rsid w:val="00E47399"/>
    <w:rsid w:val="00E473DE"/>
    <w:rsid w:val="00E479C4"/>
    <w:rsid w:val="00E47E93"/>
    <w:rsid w:val="00E505CE"/>
    <w:rsid w:val="00E506F2"/>
    <w:rsid w:val="00E50E35"/>
    <w:rsid w:val="00E51880"/>
    <w:rsid w:val="00E5198A"/>
    <w:rsid w:val="00E5206B"/>
    <w:rsid w:val="00E520A0"/>
    <w:rsid w:val="00E52343"/>
    <w:rsid w:val="00E529C6"/>
    <w:rsid w:val="00E52DA7"/>
    <w:rsid w:val="00E53505"/>
    <w:rsid w:val="00E55D90"/>
    <w:rsid w:val="00E56B5B"/>
    <w:rsid w:val="00E56C69"/>
    <w:rsid w:val="00E56CEE"/>
    <w:rsid w:val="00E57532"/>
    <w:rsid w:val="00E57595"/>
    <w:rsid w:val="00E5764D"/>
    <w:rsid w:val="00E5770F"/>
    <w:rsid w:val="00E606A7"/>
    <w:rsid w:val="00E606DC"/>
    <w:rsid w:val="00E6089B"/>
    <w:rsid w:val="00E60DDC"/>
    <w:rsid w:val="00E6106F"/>
    <w:rsid w:val="00E61142"/>
    <w:rsid w:val="00E6180F"/>
    <w:rsid w:val="00E61AAF"/>
    <w:rsid w:val="00E61B8B"/>
    <w:rsid w:val="00E61C1C"/>
    <w:rsid w:val="00E62684"/>
    <w:rsid w:val="00E62708"/>
    <w:rsid w:val="00E627C2"/>
    <w:rsid w:val="00E63DA4"/>
    <w:rsid w:val="00E641F8"/>
    <w:rsid w:val="00E6513B"/>
    <w:rsid w:val="00E65A93"/>
    <w:rsid w:val="00E660AC"/>
    <w:rsid w:val="00E67386"/>
    <w:rsid w:val="00E679F8"/>
    <w:rsid w:val="00E7059A"/>
    <w:rsid w:val="00E70715"/>
    <w:rsid w:val="00E71840"/>
    <w:rsid w:val="00E723FA"/>
    <w:rsid w:val="00E727C5"/>
    <w:rsid w:val="00E7282E"/>
    <w:rsid w:val="00E72D04"/>
    <w:rsid w:val="00E73A30"/>
    <w:rsid w:val="00E74085"/>
    <w:rsid w:val="00E740B4"/>
    <w:rsid w:val="00E7440C"/>
    <w:rsid w:val="00E74904"/>
    <w:rsid w:val="00E751F3"/>
    <w:rsid w:val="00E75727"/>
    <w:rsid w:val="00E757B8"/>
    <w:rsid w:val="00E75A39"/>
    <w:rsid w:val="00E75D5F"/>
    <w:rsid w:val="00E75E04"/>
    <w:rsid w:val="00E7618E"/>
    <w:rsid w:val="00E76918"/>
    <w:rsid w:val="00E76C19"/>
    <w:rsid w:val="00E76D71"/>
    <w:rsid w:val="00E77813"/>
    <w:rsid w:val="00E77BFA"/>
    <w:rsid w:val="00E80E61"/>
    <w:rsid w:val="00E81302"/>
    <w:rsid w:val="00E8182C"/>
    <w:rsid w:val="00E81AAB"/>
    <w:rsid w:val="00E81E56"/>
    <w:rsid w:val="00E820BE"/>
    <w:rsid w:val="00E828D6"/>
    <w:rsid w:val="00E82AB3"/>
    <w:rsid w:val="00E82D3E"/>
    <w:rsid w:val="00E831E4"/>
    <w:rsid w:val="00E836C6"/>
    <w:rsid w:val="00E837F8"/>
    <w:rsid w:val="00E837FE"/>
    <w:rsid w:val="00E839D6"/>
    <w:rsid w:val="00E84237"/>
    <w:rsid w:val="00E84759"/>
    <w:rsid w:val="00E84C60"/>
    <w:rsid w:val="00E84FFE"/>
    <w:rsid w:val="00E850A3"/>
    <w:rsid w:val="00E850E5"/>
    <w:rsid w:val="00E85E67"/>
    <w:rsid w:val="00E86218"/>
    <w:rsid w:val="00E86608"/>
    <w:rsid w:val="00E8725A"/>
    <w:rsid w:val="00E87B7D"/>
    <w:rsid w:val="00E87C75"/>
    <w:rsid w:val="00E87EFC"/>
    <w:rsid w:val="00E909E9"/>
    <w:rsid w:val="00E9139E"/>
    <w:rsid w:val="00E913B3"/>
    <w:rsid w:val="00E91422"/>
    <w:rsid w:val="00E91EB8"/>
    <w:rsid w:val="00E92B97"/>
    <w:rsid w:val="00E93183"/>
    <w:rsid w:val="00E93913"/>
    <w:rsid w:val="00E93CC0"/>
    <w:rsid w:val="00E93CFA"/>
    <w:rsid w:val="00E93D98"/>
    <w:rsid w:val="00E93F0D"/>
    <w:rsid w:val="00E9410E"/>
    <w:rsid w:val="00E946C5"/>
    <w:rsid w:val="00E9493C"/>
    <w:rsid w:val="00E94CD7"/>
    <w:rsid w:val="00E951FB"/>
    <w:rsid w:val="00E952D6"/>
    <w:rsid w:val="00E95602"/>
    <w:rsid w:val="00E959BF"/>
    <w:rsid w:val="00E95F38"/>
    <w:rsid w:val="00E962B1"/>
    <w:rsid w:val="00E96F65"/>
    <w:rsid w:val="00E9738C"/>
    <w:rsid w:val="00E9772C"/>
    <w:rsid w:val="00EA00C0"/>
    <w:rsid w:val="00EA06FB"/>
    <w:rsid w:val="00EA0CC4"/>
    <w:rsid w:val="00EA21EA"/>
    <w:rsid w:val="00EA22AA"/>
    <w:rsid w:val="00EA23D1"/>
    <w:rsid w:val="00EA2EE9"/>
    <w:rsid w:val="00EA40EB"/>
    <w:rsid w:val="00EA41AB"/>
    <w:rsid w:val="00EA4364"/>
    <w:rsid w:val="00EA45A2"/>
    <w:rsid w:val="00EA5278"/>
    <w:rsid w:val="00EA53D2"/>
    <w:rsid w:val="00EA5513"/>
    <w:rsid w:val="00EA6572"/>
    <w:rsid w:val="00EA662B"/>
    <w:rsid w:val="00EA6941"/>
    <w:rsid w:val="00EA6E98"/>
    <w:rsid w:val="00EA6EB6"/>
    <w:rsid w:val="00EA78B6"/>
    <w:rsid w:val="00EB03B4"/>
    <w:rsid w:val="00EB048F"/>
    <w:rsid w:val="00EB06FC"/>
    <w:rsid w:val="00EB0C42"/>
    <w:rsid w:val="00EB0F5E"/>
    <w:rsid w:val="00EB171F"/>
    <w:rsid w:val="00EB1B2E"/>
    <w:rsid w:val="00EB1C0E"/>
    <w:rsid w:val="00EB1C48"/>
    <w:rsid w:val="00EB241A"/>
    <w:rsid w:val="00EB2AAD"/>
    <w:rsid w:val="00EB2AEE"/>
    <w:rsid w:val="00EB2D69"/>
    <w:rsid w:val="00EB2DA5"/>
    <w:rsid w:val="00EB2DB3"/>
    <w:rsid w:val="00EB2E5D"/>
    <w:rsid w:val="00EB2FA5"/>
    <w:rsid w:val="00EB389D"/>
    <w:rsid w:val="00EB44FD"/>
    <w:rsid w:val="00EB4509"/>
    <w:rsid w:val="00EB4FBE"/>
    <w:rsid w:val="00EB52ED"/>
    <w:rsid w:val="00EB5725"/>
    <w:rsid w:val="00EB579E"/>
    <w:rsid w:val="00EB58CC"/>
    <w:rsid w:val="00EB64C4"/>
    <w:rsid w:val="00EB6701"/>
    <w:rsid w:val="00EB6C3E"/>
    <w:rsid w:val="00EB70D2"/>
    <w:rsid w:val="00EB7494"/>
    <w:rsid w:val="00EB75CF"/>
    <w:rsid w:val="00EB79F1"/>
    <w:rsid w:val="00EB7ED1"/>
    <w:rsid w:val="00EC0315"/>
    <w:rsid w:val="00EC0DEA"/>
    <w:rsid w:val="00EC1A8C"/>
    <w:rsid w:val="00EC1E2D"/>
    <w:rsid w:val="00EC1E59"/>
    <w:rsid w:val="00EC215B"/>
    <w:rsid w:val="00EC25F7"/>
    <w:rsid w:val="00EC2A61"/>
    <w:rsid w:val="00EC2EC6"/>
    <w:rsid w:val="00EC4025"/>
    <w:rsid w:val="00EC4156"/>
    <w:rsid w:val="00EC41FC"/>
    <w:rsid w:val="00EC4380"/>
    <w:rsid w:val="00EC4F19"/>
    <w:rsid w:val="00EC5B0C"/>
    <w:rsid w:val="00EC6452"/>
    <w:rsid w:val="00EC664D"/>
    <w:rsid w:val="00EC68AC"/>
    <w:rsid w:val="00EC77D6"/>
    <w:rsid w:val="00EC7A6E"/>
    <w:rsid w:val="00ED010E"/>
    <w:rsid w:val="00ED0178"/>
    <w:rsid w:val="00ED0363"/>
    <w:rsid w:val="00ED0536"/>
    <w:rsid w:val="00ED1461"/>
    <w:rsid w:val="00ED14F0"/>
    <w:rsid w:val="00ED1889"/>
    <w:rsid w:val="00ED1FC2"/>
    <w:rsid w:val="00ED25E1"/>
    <w:rsid w:val="00ED310D"/>
    <w:rsid w:val="00ED346A"/>
    <w:rsid w:val="00ED35AA"/>
    <w:rsid w:val="00ED3790"/>
    <w:rsid w:val="00ED39B2"/>
    <w:rsid w:val="00ED39F1"/>
    <w:rsid w:val="00ED3CD8"/>
    <w:rsid w:val="00ED40FA"/>
    <w:rsid w:val="00ED42BD"/>
    <w:rsid w:val="00ED459E"/>
    <w:rsid w:val="00ED4CCA"/>
    <w:rsid w:val="00ED519C"/>
    <w:rsid w:val="00ED5797"/>
    <w:rsid w:val="00ED5E6E"/>
    <w:rsid w:val="00ED62BF"/>
    <w:rsid w:val="00ED66F9"/>
    <w:rsid w:val="00ED7293"/>
    <w:rsid w:val="00ED75FA"/>
    <w:rsid w:val="00ED7945"/>
    <w:rsid w:val="00ED79BD"/>
    <w:rsid w:val="00EE0411"/>
    <w:rsid w:val="00EE0853"/>
    <w:rsid w:val="00EE0971"/>
    <w:rsid w:val="00EE0A08"/>
    <w:rsid w:val="00EE0FB8"/>
    <w:rsid w:val="00EE1DB2"/>
    <w:rsid w:val="00EE1DF6"/>
    <w:rsid w:val="00EE2770"/>
    <w:rsid w:val="00EE2A12"/>
    <w:rsid w:val="00EE2C06"/>
    <w:rsid w:val="00EE354F"/>
    <w:rsid w:val="00EE3CDE"/>
    <w:rsid w:val="00EE4F4E"/>
    <w:rsid w:val="00EE504C"/>
    <w:rsid w:val="00EE52C3"/>
    <w:rsid w:val="00EE6D4D"/>
    <w:rsid w:val="00EE6ECC"/>
    <w:rsid w:val="00EE7130"/>
    <w:rsid w:val="00EE7C28"/>
    <w:rsid w:val="00EE7CDC"/>
    <w:rsid w:val="00EE7E5A"/>
    <w:rsid w:val="00EF0066"/>
    <w:rsid w:val="00EF0253"/>
    <w:rsid w:val="00EF03F2"/>
    <w:rsid w:val="00EF0D1C"/>
    <w:rsid w:val="00EF110F"/>
    <w:rsid w:val="00EF116E"/>
    <w:rsid w:val="00EF1A8D"/>
    <w:rsid w:val="00EF1B8A"/>
    <w:rsid w:val="00EF26E8"/>
    <w:rsid w:val="00EF28AB"/>
    <w:rsid w:val="00EF3495"/>
    <w:rsid w:val="00EF389E"/>
    <w:rsid w:val="00EF4594"/>
    <w:rsid w:val="00EF465B"/>
    <w:rsid w:val="00EF5007"/>
    <w:rsid w:val="00EF553E"/>
    <w:rsid w:val="00EF55BB"/>
    <w:rsid w:val="00EF55CA"/>
    <w:rsid w:val="00EF564A"/>
    <w:rsid w:val="00EF5C3C"/>
    <w:rsid w:val="00EF620F"/>
    <w:rsid w:val="00EF6BC2"/>
    <w:rsid w:val="00EF776E"/>
    <w:rsid w:val="00EF79B9"/>
    <w:rsid w:val="00F00B1C"/>
    <w:rsid w:val="00F00FAC"/>
    <w:rsid w:val="00F010CB"/>
    <w:rsid w:val="00F0151F"/>
    <w:rsid w:val="00F01C74"/>
    <w:rsid w:val="00F01E96"/>
    <w:rsid w:val="00F027D0"/>
    <w:rsid w:val="00F02802"/>
    <w:rsid w:val="00F03109"/>
    <w:rsid w:val="00F0310D"/>
    <w:rsid w:val="00F034AE"/>
    <w:rsid w:val="00F037A4"/>
    <w:rsid w:val="00F045D1"/>
    <w:rsid w:val="00F045D2"/>
    <w:rsid w:val="00F04629"/>
    <w:rsid w:val="00F0484C"/>
    <w:rsid w:val="00F04BE9"/>
    <w:rsid w:val="00F04CFC"/>
    <w:rsid w:val="00F04D9E"/>
    <w:rsid w:val="00F05804"/>
    <w:rsid w:val="00F063E2"/>
    <w:rsid w:val="00F06461"/>
    <w:rsid w:val="00F067AD"/>
    <w:rsid w:val="00F06976"/>
    <w:rsid w:val="00F077E1"/>
    <w:rsid w:val="00F07AC7"/>
    <w:rsid w:val="00F07D08"/>
    <w:rsid w:val="00F10214"/>
    <w:rsid w:val="00F102CF"/>
    <w:rsid w:val="00F10639"/>
    <w:rsid w:val="00F106EA"/>
    <w:rsid w:val="00F10713"/>
    <w:rsid w:val="00F11108"/>
    <w:rsid w:val="00F127F9"/>
    <w:rsid w:val="00F128C0"/>
    <w:rsid w:val="00F128FA"/>
    <w:rsid w:val="00F1312C"/>
    <w:rsid w:val="00F13735"/>
    <w:rsid w:val="00F14B7D"/>
    <w:rsid w:val="00F14C08"/>
    <w:rsid w:val="00F14D16"/>
    <w:rsid w:val="00F15E79"/>
    <w:rsid w:val="00F15F5F"/>
    <w:rsid w:val="00F165DC"/>
    <w:rsid w:val="00F16B11"/>
    <w:rsid w:val="00F1725C"/>
    <w:rsid w:val="00F1733F"/>
    <w:rsid w:val="00F17710"/>
    <w:rsid w:val="00F17972"/>
    <w:rsid w:val="00F17F58"/>
    <w:rsid w:val="00F2007D"/>
    <w:rsid w:val="00F2017D"/>
    <w:rsid w:val="00F20333"/>
    <w:rsid w:val="00F208B7"/>
    <w:rsid w:val="00F20940"/>
    <w:rsid w:val="00F209EF"/>
    <w:rsid w:val="00F20BBA"/>
    <w:rsid w:val="00F219BC"/>
    <w:rsid w:val="00F21B8F"/>
    <w:rsid w:val="00F21C65"/>
    <w:rsid w:val="00F21F8D"/>
    <w:rsid w:val="00F222BC"/>
    <w:rsid w:val="00F22AA6"/>
    <w:rsid w:val="00F22AC4"/>
    <w:rsid w:val="00F23108"/>
    <w:rsid w:val="00F23235"/>
    <w:rsid w:val="00F23AC6"/>
    <w:rsid w:val="00F240C3"/>
    <w:rsid w:val="00F249F2"/>
    <w:rsid w:val="00F24B57"/>
    <w:rsid w:val="00F24BF4"/>
    <w:rsid w:val="00F24DE1"/>
    <w:rsid w:val="00F250A8"/>
    <w:rsid w:val="00F25225"/>
    <w:rsid w:val="00F25B42"/>
    <w:rsid w:val="00F25FCC"/>
    <w:rsid w:val="00F264D9"/>
    <w:rsid w:val="00F2670A"/>
    <w:rsid w:val="00F26D34"/>
    <w:rsid w:val="00F27C5E"/>
    <w:rsid w:val="00F308AE"/>
    <w:rsid w:val="00F30956"/>
    <w:rsid w:val="00F30DE7"/>
    <w:rsid w:val="00F31B2D"/>
    <w:rsid w:val="00F3247C"/>
    <w:rsid w:val="00F32672"/>
    <w:rsid w:val="00F32857"/>
    <w:rsid w:val="00F32BA9"/>
    <w:rsid w:val="00F3316A"/>
    <w:rsid w:val="00F33E3C"/>
    <w:rsid w:val="00F346F0"/>
    <w:rsid w:val="00F347E7"/>
    <w:rsid w:val="00F366B7"/>
    <w:rsid w:val="00F368DD"/>
    <w:rsid w:val="00F36AB5"/>
    <w:rsid w:val="00F36FC4"/>
    <w:rsid w:val="00F377BE"/>
    <w:rsid w:val="00F378A4"/>
    <w:rsid w:val="00F37C4B"/>
    <w:rsid w:val="00F4039E"/>
    <w:rsid w:val="00F41665"/>
    <w:rsid w:val="00F4188D"/>
    <w:rsid w:val="00F41980"/>
    <w:rsid w:val="00F41E1D"/>
    <w:rsid w:val="00F41F9F"/>
    <w:rsid w:val="00F44518"/>
    <w:rsid w:val="00F4468C"/>
    <w:rsid w:val="00F4505E"/>
    <w:rsid w:val="00F45150"/>
    <w:rsid w:val="00F45597"/>
    <w:rsid w:val="00F45929"/>
    <w:rsid w:val="00F45D91"/>
    <w:rsid w:val="00F45EAE"/>
    <w:rsid w:val="00F472E4"/>
    <w:rsid w:val="00F47D46"/>
    <w:rsid w:val="00F502C0"/>
    <w:rsid w:val="00F50376"/>
    <w:rsid w:val="00F5040A"/>
    <w:rsid w:val="00F5068B"/>
    <w:rsid w:val="00F5089E"/>
    <w:rsid w:val="00F50CA5"/>
    <w:rsid w:val="00F50F04"/>
    <w:rsid w:val="00F51090"/>
    <w:rsid w:val="00F51BB5"/>
    <w:rsid w:val="00F51D11"/>
    <w:rsid w:val="00F5220B"/>
    <w:rsid w:val="00F52548"/>
    <w:rsid w:val="00F52A23"/>
    <w:rsid w:val="00F52AD3"/>
    <w:rsid w:val="00F52E7C"/>
    <w:rsid w:val="00F530D1"/>
    <w:rsid w:val="00F53828"/>
    <w:rsid w:val="00F53B4C"/>
    <w:rsid w:val="00F53B8C"/>
    <w:rsid w:val="00F5418B"/>
    <w:rsid w:val="00F5420B"/>
    <w:rsid w:val="00F54493"/>
    <w:rsid w:val="00F546D8"/>
    <w:rsid w:val="00F54B6D"/>
    <w:rsid w:val="00F553F8"/>
    <w:rsid w:val="00F55980"/>
    <w:rsid w:val="00F55E48"/>
    <w:rsid w:val="00F55FF5"/>
    <w:rsid w:val="00F561D5"/>
    <w:rsid w:val="00F562B2"/>
    <w:rsid w:val="00F565F3"/>
    <w:rsid w:val="00F56C7D"/>
    <w:rsid w:val="00F57E0E"/>
    <w:rsid w:val="00F61F3A"/>
    <w:rsid w:val="00F62135"/>
    <w:rsid w:val="00F62C73"/>
    <w:rsid w:val="00F62EC5"/>
    <w:rsid w:val="00F634B9"/>
    <w:rsid w:val="00F638EC"/>
    <w:rsid w:val="00F63C2A"/>
    <w:rsid w:val="00F63CAF"/>
    <w:rsid w:val="00F63E69"/>
    <w:rsid w:val="00F64183"/>
    <w:rsid w:val="00F64209"/>
    <w:rsid w:val="00F64E89"/>
    <w:rsid w:val="00F651E0"/>
    <w:rsid w:val="00F651FE"/>
    <w:rsid w:val="00F656DF"/>
    <w:rsid w:val="00F6592A"/>
    <w:rsid w:val="00F6593D"/>
    <w:rsid w:val="00F65D68"/>
    <w:rsid w:val="00F65DA0"/>
    <w:rsid w:val="00F663F1"/>
    <w:rsid w:val="00F665D8"/>
    <w:rsid w:val="00F669BE"/>
    <w:rsid w:val="00F66B49"/>
    <w:rsid w:val="00F674B9"/>
    <w:rsid w:val="00F6757C"/>
    <w:rsid w:val="00F67626"/>
    <w:rsid w:val="00F677C5"/>
    <w:rsid w:val="00F67FF3"/>
    <w:rsid w:val="00F702F4"/>
    <w:rsid w:val="00F70FDD"/>
    <w:rsid w:val="00F7113D"/>
    <w:rsid w:val="00F7117B"/>
    <w:rsid w:val="00F71AC3"/>
    <w:rsid w:val="00F71F66"/>
    <w:rsid w:val="00F72297"/>
    <w:rsid w:val="00F724B2"/>
    <w:rsid w:val="00F726AA"/>
    <w:rsid w:val="00F729DE"/>
    <w:rsid w:val="00F72C9A"/>
    <w:rsid w:val="00F72E37"/>
    <w:rsid w:val="00F72E78"/>
    <w:rsid w:val="00F7385D"/>
    <w:rsid w:val="00F73EEE"/>
    <w:rsid w:val="00F73FE2"/>
    <w:rsid w:val="00F74C9C"/>
    <w:rsid w:val="00F74D37"/>
    <w:rsid w:val="00F74E20"/>
    <w:rsid w:val="00F75157"/>
    <w:rsid w:val="00F755E7"/>
    <w:rsid w:val="00F758E9"/>
    <w:rsid w:val="00F75DDE"/>
    <w:rsid w:val="00F764FC"/>
    <w:rsid w:val="00F76AE2"/>
    <w:rsid w:val="00F7751C"/>
    <w:rsid w:val="00F7775F"/>
    <w:rsid w:val="00F777DD"/>
    <w:rsid w:val="00F80316"/>
    <w:rsid w:val="00F80420"/>
    <w:rsid w:val="00F80B65"/>
    <w:rsid w:val="00F81417"/>
    <w:rsid w:val="00F8161F"/>
    <w:rsid w:val="00F81975"/>
    <w:rsid w:val="00F828A4"/>
    <w:rsid w:val="00F82B69"/>
    <w:rsid w:val="00F82E15"/>
    <w:rsid w:val="00F830BF"/>
    <w:rsid w:val="00F84170"/>
    <w:rsid w:val="00F8420D"/>
    <w:rsid w:val="00F84336"/>
    <w:rsid w:val="00F84716"/>
    <w:rsid w:val="00F84AD1"/>
    <w:rsid w:val="00F84B31"/>
    <w:rsid w:val="00F84E14"/>
    <w:rsid w:val="00F85D62"/>
    <w:rsid w:val="00F864B9"/>
    <w:rsid w:val="00F8699A"/>
    <w:rsid w:val="00F86A17"/>
    <w:rsid w:val="00F86D38"/>
    <w:rsid w:val="00F87A56"/>
    <w:rsid w:val="00F87B78"/>
    <w:rsid w:val="00F908F4"/>
    <w:rsid w:val="00F90F7D"/>
    <w:rsid w:val="00F91660"/>
    <w:rsid w:val="00F91F2C"/>
    <w:rsid w:val="00F92173"/>
    <w:rsid w:val="00F92974"/>
    <w:rsid w:val="00F92995"/>
    <w:rsid w:val="00F945C2"/>
    <w:rsid w:val="00F94727"/>
    <w:rsid w:val="00F94A2B"/>
    <w:rsid w:val="00F94BEE"/>
    <w:rsid w:val="00F94DED"/>
    <w:rsid w:val="00F95109"/>
    <w:rsid w:val="00F95596"/>
    <w:rsid w:val="00F957F2"/>
    <w:rsid w:val="00F95DDB"/>
    <w:rsid w:val="00F965A1"/>
    <w:rsid w:val="00F965FA"/>
    <w:rsid w:val="00F96823"/>
    <w:rsid w:val="00F97505"/>
    <w:rsid w:val="00F975C3"/>
    <w:rsid w:val="00F97A4F"/>
    <w:rsid w:val="00FA0487"/>
    <w:rsid w:val="00FA0FD6"/>
    <w:rsid w:val="00FA150B"/>
    <w:rsid w:val="00FA34D8"/>
    <w:rsid w:val="00FA363B"/>
    <w:rsid w:val="00FA37DC"/>
    <w:rsid w:val="00FA41BE"/>
    <w:rsid w:val="00FA5591"/>
    <w:rsid w:val="00FA59B9"/>
    <w:rsid w:val="00FA59BF"/>
    <w:rsid w:val="00FA5D28"/>
    <w:rsid w:val="00FA655D"/>
    <w:rsid w:val="00FA7187"/>
    <w:rsid w:val="00FA774C"/>
    <w:rsid w:val="00FA7F37"/>
    <w:rsid w:val="00FB02D9"/>
    <w:rsid w:val="00FB0BA0"/>
    <w:rsid w:val="00FB0C67"/>
    <w:rsid w:val="00FB0ED7"/>
    <w:rsid w:val="00FB134C"/>
    <w:rsid w:val="00FB18EC"/>
    <w:rsid w:val="00FB1EBA"/>
    <w:rsid w:val="00FB2161"/>
    <w:rsid w:val="00FB2575"/>
    <w:rsid w:val="00FB27A5"/>
    <w:rsid w:val="00FB3BFD"/>
    <w:rsid w:val="00FB49DE"/>
    <w:rsid w:val="00FB4BDB"/>
    <w:rsid w:val="00FB4E6B"/>
    <w:rsid w:val="00FB5E27"/>
    <w:rsid w:val="00FB6895"/>
    <w:rsid w:val="00FB6AAD"/>
    <w:rsid w:val="00FB7202"/>
    <w:rsid w:val="00FB75BF"/>
    <w:rsid w:val="00FB7F4F"/>
    <w:rsid w:val="00FC10EC"/>
    <w:rsid w:val="00FC199A"/>
    <w:rsid w:val="00FC2031"/>
    <w:rsid w:val="00FC2DED"/>
    <w:rsid w:val="00FC3102"/>
    <w:rsid w:val="00FC338F"/>
    <w:rsid w:val="00FC33D4"/>
    <w:rsid w:val="00FC3BBA"/>
    <w:rsid w:val="00FC3E11"/>
    <w:rsid w:val="00FC4597"/>
    <w:rsid w:val="00FC50EB"/>
    <w:rsid w:val="00FC51EF"/>
    <w:rsid w:val="00FC623D"/>
    <w:rsid w:val="00FC644B"/>
    <w:rsid w:val="00FC665E"/>
    <w:rsid w:val="00FC7402"/>
    <w:rsid w:val="00FC7715"/>
    <w:rsid w:val="00FC7F8D"/>
    <w:rsid w:val="00FD00FB"/>
    <w:rsid w:val="00FD0419"/>
    <w:rsid w:val="00FD0C2A"/>
    <w:rsid w:val="00FD1170"/>
    <w:rsid w:val="00FD17BA"/>
    <w:rsid w:val="00FD20B1"/>
    <w:rsid w:val="00FD2360"/>
    <w:rsid w:val="00FD24F5"/>
    <w:rsid w:val="00FD3065"/>
    <w:rsid w:val="00FD33DD"/>
    <w:rsid w:val="00FD34E9"/>
    <w:rsid w:val="00FD41B8"/>
    <w:rsid w:val="00FD438C"/>
    <w:rsid w:val="00FD4C42"/>
    <w:rsid w:val="00FD4D8E"/>
    <w:rsid w:val="00FD4E0F"/>
    <w:rsid w:val="00FD4E5E"/>
    <w:rsid w:val="00FD5105"/>
    <w:rsid w:val="00FD5A4C"/>
    <w:rsid w:val="00FD5B36"/>
    <w:rsid w:val="00FD6304"/>
    <w:rsid w:val="00FD630A"/>
    <w:rsid w:val="00FD649D"/>
    <w:rsid w:val="00FD6964"/>
    <w:rsid w:val="00FD699E"/>
    <w:rsid w:val="00FD75A6"/>
    <w:rsid w:val="00FD7DBE"/>
    <w:rsid w:val="00FE0076"/>
    <w:rsid w:val="00FE038E"/>
    <w:rsid w:val="00FE0621"/>
    <w:rsid w:val="00FE0CB2"/>
    <w:rsid w:val="00FE11A5"/>
    <w:rsid w:val="00FE11B3"/>
    <w:rsid w:val="00FE1C58"/>
    <w:rsid w:val="00FE1D10"/>
    <w:rsid w:val="00FE1F44"/>
    <w:rsid w:val="00FE20C9"/>
    <w:rsid w:val="00FE2210"/>
    <w:rsid w:val="00FE41AC"/>
    <w:rsid w:val="00FE4C9D"/>
    <w:rsid w:val="00FE54ED"/>
    <w:rsid w:val="00FE551D"/>
    <w:rsid w:val="00FE5706"/>
    <w:rsid w:val="00FE5918"/>
    <w:rsid w:val="00FE5A2E"/>
    <w:rsid w:val="00FE5E77"/>
    <w:rsid w:val="00FE5EC7"/>
    <w:rsid w:val="00FE5FD1"/>
    <w:rsid w:val="00FE6B1B"/>
    <w:rsid w:val="00FE6F48"/>
    <w:rsid w:val="00FE7213"/>
    <w:rsid w:val="00FE73A4"/>
    <w:rsid w:val="00FE7AEA"/>
    <w:rsid w:val="00FE7B8A"/>
    <w:rsid w:val="00FF031F"/>
    <w:rsid w:val="00FF12D7"/>
    <w:rsid w:val="00FF1CA5"/>
    <w:rsid w:val="00FF2096"/>
    <w:rsid w:val="00FF20CA"/>
    <w:rsid w:val="00FF243D"/>
    <w:rsid w:val="00FF2C34"/>
    <w:rsid w:val="00FF2CEE"/>
    <w:rsid w:val="00FF2D30"/>
    <w:rsid w:val="00FF2D32"/>
    <w:rsid w:val="00FF369D"/>
    <w:rsid w:val="00FF3B43"/>
    <w:rsid w:val="00FF3D59"/>
    <w:rsid w:val="00FF4118"/>
    <w:rsid w:val="00FF48C6"/>
    <w:rsid w:val="00FF4AF8"/>
    <w:rsid w:val="00FF4EF0"/>
    <w:rsid w:val="00FF5125"/>
    <w:rsid w:val="00FF5351"/>
    <w:rsid w:val="00FF5CF1"/>
    <w:rsid w:val="00FF604D"/>
    <w:rsid w:val="00FF61A2"/>
    <w:rsid w:val="00FF6367"/>
    <w:rsid w:val="00FF64F9"/>
    <w:rsid w:val="00FF678F"/>
    <w:rsid w:val="00FF6A9C"/>
    <w:rsid w:val="00FF6B4D"/>
    <w:rsid w:val="00FF7565"/>
    <w:rsid w:val="00FF7ABE"/>
    <w:rsid w:val="00FF7D4E"/>
    <w:rsid w:val="0108AEA0"/>
    <w:rsid w:val="0191D8BE"/>
    <w:rsid w:val="01A6F042"/>
    <w:rsid w:val="01FD0DF5"/>
    <w:rsid w:val="025819CD"/>
    <w:rsid w:val="02A26B61"/>
    <w:rsid w:val="02AAF031"/>
    <w:rsid w:val="02DACF51"/>
    <w:rsid w:val="0401A039"/>
    <w:rsid w:val="04314CF3"/>
    <w:rsid w:val="0542A459"/>
    <w:rsid w:val="065615B8"/>
    <w:rsid w:val="0743F327"/>
    <w:rsid w:val="07450F1B"/>
    <w:rsid w:val="07517595"/>
    <w:rsid w:val="078EFDFB"/>
    <w:rsid w:val="0895211E"/>
    <w:rsid w:val="091767A4"/>
    <w:rsid w:val="0999E22A"/>
    <w:rsid w:val="0A4DEB98"/>
    <w:rsid w:val="0AC15338"/>
    <w:rsid w:val="0B3E1E13"/>
    <w:rsid w:val="0B3FBF81"/>
    <w:rsid w:val="0B490187"/>
    <w:rsid w:val="0B99B92B"/>
    <w:rsid w:val="0BBD64D2"/>
    <w:rsid w:val="0BC6D5A0"/>
    <w:rsid w:val="0CBD6F71"/>
    <w:rsid w:val="0CC8BFC6"/>
    <w:rsid w:val="0CCF42DF"/>
    <w:rsid w:val="0CE08E82"/>
    <w:rsid w:val="0CF65958"/>
    <w:rsid w:val="0D250C67"/>
    <w:rsid w:val="0DA77311"/>
    <w:rsid w:val="0F18D5A6"/>
    <w:rsid w:val="0F8FFEFE"/>
    <w:rsid w:val="1064A547"/>
    <w:rsid w:val="10920770"/>
    <w:rsid w:val="10BF63BD"/>
    <w:rsid w:val="112E0AF8"/>
    <w:rsid w:val="11712CAE"/>
    <w:rsid w:val="1233F021"/>
    <w:rsid w:val="12586CE6"/>
    <w:rsid w:val="12FEA21D"/>
    <w:rsid w:val="131FC09E"/>
    <w:rsid w:val="13489966"/>
    <w:rsid w:val="13F76FFD"/>
    <w:rsid w:val="14389EE2"/>
    <w:rsid w:val="149A0CDC"/>
    <w:rsid w:val="1611968F"/>
    <w:rsid w:val="169473EF"/>
    <w:rsid w:val="172CEDBD"/>
    <w:rsid w:val="17551F38"/>
    <w:rsid w:val="17629AB6"/>
    <w:rsid w:val="17A588EE"/>
    <w:rsid w:val="183A9C0A"/>
    <w:rsid w:val="18B14D45"/>
    <w:rsid w:val="1B326E25"/>
    <w:rsid w:val="1B39BD19"/>
    <w:rsid w:val="1B423A31"/>
    <w:rsid w:val="1BEE3D33"/>
    <w:rsid w:val="1C298AE6"/>
    <w:rsid w:val="1C3F4F8D"/>
    <w:rsid w:val="1C92B8C6"/>
    <w:rsid w:val="1DB30A21"/>
    <w:rsid w:val="1DF09292"/>
    <w:rsid w:val="1F0CE869"/>
    <w:rsid w:val="1F7C9510"/>
    <w:rsid w:val="209F0FBF"/>
    <w:rsid w:val="20D2FA85"/>
    <w:rsid w:val="20F7EF73"/>
    <w:rsid w:val="21D6CC87"/>
    <w:rsid w:val="22D534A4"/>
    <w:rsid w:val="2428DFBD"/>
    <w:rsid w:val="280214E6"/>
    <w:rsid w:val="28EB129C"/>
    <w:rsid w:val="29329C88"/>
    <w:rsid w:val="29F41DC2"/>
    <w:rsid w:val="2A044B2D"/>
    <w:rsid w:val="2A91D960"/>
    <w:rsid w:val="2ADA5B3D"/>
    <w:rsid w:val="2B4253B5"/>
    <w:rsid w:val="2B4FA419"/>
    <w:rsid w:val="2B6C9247"/>
    <w:rsid w:val="2C840470"/>
    <w:rsid w:val="2CA2848A"/>
    <w:rsid w:val="2CA6200F"/>
    <w:rsid w:val="2D6D1756"/>
    <w:rsid w:val="2ECAA833"/>
    <w:rsid w:val="2EFDBA2D"/>
    <w:rsid w:val="2F8E17D5"/>
    <w:rsid w:val="3049B2C6"/>
    <w:rsid w:val="30AE552E"/>
    <w:rsid w:val="30FD2C9A"/>
    <w:rsid w:val="3197ED7B"/>
    <w:rsid w:val="34172C72"/>
    <w:rsid w:val="345E2121"/>
    <w:rsid w:val="34D877E2"/>
    <w:rsid w:val="357994E4"/>
    <w:rsid w:val="35F1E3F4"/>
    <w:rsid w:val="37D78D47"/>
    <w:rsid w:val="3965AFA1"/>
    <w:rsid w:val="3A7469FB"/>
    <w:rsid w:val="3AC8DDD6"/>
    <w:rsid w:val="3B6D2F04"/>
    <w:rsid w:val="3B797C45"/>
    <w:rsid w:val="3BA27AE6"/>
    <w:rsid w:val="3C6FA525"/>
    <w:rsid w:val="3C9C32A5"/>
    <w:rsid w:val="4005B6EA"/>
    <w:rsid w:val="406F00CD"/>
    <w:rsid w:val="40C12F96"/>
    <w:rsid w:val="415D9488"/>
    <w:rsid w:val="4187EE3C"/>
    <w:rsid w:val="41A17E74"/>
    <w:rsid w:val="422AAAE0"/>
    <w:rsid w:val="42AB4A72"/>
    <w:rsid w:val="437CD537"/>
    <w:rsid w:val="444A5DAC"/>
    <w:rsid w:val="44661B85"/>
    <w:rsid w:val="468B229C"/>
    <w:rsid w:val="46B45A60"/>
    <w:rsid w:val="47CDFDEA"/>
    <w:rsid w:val="484FD123"/>
    <w:rsid w:val="487604F1"/>
    <w:rsid w:val="48B37091"/>
    <w:rsid w:val="4953F601"/>
    <w:rsid w:val="495D89F7"/>
    <w:rsid w:val="4A4467E6"/>
    <w:rsid w:val="4AEAF064"/>
    <w:rsid w:val="4B885CD3"/>
    <w:rsid w:val="4C372EEA"/>
    <w:rsid w:val="4D0DE181"/>
    <w:rsid w:val="4D308230"/>
    <w:rsid w:val="4DAF3340"/>
    <w:rsid w:val="4E74CFD4"/>
    <w:rsid w:val="4EA2957C"/>
    <w:rsid w:val="4F8CF815"/>
    <w:rsid w:val="4F985749"/>
    <w:rsid w:val="4FC8FB0A"/>
    <w:rsid w:val="5134D79D"/>
    <w:rsid w:val="51CFEFD7"/>
    <w:rsid w:val="5250DB8C"/>
    <w:rsid w:val="52C1B60E"/>
    <w:rsid w:val="52E90438"/>
    <w:rsid w:val="53479CC4"/>
    <w:rsid w:val="5357816D"/>
    <w:rsid w:val="53993CAE"/>
    <w:rsid w:val="548B6B0F"/>
    <w:rsid w:val="5492563B"/>
    <w:rsid w:val="54B08E14"/>
    <w:rsid w:val="551ECF59"/>
    <w:rsid w:val="5563F9F8"/>
    <w:rsid w:val="559D62E5"/>
    <w:rsid w:val="561476EA"/>
    <w:rsid w:val="56DB7112"/>
    <w:rsid w:val="56F6493C"/>
    <w:rsid w:val="5823E2F3"/>
    <w:rsid w:val="5AB98423"/>
    <w:rsid w:val="5B06A173"/>
    <w:rsid w:val="5B2ABBEC"/>
    <w:rsid w:val="5B97E301"/>
    <w:rsid w:val="5C042F45"/>
    <w:rsid w:val="5C7763B7"/>
    <w:rsid w:val="5C854DB0"/>
    <w:rsid w:val="5CF25586"/>
    <w:rsid w:val="5D157580"/>
    <w:rsid w:val="5D7AB388"/>
    <w:rsid w:val="5D7B3FC4"/>
    <w:rsid w:val="5EF094A0"/>
    <w:rsid w:val="60616E60"/>
    <w:rsid w:val="60A51ECE"/>
    <w:rsid w:val="60C67E18"/>
    <w:rsid w:val="60DF36EB"/>
    <w:rsid w:val="60E29499"/>
    <w:rsid w:val="6108F676"/>
    <w:rsid w:val="610EC51E"/>
    <w:rsid w:val="613640A3"/>
    <w:rsid w:val="61456AE2"/>
    <w:rsid w:val="61DFE87F"/>
    <w:rsid w:val="61E9DEBA"/>
    <w:rsid w:val="6243E85E"/>
    <w:rsid w:val="62D3F62D"/>
    <w:rsid w:val="635380BB"/>
    <w:rsid w:val="641322EF"/>
    <w:rsid w:val="646DE165"/>
    <w:rsid w:val="65227DE2"/>
    <w:rsid w:val="6588F2BA"/>
    <w:rsid w:val="65EACEC4"/>
    <w:rsid w:val="6626D3AD"/>
    <w:rsid w:val="669CFEEA"/>
    <w:rsid w:val="66A17730"/>
    <w:rsid w:val="66FF758A"/>
    <w:rsid w:val="6767A529"/>
    <w:rsid w:val="68753719"/>
    <w:rsid w:val="68ABD102"/>
    <w:rsid w:val="68BEB840"/>
    <w:rsid w:val="68C1EA79"/>
    <w:rsid w:val="68C97454"/>
    <w:rsid w:val="6A7EF088"/>
    <w:rsid w:val="6BCFEF99"/>
    <w:rsid w:val="6D3AEF52"/>
    <w:rsid w:val="6DE14BEB"/>
    <w:rsid w:val="6E210343"/>
    <w:rsid w:val="6E50B40D"/>
    <w:rsid w:val="6E6968B1"/>
    <w:rsid w:val="6F6E5378"/>
    <w:rsid w:val="6F7A2FE4"/>
    <w:rsid w:val="6FA84AF8"/>
    <w:rsid w:val="6FB48DBD"/>
    <w:rsid w:val="705CD8DC"/>
    <w:rsid w:val="70C7F7A5"/>
    <w:rsid w:val="7193F447"/>
    <w:rsid w:val="71C0B2B2"/>
    <w:rsid w:val="71FEAE3D"/>
    <w:rsid w:val="722659E2"/>
    <w:rsid w:val="737B8838"/>
    <w:rsid w:val="73C43701"/>
    <w:rsid w:val="73F23DC4"/>
    <w:rsid w:val="7488256B"/>
    <w:rsid w:val="74902EDF"/>
    <w:rsid w:val="7491ECDE"/>
    <w:rsid w:val="7497F59B"/>
    <w:rsid w:val="7530D094"/>
    <w:rsid w:val="7597B4F1"/>
    <w:rsid w:val="7626809C"/>
    <w:rsid w:val="76614D73"/>
    <w:rsid w:val="766AF979"/>
    <w:rsid w:val="774A4FCF"/>
    <w:rsid w:val="77CCD9A2"/>
    <w:rsid w:val="77E6B8A7"/>
    <w:rsid w:val="77EA0D6E"/>
    <w:rsid w:val="77FCB0C9"/>
    <w:rsid w:val="787DD94C"/>
    <w:rsid w:val="793A87D0"/>
    <w:rsid w:val="793EFE43"/>
    <w:rsid w:val="7A619A5F"/>
    <w:rsid w:val="7D33FD11"/>
    <w:rsid w:val="7E01C271"/>
    <w:rsid w:val="7E40C042"/>
    <w:rsid w:val="7EC0B2B6"/>
    <w:rsid w:val="7F2EEFF7"/>
    <w:rsid w:val="7F401192"/>
    <w:rsid w:val="7F8FDB67"/>
    <w:rsid w:val="7FB27F34"/>
    <w:rsid w:val="7FD25545"/>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B63405"/>
  <w15:docId w15:val="{AD53F62E-3941-4E74-961A-4E24C948C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Hyperlink"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aliases w:val="Annexes_Normální"/>
    <w:qFormat/>
    <w:rsid w:val="001D7061"/>
    <w:pPr>
      <w:spacing w:before="120" w:after="120"/>
      <w:jc w:val="both"/>
    </w:pPr>
    <w:rPr>
      <w:sz w:val="22"/>
      <w:szCs w:val="24"/>
      <w:lang w:val="en-GB" w:eastAsia="en-US"/>
    </w:rPr>
  </w:style>
  <w:style w:type="paragraph" w:styleId="Nadpis1">
    <w:name w:val="heading 1"/>
    <w:aliases w:val="Annexes_Nadpis 1,H1,Heading,Heading 10,Heading X,Heading.CAPS,Hoofdstukkop,Lev 1,Niveau 1,No numbers,SECTION,Section,Section Heading,h1,level 1,report,Heading 1(2),Hoofdstuk,(SCGM 1),überschrift1,überschrift11,überschrift12,Chapter Headline"/>
    <w:basedOn w:val="Normln"/>
    <w:next w:val="AnnexesClanek11"/>
    <w:link w:val="Nadpis1Char"/>
    <w:qFormat/>
    <w:rsid w:val="000A6AE6"/>
    <w:pPr>
      <w:keepNext/>
      <w:numPr>
        <w:numId w:val="3"/>
      </w:numPr>
      <w:spacing w:before="240" w:after="0"/>
      <w:outlineLvl w:val="0"/>
    </w:pPr>
    <w:rPr>
      <w:rFonts w:cs="Arial"/>
      <w:b/>
      <w:bCs/>
      <w:caps/>
      <w:kern w:val="32"/>
      <w:szCs w:val="32"/>
    </w:rPr>
  </w:style>
  <w:style w:type="paragraph" w:styleId="Nadpis2">
    <w:name w:val="heading 2"/>
    <w:basedOn w:val="Normln"/>
    <w:next w:val="Normln"/>
    <w:semiHidden/>
    <w:rsid w:val="00626F68"/>
    <w:pPr>
      <w:keepNext/>
      <w:numPr>
        <w:ilvl w:val="1"/>
        <w:numId w:val="1"/>
      </w:numPr>
      <w:tabs>
        <w:tab w:val="clear" w:pos="567"/>
        <w:tab w:val="num" w:pos="1440"/>
      </w:tabs>
      <w:spacing w:before="240" w:after="60"/>
      <w:ind w:left="1440" w:hanging="3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qFormat/>
    <w:rsid w:val="00626F68"/>
    <w:pPr>
      <w:spacing w:before="240" w:after="60"/>
      <w:outlineLvl w:val="4"/>
    </w:pPr>
    <w:rPr>
      <w:b/>
      <w:bCs/>
      <w:i/>
      <w:iCs/>
      <w:sz w:val="26"/>
      <w:szCs w:val="26"/>
    </w:rPr>
  </w:style>
  <w:style w:type="paragraph" w:styleId="Nadpis6">
    <w:name w:val="heading 6"/>
    <w:basedOn w:val="Normln"/>
    <w:next w:val="Normln"/>
    <w:semiHidden/>
    <w:qFormat/>
    <w:rsid w:val="00626F68"/>
    <w:pPr>
      <w:spacing w:before="240" w:after="60"/>
      <w:outlineLvl w:val="5"/>
    </w:pPr>
    <w:rPr>
      <w:b/>
      <w:bCs/>
      <w:szCs w:val="22"/>
    </w:rPr>
  </w:style>
  <w:style w:type="paragraph" w:styleId="Nadpis7">
    <w:name w:val="heading 7"/>
    <w:basedOn w:val="Normln"/>
    <w:next w:val="Normln"/>
    <w:semiHidden/>
    <w:qFormat/>
    <w:rsid w:val="00626F68"/>
    <w:pPr>
      <w:spacing w:before="240" w:after="60"/>
      <w:outlineLvl w:val="6"/>
    </w:pPr>
  </w:style>
  <w:style w:type="paragraph" w:styleId="Nadpis8">
    <w:name w:val="heading 8"/>
    <w:basedOn w:val="Normln"/>
    <w:next w:val="Normln"/>
    <w:semiHidden/>
    <w:qFormat/>
    <w:rsid w:val="00626F68"/>
    <w:pPr>
      <w:spacing w:before="240" w:after="60"/>
      <w:outlineLvl w:val="7"/>
    </w:pPr>
    <w:rPr>
      <w:i/>
      <w:iCs/>
    </w:rPr>
  </w:style>
  <w:style w:type="paragraph" w:styleId="Nadpis9">
    <w:name w:val="heading 9"/>
    <w:basedOn w:val="Normln"/>
    <w:next w:val="Normln"/>
    <w:semiHidden/>
    <w:qFormat/>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
    <w:name w:val="Nadpis 11"/>
    <w:basedOn w:val="Nadpis1"/>
    <w:next w:val="AnnexesClanek11"/>
    <w:semiHidden/>
    <w:unhideWhenUsed/>
    <w:qFormat/>
    <w:rsid w:val="001D50DD"/>
    <w:pPr>
      <w:ind w:firstLine="0"/>
    </w:pPr>
  </w:style>
  <w:style w:type="paragraph" w:customStyle="1" w:styleId="AnnexesClanek11">
    <w:name w:val="Annexes_Clanek 1.1"/>
    <w:basedOn w:val="Nadpis2"/>
    <w:qFormat/>
    <w:rsid w:val="000A6AE6"/>
    <w:pPr>
      <w:keepNext w:val="0"/>
      <w:widowControl w:val="0"/>
      <w:numPr>
        <w:numId w:val="3"/>
      </w:numPr>
      <w:spacing w:before="120" w:after="120"/>
    </w:pPr>
    <w:rPr>
      <w:rFonts w:ascii="Times New Roman" w:hAnsi="Times New Roman"/>
      <w:b w:val="0"/>
      <w:i w:val="0"/>
      <w:sz w:val="22"/>
    </w:rPr>
  </w:style>
  <w:style w:type="paragraph" w:customStyle="1" w:styleId="AnnexesClaneka">
    <w:name w:val="Annexes_Clanek (a)"/>
    <w:basedOn w:val="Normln"/>
    <w:qFormat/>
    <w:rsid w:val="000A6AE6"/>
    <w:pPr>
      <w:keepLines/>
      <w:widowControl w:val="0"/>
      <w:numPr>
        <w:ilvl w:val="2"/>
        <w:numId w:val="3"/>
      </w:numPr>
    </w:pPr>
  </w:style>
  <w:style w:type="paragraph" w:customStyle="1" w:styleId="AnnexesClaneki">
    <w:name w:val="Annexes_Clanek (i)"/>
    <w:basedOn w:val="Normln"/>
    <w:qFormat/>
    <w:rsid w:val="000A6AE6"/>
    <w:pPr>
      <w:keepNext/>
      <w:numPr>
        <w:ilvl w:val="3"/>
        <w:numId w:val="3"/>
      </w:numPr>
    </w:pPr>
    <w:rPr>
      <w:color w:val="000000"/>
    </w:rPr>
  </w:style>
  <w:style w:type="paragraph" w:customStyle="1" w:styleId="AnnexesText11">
    <w:name w:val="Annexes_Text 1.1"/>
    <w:basedOn w:val="Normln"/>
    <w:qFormat/>
    <w:rsid w:val="004D0A5A"/>
    <w:pPr>
      <w:keepNext/>
      <w:ind w:left="561"/>
    </w:pPr>
    <w:rPr>
      <w:szCs w:val="20"/>
    </w:rPr>
  </w:style>
  <w:style w:type="paragraph" w:customStyle="1" w:styleId="AnnexesTexta">
    <w:name w:val="Annexes_Text (a)"/>
    <w:basedOn w:val="Normln"/>
    <w:link w:val="AnnexesTextaChar"/>
    <w:qFormat/>
    <w:rsid w:val="004D0A5A"/>
    <w:pPr>
      <w:keepNext/>
      <w:ind w:left="992"/>
    </w:pPr>
    <w:rPr>
      <w:szCs w:val="20"/>
    </w:rPr>
  </w:style>
  <w:style w:type="paragraph" w:customStyle="1" w:styleId="AnnexesTexti">
    <w:name w:val="Annexes_Text (i)"/>
    <w:basedOn w:val="Normln"/>
    <w:link w:val="AnnexesTextiChar"/>
    <w:qFormat/>
    <w:rsid w:val="008F6868"/>
    <w:pPr>
      <w:keepNext/>
      <w:ind w:left="1418"/>
    </w:pPr>
    <w:rPr>
      <w:szCs w:val="20"/>
    </w:rPr>
  </w:style>
  <w:style w:type="paragraph" w:styleId="Zhlav">
    <w:name w:val="header"/>
    <w:aliases w:val="HH Header"/>
    <w:basedOn w:val="Normln"/>
    <w:link w:val="ZhlavChar"/>
    <w:rsid w:val="00EC4025"/>
    <w:pPr>
      <w:tabs>
        <w:tab w:val="center" w:pos="4703"/>
        <w:tab w:val="right" w:pos="9406"/>
      </w:tabs>
    </w:pPr>
    <w:rPr>
      <w:rFonts w:ascii="Arial" w:hAnsi="Arial"/>
      <w:sz w:val="16"/>
    </w:rPr>
  </w:style>
  <w:style w:type="paragraph" w:customStyle="1" w:styleId="AnnexesPreambule">
    <w:name w:val="Annexes_Preambule"/>
    <w:basedOn w:val="Normln"/>
    <w:link w:val="AnnexesPreambuleChar"/>
    <w:qFormat/>
    <w:rsid w:val="000A6AE6"/>
    <w:pPr>
      <w:widowControl w:val="0"/>
      <w:numPr>
        <w:numId w:val="2"/>
      </w:numPr>
      <w:ind w:hanging="567"/>
    </w:pPr>
  </w:style>
  <w:style w:type="paragraph" w:styleId="Textpoznpodarou">
    <w:name w:val="footnote text"/>
    <w:aliases w:val="fn"/>
    <w:basedOn w:val="Normln"/>
    <w:semiHidden/>
    <w:rsid w:val="004757E5"/>
    <w:rPr>
      <w:sz w:val="18"/>
      <w:szCs w:val="20"/>
    </w:rPr>
  </w:style>
  <w:style w:type="paragraph" w:styleId="Obsah2">
    <w:name w:val="toc 2"/>
    <w:basedOn w:val="Normln"/>
    <w:next w:val="Normln"/>
    <w:autoRedefine/>
    <w:rsid w:val="00CB25C5"/>
    <w:pPr>
      <w:spacing w:before="0" w:after="0"/>
      <w:ind w:left="220"/>
    </w:pPr>
    <w:rPr>
      <w:smallCaps/>
      <w:sz w:val="20"/>
      <w:szCs w:val="20"/>
    </w:rPr>
  </w:style>
  <w:style w:type="paragraph" w:styleId="Obsah1">
    <w:name w:val="toc 1"/>
    <w:basedOn w:val="Normln"/>
    <w:next w:val="Normln"/>
    <w:autoRedefine/>
    <w:uiPriority w:val="39"/>
    <w:rsid w:val="00F037A4"/>
    <w:pPr>
      <w:tabs>
        <w:tab w:val="left" w:pos="440"/>
        <w:tab w:val="right" w:leader="dot" w:pos="9061"/>
      </w:tabs>
    </w:pPr>
    <w:rPr>
      <w:b/>
      <w:bCs/>
      <w:caps/>
      <w:sz w:val="20"/>
      <w:szCs w:val="20"/>
    </w:rPr>
  </w:style>
  <w:style w:type="paragraph" w:styleId="Obsah3">
    <w:name w:val="toc 3"/>
    <w:basedOn w:val="Normln"/>
    <w:next w:val="Normln"/>
    <w:autoRedefine/>
    <w:uiPriority w:val="39"/>
    <w:rsid w:val="00620684"/>
    <w:pPr>
      <w:spacing w:before="0" w:after="0"/>
      <w:ind w:left="440"/>
    </w:pPr>
    <w:rPr>
      <w:i/>
      <w:iCs/>
      <w:sz w:val="20"/>
      <w:szCs w:val="20"/>
    </w:rPr>
  </w:style>
  <w:style w:type="paragraph" w:styleId="Obsah4">
    <w:name w:val="toc 4"/>
    <w:basedOn w:val="Normln"/>
    <w:next w:val="Normln"/>
    <w:autoRedefine/>
    <w:uiPriority w:val="39"/>
    <w:rsid w:val="001552C3"/>
    <w:pPr>
      <w:spacing w:before="0" w:after="0"/>
      <w:ind w:left="660"/>
    </w:pPr>
    <w:rPr>
      <w:sz w:val="18"/>
      <w:szCs w:val="18"/>
    </w:rPr>
  </w:style>
  <w:style w:type="paragraph" w:styleId="Obsah5">
    <w:name w:val="toc 5"/>
    <w:basedOn w:val="Normln"/>
    <w:next w:val="Normln"/>
    <w:autoRedefine/>
    <w:uiPriority w:val="39"/>
    <w:rsid w:val="001552C3"/>
    <w:pPr>
      <w:spacing w:before="0" w:after="0"/>
      <w:ind w:left="880"/>
    </w:pPr>
    <w:rPr>
      <w:sz w:val="18"/>
      <w:szCs w:val="18"/>
    </w:rPr>
  </w:style>
  <w:style w:type="paragraph" w:styleId="Obsah6">
    <w:name w:val="toc 6"/>
    <w:basedOn w:val="Normln"/>
    <w:next w:val="Normln"/>
    <w:autoRedefine/>
    <w:uiPriority w:val="39"/>
    <w:rsid w:val="001552C3"/>
    <w:pPr>
      <w:spacing w:before="0" w:after="0"/>
      <w:ind w:left="1100"/>
    </w:pPr>
    <w:rPr>
      <w:sz w:val="18"/>
      <w:szCs w:val="18"/>
    </w:rPr>
  </w:style>
  <w:style w:type="paragraph" w:styleId="Obsah7">
    <w:name w:val="toc 7"/>
    <w:basedOn w:val="Normln"/>
    <w:next w:val="Normln"/>
    <w:autoRedefine/>
    <w:uiPriority w:val="39"/>
    <w:rsid w:val="001552C3"/>
    <w:pPr>
      <w:spacing w:before="0" w:after="0"/>
      <w:ind w:left="1320"/>
    </w:pPr>
    <w:rPr>
      <w:sz w:val="18"/>
      <w:szCs w:val="18"/>
    </w:rPr>
  </w:style>
  <w:style w:type="paragraph" w:styleId="Obsah8">
    <w:name w:val="toc 8"/>
    <w:basedOn w:val="Normln"/>
    <w:next w:val="Normln"/>
    <w:autoRedefine/>
    <w:uiPriority w:val="39"/>
    <w:rsid w:val="001552C3"/>
    <w:pPr>
      <w:spacing w:before="0" w:after="0"/>
      <w:ind w:left="1540"/>
    </w:pPr>
    <w:rPr>
      <w:sz w:val="18"/>
      <w:szCs w:val="18"/>
    </w:rPr>
  </w:style>
  <w:style w:type="paragraph" w:styleId="Obsah9">
    <w:name w:val="toc 9"/>
    <w:basedOn w:val="Normln"/>
    <w:next w:val="Normln"/>
    <w:autoRedefine/>
    <w:uiPriority w:val="39"/>
    <w:rsid w:val="001552C3"/>
    <w:pPr>
      <w:spacing w:before="0" w:after="0"/>
      <w:ind w:left="1760"/>
    </w:pPr>
    <w:rPr>
      <w:sz w:val="18"/>
      <w:szCs w:val="18"/>
    </w:rPr>
  </w:style>
  <w:style w:type="character" w:styleId="Hypertextovodkaz">
    <w:name w:val="Hyperlink"/>
    <w:basedOn w:val="Standardnpsmoodstavce"/>
    <w:uiPriority w:val="99"/>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link w:val="ZpatChar"/>
    <w:uiPriority w:val="99"/>
    <w:rsid w:val="00EC4025"/>
    <w:pPr>
      <w:tabs>
        <w:tab w:val="center" w:pos="4703"/>
        <w:tab w:val="right" w:pos="9406"/>
      </w:tabs>
    </w:pPr>
    <w:rPr>
      <w:sz w:val="20"/>
    </w:rPr>
  </w:style>
  <w:style w:type="character" w:styleId="slostrnky">
    <w:name w:val="page number"/>
    <w:basedOn w:val="Standardnpsmoodstavce"/>
    <w:rsid w:val="00572A5D"/>
  </w:style>
  <w:style w:type="paragraph" w:customStyle="1" w:styleId="HHTitleTitulnistrana">
    <w:name w:val="HH_Title_Titulni_strana"/>
    <w:basedOn w:val="Nzev"/>
    <w:next w:val="Normln"/>
    <w:semiHidden/>
    <w:rsid w:val="00FF2CEE"/>
    <w:pPr>
      <w:spacing w:before="1080" w:after="840"/>
    </w:pPr>
    <w:rPr>
      <w:sz w:val="44"/>
    </w:rPr>
  </w:style>
  <w:style w:type="paragraph" w:customStyle="1" w:styleId="Spolecnost">
    <w:name w:val="Spolecnost"/>
    <w:basedOn w:val="Normln"/>
    <w:semiHidden/>
    <w:rsid w:val="00975CC4"/>
    <w:pPr>
      <w:spacing w:before="240" w:after="240"/>
      <w:jc w:val="center"/>
    </w:pPr>
    <w:rPr>
      <w:b/>
      <w:sz w:val="32"/>
    </w:rPr>
  </w:style>
  <w:style w:type="paragraph" w:customStyle="1" w:styleId="Titulka">
    <w:name w:val="Titulka"/>
    <w:aliases w:val="popisy"/>
    <w:basedOn w:val="Spolecnost"/>
    <w:semiHidden/>
    <w:rsid w:val="00975CC4"/>
    <w:pPr>
      <w:spacing w:before="360"/>
    </w:pPr>
    <w:rPr>
      <w:sz w:val="28"/>
    </w:rPr>
  </w:style>
  <w:style w:type="paragraph" w:styleId="Nzev">
    <w:name w:val="Title"/>
    <w:basedOn w:val="Normln"/>
    <w:semiHidden/>
    <w:qFormat/>
    <w:rsid w:val="00637301"/>
    <w:pPr>
      <w:spacing w:before="240" w:after="60"/>
      <w:jc w:val="center"/>
      <w:outlineLvl w:val="0"/>
    </w:pPr>
    <w:rPr>
      <w:rFonts w:cs="Arial"/>
      <w:b/>
      <w:bCs/>
      <w:caps/>
      <w:kern w:val="28"/>
      <w:szCs w:val="32"/>
    </w:rPr>
  </w:style>
  <w:style w:type="paragraph" w:customStyle="1" w:styleId="HHTitle2">
    <w:name w:val="HH Title 2"/>
    <w:basedOn w:val="Nzev"/>
    <w:rsid w:val="00637301"/>
    <w:pPr>
      <w:spacing w:after="120"/>
    </w:pPr>
  </w:style>
  <w:style w:type="paragraph" w:customStyle="1" w:styleId="Smluvnistranypreambule">
    <w:name w:val="Smluvni_strany_preambule"/>
    <w:basedOn w:val="Normln"/>
    <w:next w:val="Normln"/>
    <w:semiHidden/>
    <w:rsid w:val="00FF2CEE"/>
    <w:pPr>
      <w:spacing w:before="480" w:after="240"/>
    </w:pPr>
    <w:rPr>
      <w:b/>
      <w:caps/>
    </w:rPr>
  </w:style>
  <w:style w:type="paragraph" w:customStyle="1" w:styleId="Smluvstranya">
    <w:name w:val="Smluv.strany_&quot;a&quot;"/>
    <w:basedOn w:val="AnnexesText11"/>
    <w:semiHidden/>
    <w:rsid w:val="002C2157"/>
    <w:pPr>
      <w:spacing w:before="360" w:after="360"/>
      <w:ind w:left="567"/>
      <w:jc w:val="left"/>
    </w:pPr>
  </w:style>
  <w:style w:type="paragraph" w:styleId="Rozloendokumentu">
    <w:name w:val="Document Map"/>
    <w:basedOn w:val="Normln"/>
    <w:semiHidden/>
    <w:rsid w:val="00635FEC"/>
    <w:pPr>
      <w:shd w:val="clear" w:color="auto" w:fill="000080"/>
    </w:pPr>
    <w:rPr>
      <w:rFonts w:ascii="Tahoma" w:hAnsi="Tahoma" w:cs="Tahoma"/>
      <w:sz w:val="20"/>
      <w:szCs w:val="20"/>
    </w:rPr>
  </w:style>
  <w:style w:type="paragraph" w:customStyle="1" w:styleId="AnnexesOdrazkapro1a11">
    <w:name w:val="Annexes_Odrazka pro 1 a 1.1"/>
    <w:basedOn w:val="Normln"/>
    <w:link w:val="AnnexesOdrazkapro1a11Char"/>
    <w:qFormat/>
    <w:rsid w:val="000A6AE6"/>
    <w:pPr>
      <w:numPr>
        <w:numId w:val="4"/>
      </w:numPr>
      <w:tabs>
        <w:tab w:val="left" w:pos="992"/>
      </w:tabs>
      <w:ind w:left="992" w:hanging="425"/>
    </w:pPr>
  </w:style>
  <w:style w:type="paragraph" w:customStyle="1" w:styleId="StyleClanekaBold">
    <w:name w:val="Style Clanek (a) + Bold"/>
    <w:basedOn w:val="AnnexesClaneka"/>
    <w:semiHidden/>
    <w:rsid w:val="00A20385"/>
    <w:rPr>
      <w:b/>
      <w:bCs/>
    </w:rPr>
  </w:style>
  <w:style w:type="paragraph" w:customStyle="1" w:styleId="StyleBefore4ptAfter4pt">
    <w:name w:val="Style Before:  4 pt After:  4 pt"/>
    <w:basedOn w:val="Normln"/>
    <w:semiHidden/>
    <w:rsid w:val="0000715D"/>
    <w:rPr>
      <w:szCs w:val="20"/>
    </w:rPr>
  </w:style>
  <w:style w:type="paragraph" w:customStyle="1" w:styleId="AnnexesOdrazkaproa">
    <w:name w:val="Annexes_Odrazka pro (a)"/>
    <w:basedOn w:val="AnnexesTexta"/>
    <w:link w:val="AnnexesOdrazkaproaChar"/>
    <w:qFormat/>
    <w:rsid w:val="000A6AE6"/>
    <w:pPr>
      <w:numPr>
        <w:numId w:val="5"/>
      </w:numPr>
      <w:tabs>
        <w:tab w:val="left" w:pos="1418"/>
      </w:tabs>
      <w:ind w:left="1417" w:hanging="425"/>
    </w:pPr>
  </w:style>
  <w:style w:type="character" w:customStyle="1" w:styleId="AnnexesOdrazkapro1a11Char">
    <w:name w:val="Annexes_Odrazka pro 1 a 1.1 Char"/>
    <w:basedOn w:val="Standardnpsmoodstavce"/>
    <w:link w:val="AnnexesOdrazkapro1a11"/>
    <w:rsid w:val="000A6AE6"/>
    <w:rPr>
      <w:sz w:val="22"/>
      <w:szCs w:val="24"/>
      <w:lang w:val="en-GB" w:eastAsia="en-US"/>
    </w:rPr>
  </w:style>
  <w:style w:type="paragraph" w:customStyle="1" w:styleId="AnnexesOdrazkyproi">
    <w:name w:val="Annexes_Odrazky pro (i)"/>
    <w:basedOn w:val="AnnexesTexti"/>
    <w:link w:val="AnnexesOdrazkyproiChar"/>
    <w:qFormat/>
    <w:rsid w:val="000A6AE6"/>
    <w:pPr>
      <w:numPr>
        <w:numId w:val="6"/>
      </w:numPr>
      <w:tabs>
        <w:tab w:val="left" w:pos="1843"/>
      </w:tabs>
      <w:ind w:left="1843" w:hanging="425"/>
    </w:pPr>
  </w:style>
  <w:style w:type="character" w:customStyle="1" w:styleId="AnnexesTextaChar">
    <w:name w:val="Annexes_Text (a) Char"/>
    <w:basedOn w:val="Standardnpsmoodstavce"/>
    <w:link w:val="AnnexesTexta"/>
    <w:rsid w:val="008E2A0E"/>
    <w:rPr>
      <w:sz w:val="22"/>
      <w:lang w:eastAsia="en-US"/>
    </w:rPr>
  </w:style>
  <w:style w:type="character" w:customStyle="1" w:styleId="AnnexesOdrazkaproaChar">
    <w:name w:val="Annexes_Odrazka pro (a) Char"/>
    <w:basedOn w:val="AnnexesTextaChar"/>
    <w:link w:val="AnnexesOdrazkaproa"/>
    <w:rsid w:val="000A6AE6"/>
    <w:rPr>
      <w:sz w:val="22"/>
      <w:lang w:val="en-GB" w:eastAsia="en-US"/>
    </w:rPr>
  </w:style>
  <w:style w:type="character" w:customStyle="1" w:styleId="AnnexesTextiChar">
    <w:name w:val="Annexes_Text (i) Char"/>
    <w:basedOn w:val="Standardnpsmoodstavce"/>
    <w:link w:val="AnnexesTexti"/>
    <w:rsid w:val="008E2A0E"/>
    <w:rPr>
      <w:sz w:val="22"/>
      <w:lang w:eastAsia="en-US"/>
    </w:rPr>
  </w:style>
  <w:style w:type="character" w:customStyle="1" w:styleId="AnnexesOdrazkyproiChar">
    <w:name w:val="Annexes_Odrazky pro (i) Char"/>
    <w:basedOn w:val="AnnexesTextiChar"/>
    <w:link w:val="AnnexesOdrazkyproi"/>
    <w:rsid w:val="000A6AE6"/>
    <w:rPr>
      <w:sz w:val="22"/>
      <w:lang w:val="en-GB" w:eastAsia="en-US"/>
    </w:rPr>
  </w:style>
  <w:style w:type="table" w:styleId="Mkatabulky">
    <w:name w:val="Table Grid"/>
    <w:basedOn w:val="Normlntabulka"/>
    <w:rsid w:val="00F864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Preambule">
    <w:name w:val="EN_Preambule"/>
    <w:basedOn w:val="Normln"/>
    <w:link w:val="ENPreambuleChar"/>
    <w:qFormat/>
    <w:rsid w:val="007B429B"/>
    <w:pPr>
      <w:numPr>
        <w:numId w:val="7"/>
      </w:numPr>
      <w:ind w:left="567" w:hanging="567"/>
    </w:pPr>
  </w:style>
  <w:style w:type="paragraph" w:customStyle="1" w:styleId="ENNormalni">
    <w:name w:val="EN_Normalni"/>
    <w:qFormat/>
    <w:rsid w:val="00806CAC"/>
    <w:pPr>
      <w:spacing w:before="120" w:after="120"/>
      <w:jc w:val="both"/>
    </w:pPr>
    <w:rPr>
      <w:sz w:val="22"/>
      <w:szCs w:val="24"/>
      <w:lang w:val="en-US" w:eastAsia="en-US"/>
    </w:rPr>
  </w:style>
  <w:style w:type="character" w:customStyle="1" w:styleId="AnnexesPreambuleChar">
    <w:name w:val="Annexes_Preambule Char"/>
    <w:basedOn w:val="Standardnpsmoodstavce"/>
    <w:link w:val="AnnexesPreambule"/>
    <w:rsid w:val="000A6AE6"/>
    <w:rPr>
      <w:sz w:val="22"/>
      <w:szCs w:val="24"/>
      <w:lang w:val="en-GB" w:eastAsia="en-US"/>
    </w:rPr>
  </w:style>
  <w:style w:type="character" w:customStyle="1" w:styleId="ENPreambuleChar">
    <w:name w:val="EN_Preambule Char"/>
    <w:basedOn w:val="AnnexesPreambuleChar"/>
    <w:link w:val="ENPreambule"/>
    <w:rsid w:val="007B429B"/>
    <w:rPr>
      <w:sz w:val="22"/>
      <w:szCs w:val="24"/>
      <w:lang w:val="en-GB" w:eastAsia="en-US"/>
    </w:rPr>
  </w:style>
  <w:style w:type="paragraph" w:customStyle="1" w:styleId="ENNadpis1">
    <w:name w:val="EN_Nadpis 1"/>
    <w:basedOn w:val="ENNormalni"/>
    <w:next w:val="ENClanek11"/>
    <w:qFormat/>
    <w:rsid w:val="00A64539"/>
    <w:pPr>
      <w:keepNext/>
      <w:numPr>
        <w:numId w:val="10"/>
      </w:numPr>
      <w:spacing w:before="240" w:after="0"/>
    </w:pPr>
    <w:rPr>
      <w:b/>
      <w:caps/>
    </w:rPr>
  </w:style>
  <w:style w:type="paragraph" w:customStyle="1" w:styleId="ENClanek11">
    <w:name w:val="EN_Clanek 1.1"/>
    <w:basedOn w:val="ENNormalni"/>
    <w:qFormat/>
    <w:rsid w:val="00AF06A9"/>
    <w:pPr>
      <w:numPr>
        <w:ilvl w:val="1"/>
        <w:numId w:val="10"/>
      </w:numPr>
    </w:pPr>
  </w:style>
  <w:style w:type="paragraph" w:customStyle="1" w:styleId="ENClaneka">
    <w:name w:val="EN_Clanek (a)"/>
    <w:basedOn w:val="ENNormalni"/>
    <w:qFormat/>
    <w:rsid w:val="00AF06A9"/>
    <w:pPr>
      <w:numPr>
        <w:ilvl w:val="2"/>
        <w:numId w:val="10"/>
      </w:numPr>
      <w:tabs>
        <w:tab w:val="clear" w:pos="992"/>
      </w:tabs>
      <w:ind w:left="1134" w:hanging="567"/>
    </w:pPr>
  </w:style>
  <w:style w:type="paragraph" w:customStyle="1" w:styleId="ENClaneki">
    <w:name w:val="EN_Clanek (i)"/>
    <w:basedOn w:val="ENNormalni"/>
    <w:qFormat/>
    <w:rsid w:val="00AF06A9"/>
    <w:pPr>
      <w:numPr>
        <w:ilvl w:val="3"/>
        <w:numId w:val="10"/>
      </w:numPr>
      <w:tabs>
        <w:tab w:val="clear" w:pos="1418"/>
      </w:tabs>
      <w:ind w:left="1701" w:hanging="567"/>
    </w:pPr>
  </w:style>
  <w:style w:type="paragraph" w:customStyle="1" w:styleId="ENPartiesNumber">
    <w:name w:val="EN_Parties_Number"/>
    <w:basedOn w:val="ENNormalni"/>
    <w:qFormat/>
    <w:rsid w:val="00B1661E"/>
    <w:pPr>
      <w:numPr>
        <w:numId w:val="8"/>
      </w:numPr>
      <w:ind w:left="567" w:hanging="567"/>
    </w:pPr>
  </w:style>
  <w:style w:type="paragraph" w:customStyle="1" w:styleId="ENText11">
    <w:name w:val="EN_Text 1.1"/>
    <w:basedOn w:val="ENNormalni"/>
    <w:qFormat/>
    <w:rsid w:val="00B1661E"/>
    <w:pPr>
      <w:ind w:left="567"/>
    </w:pPr>
  </w:style>
  <w:style w:type="paragraph" w:customStyle="1" w:styleId="ENTexta">
    <w:name w:val="EN_Text (a)"/>
    <w:basedOn w:val="ENNormalni"/>
    <w:qFormat/>
    <w:rsid w:val="007A5CDC"/>
    <w:pPr>
      <w:ind w:left="1134"/>
    </w:pPr>
    <w:rPr>
      <w:lang w:val="en-GB"/>
    </w:rPr>
  </w:style>
  <w:style w:type="paragraph" w:customStyle="1" w:styleId="ENTexti">
    <w:name w:val="EN_Text (i)"/>
    <w:basedOn w:val="ENNormalni"/>
    <w:qFormat/>
    <w:rsid w:val="00B1661E"/>
    <w:pPr>
      <w:ind w:left="1418"/>
    </w:pPr>
  </w:style>
  <w:style w:type="paragraph" w:customStyle="1" w:styleId="AnnexesStranyNumber">
    <w:name w:val="Annexes_Strany_Number"/>
    <w:basedOn w:val="Normln"/>
    <w:qFormat/>
    <w:rsid w:val="000A6AE6"/>
    <w:pPr>
      <w:numPr>
        <w:numId w:val="9"/>
      </w:numPr>
      <w:ind w:left="567" w:hanging="567"/>
    </w:pPr>
  </w:style>
  <w:style w:type="paragraph" w:customStyle="1" w:styleId="ENOdrazkapro1a11">
    <w:name w:val="EN_Odrazka pro 1 a 1.1"/>
    <w:basedOn w:val="ENNormalni"/>
    <w:qFormat/>
    <w:rsid w:val="00123072"/>
    <w:pPr>
      <w:numPr>
        <w:numId w:val="11"/>
      </w:numPr>
      <w:ind w:left="992" w:hanging="425"/>
    </w:pPr>
  </w:style>
  <w:style w:type="paragraph" w:customStyle="1" w:styleId="ENOdrazkaproa">
    <w:name w:val="EN_Odrazka pro (a)"/>
    <w:basedOn w:val="ENNormalni"/>
    <w:qFormat/>
    <w:rsid w:val="00123072"/>
    <w:pPr>
      <w:numPr>
        <w:numId w:val="12"/>
      </w:numPr>
      <w:ind w:left="1417" w:hanging="425"/>
    </w:pPr>
  </w:style>
  <w:style w:type="paragraph" w:customStyle="1" w:styleId="ENOdrazkaproi">
    <w:name w:val="EN_Odrazka pro (i)"/>
    <w:basedOn w:val="ENNormalni"/>
    <w:qFormat/>
    <w:rsid w:val="00123072"/>
    <w:pPr>
      <w:numPr>
        <w:numId w:val="13"/>
      </w:numPr>
      <w:ind w:left="1843" w:hanging="425"/>
    </w:pPr>
  </w:style>
  <w:style w:type="paragraph" w:customStyle="1" w:styleId="Nadpis0">
    <w:name w:val="Nadpis 0"/>
    <w:basedOn w:val="ENNadpis1"/>
    <w:qFormat/>
    <w:rsid w:val="00C87F12"/>
    <w:pPr>
      <w:numPr>
        <w:numId w:val="0"/>
      </w:numPr>
    </w:pPr>
  </w:style>
  <w:style w:type="character" w:styleId="Odkaznakoment">
    <w:name w:val="annotation reference"/>
    <w:rsid w:val="00F975C3"/>
    <w:rPr>
      <w:sz w:val="16"/>
      <w:szCs w:val="16"/>
    </w:rPr>
  </w:style>
  <w:style w:type="paragraph" w:styleId="Textkomente">
    <w:name w:val="annotation text"/>
    <w:basedOn w:val="Normln"/>
    <w:link w:val="TextkomenteChar"/>
    <w:rsid w:val="00F975C3"/>
    <w:pPr>
      <w:spacing w:before="0" w:after="0"/>
      <w:jc w:val="left"/>
    </w:pPr>
    <w:rPr>
      <w:sz w:val="20"/>
      <w:szCs w:val="20"/>
      <w:lang w:val="en-US" w:eastAsia="cs-CZ"/>
    </w:rPr>
  </w:style>
  <w:style w:type="character" w:customStyle="1" w:styleId="TextkomenteChar">
    <w:name w:val="Text komentáře Char"/>
    <w:basedOn w:val="Standardnpsmoodstavce"/>
    <w:link w:val="Textkomente"/>
    <w:rsid w:val="00F975C3"/>
    <w:rPr>
      <w:lang w:val="en-US"/>
    </w:rPr>
  </w:style>
  <w:style w:type="character" w:styleId="Nevyeenzmnka">
    <w:name w:val="Unresolved Mention"/>
    <w:basedOn w:val="Standardnpsmoodstavce"/>
    <w:uiPriority w:val="99"/>
    <w:semiHidden/>
    <w:unhideWhenUsed/>
    <w:rsid w:val="000373B4"/>
    <w:rPr>
      <w:color w:val="605E5C"/>
      <w:shd w:val="clear" w:color="auto" w:fill="E1DFDD"/>
    </w:rPr>
  </w:style>
  <w:style w:type="paragraph" w:styleId="Odstavecseseznamem">
    <w:name w:val="List Paragraph"/>
    <w:aliases w:val="Bullet List,FooterText,numbered,Tučné,Nad,Odstavec cíl se seznamem,Odstavec se seznamem5"/>
    <w:basedOn w:val="Normln"/>
    <w:link w:val="OdstavecseseznamemChar"/>
    <w:uiPriority w:val="34"/>
    <w:rsid w:val="000D1479"/>
    <w:pPr>
      <w:ind w:left="720"/>
      <w:contextualSpacing/>
    </w:pPr>
  </w:style>
  <w:style w:type="paragraph" w:styleId="Revize">
    <w:name w:val="Revision"/>
    <w:hidden/>
    <w:uiPriority w:val="99"/>
    <w:semiHidden/>
    <w:rsid w:val="007578FC"/>
    <w:rPr>
      <w:sz w:val="22"/>
      <w:szCs w:val="24"/>
      <w:lang w:eastAsia="en-US"/>
    </w:rPr>
  </w:style>
  <w:style w:type="paragraph" w:customStyle="1" w:styleId="Claneka">
    <w:name w:val="Clanek (a)"/>
    <w:basedOn w:val="Normln"/>
    <w:qFormat/>
    <w:pPr>
      <w:keepLines/>
      <w:widowControl w:val="0"/>
      <w:tabs>
        <w:tab w:val="num" w:pos="992"/>
      </w:tabs>
      <w:ind w:left="992" w:hanging="425"/>
    </w:pPr>
    <w:rPr>
      <w:lang w:val="en-US"/>
    </w:rPr>
  </w:style>
  <w:style w:type="paragraph" w:customStyle="1" w:styleId="Claneki">
    <w:name w:val="Clanek (i)"/>
    <w:basedOn w:val="Normln"/>
    <w:qFormat/>
    <w:pPr>
      <w:keepNext/>
      <w:tabs>
        <w:tab w:val="num" w:pos="1418"/>
      </w:tabs>
      <w:ind w:left="1418" w:hanging="426"/>
    </w:pPr>
    <w:rPr>
      <w:color w:val="000000"/>
      <w:lang w:val="en-US"/>
    </w:rPr>
  </w:style>
  <w:style w:type="paragraph" w:customStyle="1" w:styleId="Clanek11">
    <w:name w:val="Clanek 1.1"/>
    <w:basedOn w:val="Nadpis2"/>
    <w:qFormat/>
    <w:pPr>
      <w:keepNext w:val="0"/>
      <w:widowControl w:val="0"/>
      <w:numPr>
        <w:ilvl w:val="0"/>
        <w:numId w:val="0"/>
      </w:numPr>
      <w:tabs>
        <w:tab w:val="num" w:pos="567"/>
        <w:tab w:val="num" w:pos="2552"/>
      </w:tabs>
      <w:spacing w:before="120" w:after="120"/>
      <w:ind w:left="567" w:hanging="567"/>
    </w:pPr>
    <w:rPr>
      <w:rFonts w:ascii="Times New Roman" w:hAnsi="Times New Roman"/>
      <w:b w:val="0"/>
      <w:i w:val="0"/>
      <w:sz w:val="22"/>
      <w:lang w:val="en-US"/>
    </w:rPr>
  </w:style>
  <w:style w:type="character" w:customStyle="1" w:styleId="ui-provider">
    <w:name w:val="ui-provider"/>
    <w:basedOn w:val="Standardnpsmoodstavce"/>
  </w:style>
  <w:style w:type="character" w:customStyle="1" w:styleId="ZpatChar">
    <w:name w:val="Zápatí Char"/>
    <w:basedOn w:val="Standardnpsmoodstavce"/>
    <w:link w:val="Zpat"/>
    <w:uiPriority w:val="99"/>
    <w:rPr>
      <w:szCs w:val="24"/>
      <w:lang w:val="en-GB" w:eastAsia="en-US"/>
    </w:rPr>
  </w:style>
  <w:style w:type="character" w:customStyle="1" w:styleId="Nadpis1Char">
    <w:name w:val="Nadpis 1 Char"/>
    <w:aliases w:val="Annexes_Nadpis 1 Char,H1 Char,Heading Char,Heading 10 Char,Heading X Char,Heading.CAPS Char,Hoofdstukkop Char,Lev 1 Char,Niveau 1 Char,No numbers Char,SECTION Char,Section Char,Section Heading Char,h1 Char,level 1 Char,report Char"/>
    <w:basedOn w:val="Standardnpsmoodstavce"/>
    <w:link w:val="Nadpis1"/>
    <w:rPr>
      <w:rFonts w:cs="Arial"/>
      <w:b/>
      <w:bCs/>
      <w:caps/>
      <w:kern w:val="32"/>
      <w:sz w:val="22"/>
      <w:szCs w:val="32"/>
      <w:lang w:val="en-GB" w:eastAsia="en-US"/>
    </w:rPr>
  </w:style>
  <w:style w:type="paragraph" w:customStyle="1" w:styleId="Texta">
    <w:name w:val="Text (a)"/>
    <w:basedOn w:val="Normln"/>
    <w:link w:val="TextaChar"/>
    <w:qFormat/>
    <w:pPr>
      <w:keepNext/>
      <w:ind w:left="992"/>
    </w:pPr>
    <w:rPr>
      <w:szCs w:val="20"/>
      <w:lang w:val="en-US"/>
    </w:rPr>
  </w:style>
  <w:style w:type="character" w:customStyle="1" w:styleId="TextaChar">
    <w:name w:val="Text (a) Char"/>
    <w:basedOn w:val="Standardnpsmoodstavce"/>
    <w:link w:val="Texta"/>
    <w:rPr>
      <w:sz w:val="22"/>
      <w:lang w:val="en-US" w:eastAsia="en-US"/>
    </w:rPr>
  </w:style>
  <w:style w:type="character" w:customStyle="1" w:styleId="ZhlavChar">
    <w:name w:val="Záhlaví Char"/>
    <w:aliases w:val="HH Header Char"/>
    <w:basedOn w:val="Standardnpsmoodstavce"/>
    <w:link w:val="Zhlav"/>
    <w:rPr>
      <w:rFonts w:ascii="Arial" w:hAnsi="Arial"/>
      <w:sz w:val="16"/>
      <w:szCs w:val="24"/>
      <w:lang w:val="en-GB" w:eastAsia="en-US"/>
    </w:rPr>
  </w:style>
  <w:style w:type="character" w:customStyle="1" w:styleId="OdstavecseseznamemChar">
    <w:name w:val="Odstavec se seznamem Char"/>
    <w:aliases w:val="Bullet List Char,FooterText Char,numbered Char,Tučné Char,Nad Char,Odstavec cíl se seznamem Char,Odstavec se seznamem5 Char"/>
    <w:link w:val="Odstavecseseznamem"/>
    <w:uiPriority w:val="34"/>
    <w:rPr>
      <w:sz w:val="22"/>
      <w:szCs w:val="24"/>
      <w:lang w:val="en-GB" w:eastAsia="en-US"/>
    </w:rPr>
  </w:style>
  <w:style w:type="paragraph" w:styleId="Pedmtkomente">
    <w:name w:val="annotation subject"/>
    <w:basedOn w:val="Textkomente"/>
    <w:next w:val="Textkomente"/>
    <w:link w:val="PedmtkomenteChar"/>
    <w:rsid w:val="00A05CFE"/>
    <w:pPr>
      <w:spacing w:before="120" w:after="120"/>
      <w:jc w:val="both"/>
    </w:pPr>
    <w:rPr>
      <w:b/>
      <w:bCs/>
      <w:lang w:val="en-GB" w:eastAsia="en-US"/>
    </w:rPr>
  </w:style>
  <w:style w:type="character" w:customStyle="1" w:styleId="PedmtkomenteChar">
    <w:name w:val="Předmět komentáře Char"/>
    <w:basedOn w:val="TextkomenteChar"/>
    <w:link w:val="Pedmtkomente"/>
    <w:rsid w:val="00A05CFE"/>
    <w:rPr>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eader" Target="header2.xml"/><Relationship Id="rId26" Type="http://schemas.microsoft.com/office/2011/relationships/people" Target="people.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mailto:faktury@alinvest.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header" Target="header3.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Templates\H&amp;P_Template_Smlouva_dvojjazycna_CZ_EN.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8A20732C5766439DE611A14AD8CB07" ma:contentTypeVersion="12" ma:contentTypeDescription="Vytvoří nový dokument" ma:contentTypeScope="" ma:versionID="eb32d5278ebfa600391f074f82c7e27a">
  <xsd:schema xmlns:xsd="http://www.w3.org/2001/XMLSchema" xmlns:xs="http://www.w3.org/2001/XMLSchema" xmlns:p="http://schemas.microsoft.com/office/2006/metadata/properties" xmlns:ns2="14d87ee8-dabd-4110-9a84-8bff7c3c900d" xmlns:ns3="a2eebd31-0ec9-47f7-8b07-c760723f2437" targetNamespace="http://schemas.microsoft.com/office/2006/metadata/properties" ma:root="true" ma:fieldsID="602f0c2029a5031b8a256b6569622d9e" ns2:_="" ns3:_="">
    <xsd:import namespace="14d87ee8-dabd-4110-9a84-8bff7c3c900d"/>
    <xsd:import namespace="a2eebd31-0ec9-47f7-8b07-c760723f24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d87ee8-dabd-4110-9a84-8bff7c3c900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eebd31-0ec9-47f7-8b07-c760723f2437"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4d87ee8-dabd-4110-9a84-8bff7c3c900d">
      <Terms xmlns="http://schemas.microsoft.com/office/infopath/2007/PartnerControls"/>
    </lcf76f155ced4ddcb4097134ff3c332f>
    <SharedWithUsers xmlns="a2eebd31-0ec9-47f7-8b07-c760723f2437">
      <UserInfo>
        <DisplayName>Lucie Lukášová</DisplayName>
        <AccountId>9</AccountId>
        <AccountType/>
      </UserInfo>
      <UserInfo>
        <DisplayName>Ing. Eva Šuláková</DisplayName>
        <AccountId>13</AccountId>
        <AccountType/>
      </UserInfo>
      <UserInfo>
        <DisplayName>Ing. Hana Sušková</DisplayName>
        <AccountId>10</AccountId>
        <AccountType/>
      </UserInfo>
      <UserInfo>
        <DisplayName>Roland Hinterreiter</DisplayName>
        <AccountId>36</AccountId>
        <AccountType/>
      </UserInfo>
      <UserInfo>
        <DisplayName>Jan Machara</DisplayName>
        <AccountId>47</AccountId>
        <AccountType/>
      </UserInfo>
    </SharedWithUsers>
  </documentManagement>
</p:properties>
</file>

<file path=customXml/itemProps1.xml><?xml version="1.0" encoding="utf-8"?>
<ds:datastoreItem xmlns:ds="http://schemas.openxmlformats.org/officeDocument/2006/customXml" ds:itemID="{0FA9DBDE-C169-4025-8CAE-6257789989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d87ee8-dabd-4110-9a84-8bff7c3c900d"/>
    <ds:schemaRef ds:uri="a2eebd31-0ec9-47f7-8b07-c760723f24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4039CB-0CED-4009-97D9-196128441ED1}">
  <ds:schemaRefs>
    <ds:schemaRef ds:uri="http://schemas.openxmlformats.org/officeDocument/2006/bibliography"/>
  </ds:schemaRefs>
</ds:datastoreItem>
</file>

<file path=customXml/itemProps3.xml><?xml version="1.0" encoding="utf-8"?>
<ds:datastoreItem xmlns:ds="http://schemas.openxmlformats.org/officeDocument/2006/customXml" ds:itemID="{E46CD767-057A-4507-8A99-FDBC8C3D5164}">
  <ds:schemaRefs>
    <ds:schemaRef ds:uri="http://schemas.microsoft.com/sharepoint/v3/contenttype/forms"/>
  </ds:schemaRefs>
</ds:datastoreItem>
</file>

<file path=customXml/itemProps4.xml><?xml version="1.0" encoding="utf-8"?>
<ds:datastoreItem xmlns:ds="http://schemas.openxmlformats.org/officeDocument/2006/customXml" ds:itemID="{B5F44745-1370-45ED-9B27-49129994EA4F}">
  <ds:schemaRefs>
    <ds:schemaRef ds:uri="http://schemas.microsoft.com/office/2006/metadata/properties"/>
    <ds:schemaRef ds:uri="http://schemas.microsoft.com/office/infopath/2007/PartnerControls"/>
    <ds:schemaRef ds:uri="14d87ee8-dabd-4110-9a84-8bff7c3c900d"/>
    <ds:schemaRef ds:uri="a2eebd31-0ec9-47f7-8b07-c760723f2437"/>
  </ds:schemaRefs>
</ds:datastoreItem>
</file>

<file path=docProps/app.xml><?xml version="1.0" encoding="utf-8"?>
<Properties xmlns="http://schemas.openxmlformats.org/officeDocument/2006/extended-properties" xmlns:vt="http://schemas.openxmlformats.org/officeDocument/2006/docPropsVTypes">
  <Template>H&amp;P_Template_Smlouva_dvojjazycna_CZ_EN</Template>
  <TotalTime>0</TotalTime>
  <Pages>89</Pages>
  <Words>35579</Words>
  <Characters>209917</Characters>
  <Application>Microsoft Office Word</Application>
  <DocSecurity>0</DocSecurity>
  <Lines>1749</Lines>
  <Paragraphs>490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lpstr>
    </vt:vector>
  </TitlesOfParts>
  <Company>Havel &amp; Partners</Company>
  <LinksUpToDate>false</LinksUpToDate>
  <CharactersWithSpaces>245006</CharactersWithSpaces>
  <SharedDoc>false</SharedDoc>
  <HLinks>
    <vt:vector size="312" baseType="variant">
      <vt:variant>
        <vt:i4>3801117</vt:i4>
      </vt:variant>
      <vt:variant>
        <vt:i4>567</vt:i4>
      </vt:variant>
      <vt:variant>
        <vt:i4>0</vt:i4>
      </vt:variant>
      <vt:variant>
        <vt:i4>5</vt:i4>
      </vt:variant>
      <vt:variant>
        <vt:lpwstr>mailto:faktury@alinvest.cz</vt:lpwstr>
      </vt:variant>
      <vt:variant>
        <vt:lpwstr/>
      </vt:variant>
      <vt:variant>
        <vt:i4>1376308</vt:i4>
      </vt:variant>
      <vt:variant>
        <vt:i4>302</vt:i4>
      </vt:variant>
      <vt:variant>
        <vt:i4>0</vt:i4>
      </vt:variant>
      <vt:variant>
        <vt:i4>5</vt:i4>
      </vt:variant>
      <vt:variant>
        <vt:lpwstr/>
      </vt:variant>
      <vt:variant>
        <vt:lpwstr>_Toc171355133</vt:lpwstr>
      </vt:variant>
      <vt:variant>
        <vt:i4>1376308</vt:i4>
      </vt:variant>
      <vt:variant>
        <vt:i4>296</vt:i4>
      </vt:variant>
      <vt:variant>
        <vt:i4>0</vt:i4>
      </vt:variant>
      <vt:variant>
        <vt:i4>5</vt:i4>
      </vt:variant>
      <vt:variant>
        <vt:lpwstr/>
      </vt:variant>
      <vt:variant>
        <vt:lpwstr>_Toc171355132</vt:lpwstr>
      </vt:variant>
      <vt:variant>
        <vt:i4>1376308</vt:i4>
      </vt:variant>
      <vt:variant>
        <vt:i4>290</vt:i4>
      </vt:variant>
      <vt:variant>
        <vt:i4>0</vt:i4>
      </vt:variant>
      <vt:variant>
        <vt:i4>5</vt:i4>
      </vt:variant>
      <vt:variant>
        <vt:lpwstr/>
      </vt:variant>
      <vt:variant>
        <vt:lpwstr>_Toc171355131</vt:lpwstr>
      </vt:variant>
      <vt:variant>
        <vt:i4>1376308</vt:i4>
      </vt:variant>
      <vt:variant>
        <vt:i4>284</vt:i4>
      </vt:variant>
      <vt:variant>
        <vt:i4>0</vt:i4>
      </vt:variant>
      <vt:variant>
        <vt:i4>5</vt:i4>
      </vt:variant>
      <vt:variant>
        <vt:lpwstr/>
      </vt:variant>
      <vt:variant>
        <vt:lpwstr>_Toc171355130</vt:lpwstr>
      </vt:variant>
      <vt:variant>
        <vt:i4>1310772</vt:i4>
      </vt:variant>
      <vt:variant>
        <vt:i4>278</vt:i4>
      </vt:variant>
      <vt:variant>
        <vt:i4>0</vt:i4>
      </vt:variant>
      <vt:variant>
        <vt:i4>5</vt:i4>
      </vt:variant>
      <vt:variant>
        <vt:lpwstr/>
      </vt:variant>
      <vt:variant>
        <vt:lpwstr>_Toc171355129</vt:lpwstr>
      </vt:variant>
      <vt:variant>
        <vt:i4>1310772</vt:i4>
      </vt:variant>
      <vt:variant>
        <vt:i4>272</vt:i4>
      </vt:variant>
      <vt:variant>
        <vt:i4>0</vt:i4>
      </vt:variant>
      <vt:variant>
        <vt:i4>5</vt:i4>
      </vt:variant>
      <vt:variant>
        <vt:lpwstr/>
      </vt:variant>
      <vt:variant>
        <vt:lpwstr>_Toc171355128</vt:lpwstr>
      </vt:variant>
      <vt:variant>
        <vt:i4>1310772</vt:i4>
      </vt:variant>
      <vt:variant>
        <vt:i4>266</vt:i4>
      </vt:variant>
      <vt:variant>
        <vt:i4>0</vt:i4>
      </vt:variant>
      <vt:variant>
        <vt:i4>5</vt:i4>
      </vt:variant>
      <vt:variant>
        <vt:lpwstr/>
      </vt:variant>
      <vt:variant>
        <vt:lpwstr>_Toc171355127</vt:lpwstr>
      </vt:variant>
      <vt:variant>
        <vt:i4>1310772</vt:i4>
      </vt:variant>
      <vt:variant>
        <vt:i4>260</vt:i4>
      </vt:variant>
      <vt:variant>
        <vt:i4>0</vt:i4>
      </vt:variant>
      <vt:variant>
        <vt:i4>5</vt:i4>
      </vt:variant>
      <vt:variant>
        <vt:lpwstr/>
      </vt:variant>
      <vt:variant>
        <vt:lpwstr>_Toc171355126</vt:lpwstr>
      </vt:variant>
      <vt:variant>
        <vt:i4>1310772</vt:i4>
      </vt:variant>
      <vt:variant>
        <vt:i4>254</vt:i4>
      </vt:variant>
      <vt:variant>
        <vt:i4>0</vt:i4>
      </vt:variant>
      <vt:variant>
        <vt:i4>5</vt:i4>
      </vt:variant>
      <vt:variant>
        <vt:lpwstr/>
      </vt:variant>
      <vt:variant>
        <vt:lpwstr>_Toc171355125</vt:lpwstr>
      </vt:variant>
      <vt:variant>
        <vt:i4>1310772</vt:i4>
      </vt:variant>
      <vt:variant>
        <vt:i4>248</vt:i4>
      </vt:variant>
      <vt:variant>
        <vt:i4>0</vt:i4>
      </vt:variant>
      <vt:variant>
        <vt:i4>5</vt:i4>
      </vt:variant>
      <vt:variant>
        <vt:lpwstr/>
      </vt:variant>
      <vt:variant>
        <vt:lpwstr>_Toc171355124</vt:lpwstr>
      </vt:variant>
      <vt:variant>
        <vt:i4>1310772</vt:i4>
      </vt:variant>
      <vt:variant>
        <vt:i4>242</vt:i4>
      </vt:variant>
      <vt:variant>
        <vt:i4>0</vt:i4>
      </vt:variant>
      <vt:variant>
        <vt:i4>5</vt:i4>
      </vt:variant>
      <vt:variant>
        <vt:lpwstr/>
      </vt:variant>
      <vt:variant>
        <vt:lpwstr>_Toc171355123</vt:lpwstr>
      </vt:variant>
      <vt:variant>
        <vt:i4>1310772</vt:i4>
      </vt:variant>
      <vt:variant>
        <vt:i4>236</vt:i4>
      </vt:variant>
      <vt:variant>
        <vt:i4>0</vt:i4>
      </vt:variant>
      <vt:variant>
        <vt:i4>5</vt:i4>
      </vt:variant>
      <vt:variant>
        <vt:lpwstr/>
      </vt:variant>
      <vt:variant>
        <vt:lpwstr>_Toc171355122</vt:lpwstr>
      </vt:variant>
      <vt:variant>
        <vt:i4>1310772</vt:i4>
      </vt:variant>
      <vt:variant>
        <vt:i4>230</vt:i4>
      </vt:variant>
      <vt:variant>
        <vt:i4>0</vt:i4>
      </vt:variant>
      <vt:variant>
        <vt:i4>5</vt:i4>
      </vt:variant>
      <vt:variant>
        <vt:lpwstr/>
      </vt:variant>
      <vt:variant>
        <vt:lpwstr>_Toc171355121</vt:lpwstr>
      </vt:variant>
      <vt:variant>
        <vt:i4>1310772</vt:i4>
      </vt:variant>
      <vt:variant>
        <vt:i4>224</vt:i4>
      </vt:variant>
      <vt:variant>
        <vt:i4>0</vt:i4>
      </vt:variant>
      <vt:variant>
        <vt:i4>5</vt:i4>
      </vt:variant>
      <vt:variant>
        <vt:lpwstr/>
      </vt:variant>
      <vt:variant>
        <vt:lpwstr>_Toc171355120</vt:lpwstr>
      </vt:variant>
      <vt:variant>
        <vt:i4>1507380</vt:i4>
      </vt:variant>
      <vt:variant>
        <vt:i4>218</vt:i4>
      </vt:variant>
      <vt:variant>
        <vt:i4>0</vt:i4>
      </vt:variant>
      <vt:variant>
        <vt:i4>5</vt:i4>
      </vt:variant>
      <vt:variant>
        <vt:lpwstr/>
      </vt:variant>
      <vt:variant>
        <vt:lpwstr>_Toc171355119</vt:lpwstr>
      </vt:variant>
      <vt:variant>
        <vt:i4>1507380</vt:i4>
      </vt:variant>
      <vt:variant>
        <vt:i4>212</vt:i4>
      </vt:variant>
      <vt:variant>
        <vt:i4>0</vt:i4>
      </vt:variant>
      <vt:variant>
        <vt:i4>5</vt:i4>
      </vt:variant>
      <vt:variant>
        <vt:lpwstr/>
      </vt:variant>
      <vt:variant>
        <vt:lpwstr>_Toc171355118</vt:lpwstr>
      </vt:variant>
      <vt:variant>
        <vt:i4>1507380</vt:i4>
      </vt:variant>
      <vt:variant>
        <vt:i4>206</vt:i4>
      </vt:variant>
      <vt:variant>
        <vt:i4>0</vt:i4>
      </vt:variant>
      <vt:variant>
        <vt:i4>5</vt:i4>
      </vt:variant>
      <vt:variant>
        <vt:lpwstr/>
      </vt:variant>
      <vt:variant>
        <vt:lpwstr>_Toc171355117</vt:lpwstr>
      </vt:variant>
      <vt:variant>
        <vt:i4>1507380</vt:i4>
      </vt:variant>
      <vt:variant>
        <vt:i4>200</vt:i4>
      </vt:variant>
      <vt:variant>
        <vt:i4>0</vt:i4>
      </vt:variant>
      <vt:variant>
        <vt:i4>5</vt:i4>
      </vt:variant>
      <vt:variant>
        <vt:lpwstr/>
      </vt:variant>
      <vt:variant>
        <vt:lpwstr>_Toc171355116</vt:lpwstr>
      </vt:variant>
      <vt:variant>
        <vt:i4>1507380</vt:i4>
      </vt:variant>
      <vt:variant>
        <vt:i4>194</vt:i4>
      </vt:variant>
      <vt:variant>
        <vt:i4>0</vt:i4>
      </vt:variant>
      <vt:variant>
        <vt:i4>5</vt:i4>
      </vt:variant>
      <vt:variant>
        <vt:lpwstr/>
      </vt:variant>
      <vt:variant>
        <vt:lpwstr>_Toc171355115</vt:lpwstr>
      </vt:variant>
      <vt:variant>
        <vt:i4>1507380</vt:i4>
      </vt:variant>
      <vt:variant>
        <vt:i4>188</vt:i4>
      </vt:variant>
      <vt:variant>
        <vt:i4>0</vt:i4>
      </vt:variant>
      <vt:variant>
        <vt:i4>5</vt:i4>
      </vt:variant>
      <vt:variant>
        <vt:lpwstr/>
      </vt:variant>
      <vt:variant>
        <vt:lpwstr>_Toc171355114</vt:lpwstr>
      </vt:variant>
      <vt:variant>
        <vt:i4>1507380</vt:i4>
      </vt:variant>
      <vt:variant>
        <vt:i4>182</vt:i4>
      </vt:variant>
      <vt:variant>
        <vt:i4>0</vt:i4>
      </vt:variant>
      <vt:variant>
        <vt:i4>5</vt:i4>
      </vt:variant>
      <vt:variant>
        <vt:lpwstr/>
      </vt:variant>
      <vt:variant>
        <vt:lpwstr>_Toc171355113</vt:lpwstr>
      </vt:variant>
      <vt:variant>
        <vt:i4>1507380</vt:i4>
      </vt:variant>
      <vt:variant>
        <vt:i4>176</vt:i4>
      </vt:variant>
      <vt:variant>
        <vt:i4>0</vt:i4>
      </vt:variant>
      <vt:variant>
        <vt:i4>5</vt:i4>
      </vt:variant>
      <vt:variant>
        <vt:lpwstr/>
      </vt:variant>
      <vt:variant>
        <vt:lpwstr>_Toc171355112</vt:lpwstr>
      </vt:variant>
      <vt:variant>
        <vt:i4>1507380</vt:i4>
      </vt:variant>
      <vt:variant>
        <vt:i4>170</vt:i4>
      </vt:variant>
      <vt:variant>
        <vt:i4>0</vt:i4>
      </vt:variant>
      <vt:variant>
        <vt:i4>5</vt:i4>
      </vt:variant>
      <vt:variant>
        <vt:lpwstr/>
      </vt:variant>
      <vt:variant>
        <vt:lpwstr>_Toc171355111</vt:lpwstr>
      </vt:variant>
      <vt:variant>
        <vt:i4>1507380</vt:i4>
      </vt:variant>
      <vt:variant>
        <vt:i4>164</vt:i4>
      </vt:variant>
      <vt:variant>
        <vt:i4>0</vt:i4>
      </vt:variant>
      <vt:variant>
        <vt:i4>5</vt:i4>
      </vt:variant>
      <vt:variant>
        <vt:lpwstr/>
      </vt:variant>
      <vt:variant>
        <vt:lpwstr>_Toc171355110</vt:lpwstr>
      </vt:variant>
      <vt:variant>
        <vt:i4>1441844</vt:i4>
      </vt:variant>
      <vt:variant>
        <vt:i4>158</vt:i4>
      </vt:variant>
      <vt:variant>
        <vt:i4>0</vt:i4>
      </vt:variant>
      <vt:variant>
        <vt:i4>5</vt:i4>
      </vt:variant>
      <vt:variant>
        <vt:lpwstr/>
      </vt:variant>
      <vt:variant>
        <vt:lpwstr>_Toc171355109</vt:lpwstr>
      </vt:variant>
      <vt:variant>
        <vt:i4>1441844</vt:i4>
      </vt:variant>
      <vt:variant>
        <vt:i4>152</vt:i4>
      </vt:variant>
      <vt:variant>
        <vt:i4>0</vt:i4>
      </vt:variant>
      <vt:variant>
        <vt:i4>5</vt:i4>
      </vt:variant>
      <vt:variant>
        <vt:lpwstr/>
      </vt:variant>
      <vt:variant>
        <vt:lpwstr>_Toc171355108</vt:lpwstr>
      </vt:variant>
      <vt:variant>
        <vt:i4>1441844</vt:i4>
      </vt:variant>
      <vt:variant>
        <vt:i4>146</vt:i4>
      </vt:variant>
      <vt:variant>
        <vt:i4>0</vt:i4>
      </vt:variant>
      <vt:variant>
        <vt:i4>5</vt:i4>
      </vt:variant>
      <vt:variant>
        <vt:lpwstr/>
      </vt:variant>
      <vt:variant>
        <vt:lpwstr>_Toc171355107</vt:lpwstr>
      </vt:variant>
      <vt:variant>
        <vt:i4>1441844</vt:i4>
      </vt:variant>
      <vt:variant>
        <vt:i4>140</vt:i4>
      </vt:variant>
      <vt:variant>
        <vt:i4>0</vt:i4>
      </vt:variant>
      <vt:variant>
        <vt:i4>5</vt:i4>
      </vt:variant>
      <vt:variant>
        <vt:lpwstr/>
      </vt:variant>
      <vt:variant>
        <vt:lpwstr>_Toc171355106</vt:lpwstr>
      </vt:variant>
      <vt:variant>
        <vt:i4>1441844</vt:i4>
      </vt:variant>
      <vt:variant>
        <vt:i4>134</vt:i4>
      </vt:variant>
      <vt:variant>
        <vt:i4>0</vt:i4>
      </vt:variant>
      <vt:variant>
        <vt:i4>5</vt:i4>
      </vt:variant>
      <vt:variant>
        <vt:lpwstr/>
      </vt:variant>
      <vt:variant>
        <vt:lpwstr>_Toc171355105</vt:lpwstr>
      </vt:variant>
      <vt:variant>
        <vt:i4>1441844</vt:i4>
      </vt:variant>
      <vt:variant>
        <vt:i4>128</vt:i4>
      </vt:variant>
      <vt:variant>
        <vt:i4>0</vt:i4>
      </vt:variant>
      <vt:variant>
        <vt:i4>5</vt:i4>
      </vt:variant>
      <vt:variant>
        <vt:lpwstr/>
      </vt:variant>
      <vt:variant>
        <vt:lpwstr>_Toc171355104</vt:lpwstr>
      </vt:variant>
      <vt:variant>
        <vt:i4>1441844</vt:i4>
      </vt:variant>
      <vt:variant>
        <vt:i4>122</vt:i4>
      </vt:variant>
      <vt:variant>
        <vt:i4>0</vt:i4>
      </vt:variant>
      <vt:variant>
        <vt:i4>5</vt:i4>
      </vt:variant>
      <vt:variant>
        <vt:lpwstr/>
      </vt:variant>
      <vt:variant>
        <vt:lpwstr>_Toc171355103</vt:lpwstr>
      </vt:variant>
      <vt:variant>
        <vt:i4>1441844</vt:i4>
      </vt:variant>
      <vt:variant>
        <vt:i4>116</vt:i4>
      </vt:variant>
      <vt:variant>
        <vt:i4>0</vt:i4>
      </vt:variant>
      <vt:variant>
        <vt:i4>5</vt:i4>
      </vt:variant>
      <vt:variant>
        <vt:lpwstr/>
      </vt:variant>
      <vt:variant>
        <vt:lpwstr>_Toc171355102</vt:lpwstr>
      </vt:variant>
      <vt:variant>
        <vt:i4>1441844</vt:i4>
      </vt:variant>
      <vt:variant>
        <vt:i4>110</vt:i4>
      </vt:variant>
      <vt:variant>
        <vt:i4>0</vt:i4>
      </vt:variant>
      <vt:variant>
        <vt:i4>5</vt:i4>
      </vt:variant>
      <vt:variant>
        <vt:lpwstr/>
      </vt:variant>
      <vt:variant>
        <vt:lpwstr>_Toc171355101</vt:lpwstr>
      </vt:variant>
      <vt:variant>
        <vt:i4>1441844</vt:i4>
      </vt:variant>
      <vt:variant>
        <vt:i4>104</vt:i4>
      </vt:variant>
      <vt:variant>
        <vt:i4>0</vt:i4>
      </vt:variant>
      <vt:variant>
        <vt:i4>5</vt:i4>
      </vt:variant>
      <vt:variant>
        <vt:lpwstr/>
      </vt:variant>
      <vt:variant>
        <vt:lpwstr>_Toc171355100</vt:lpwstr>
      </vt:variant>
      <vt:variant>
        <vt:i4>2031669</vt:i4>
      </vt:variant>
      <vt:variant>
        <vt:i4>98</vt:i4>
      </vt:variant>
      <vt:variant>
        <vt:i4>0</vt:i4>
      </vt:variant>
      <vt:variant>
        <vt:i4>5</vt:i4>
      </vt:variant>
      <vt:variant>
        <vt:lpwstr/>
      </vt:variant>
      <vt:variant>
        <vt:lpwstr>_Toc171355099</vt:lpwstr>
      </vt:variant>
      <vt:variant>
        <vt:i4>2031669</vt:i4>
      </vt:variant>
      <vt:variant>
        <vt:i4>92</vt:i4>
      </vt:variant>
      <vt:variant>
        <vt:i4>0</vt:i4>
      </vt:variant>
      <vt:variant>
        <vt:i4>5</vt:i4>
      </vt:variant>
      <vt:variant>
        <vt:lpwstr/>
      </vt:variant>
      <vt:variant>
        <vt:lpwstr>_Toc171355098</vt:lpwstr>
      </vt:variant>
      <vt:variant>
        <vt:i4>2031669</vt:i4>
      </vt:variant>
      <vt:variant>
        <vt:i4>86</vt:i4>
      </vt:variant>
      <vt:variant>
        <vt:i4>0</vt:i4>
      </vt:variant>
      <vt:variant>
        <vt:i4>5</vt:i4>
      </vt:variant>
      <vt:variant>
        <vt:lpwstr/>
      </vt:variant>
      <vt:variant>
        <vt:lpwstr>_Toc171355097</vt:lpwstr>
      </vt:variant>
      <vt:variant>
        <vt:i4>2031669</vt:i4>
      </vt:variant>
      <vt:variant>
        <vt:i4>80</vt:i4>
      </vt:variant>
      <vt:variant>
        <vt:i4>0</vt:i4>
      </vt:variant>
      <vt:variant>
        <vt:i4>5</vt:i4>
      </vt:variant>
      <vt:variant>
        <vt:lpwstr/>
      </vt:variant>
      <vt:variant>
        <vt:lpwstr>_Toc171355096</vt:lpwstr>
      </vt:variant>
      <vt:variant>
        <vt:i4>2031669</vt:i4>
      </vt:variant>
      <vt:variant>
        <vt:i4>74</vt:i4>
      </vt:variant>
      <vt:variant>
        <vt:i4>0</vt:i4>
      </vt:variant>
      <vt:variant>
        <vt:i4>5</vt:i4>
      </vt:variant>
      <vt:variant>
        <vt:lpwstr/>
      </vt:variant>
      <vt:variant>
        <vt:lpwstr>_Toc171355095</vt:lpwstr>
      </vt:variant>
      <vt:variant>
        <vt:i4>2031669</vt:i4>
      </vt:variant>
      <vt:variant>
        <vt:i4>68</vt:i4>
      </vt:variant>
      <vt:variant>
        <vt:i4>0</vt:i4>
      </vt:variant>
      <vt:variant>
        <vt:i4>5</vt:i4>
      </vt:variant>
      <vt:variant>
        <vt:lpwstr/>
      </vt:variant>
      <vt:variant>
        <vt:lpwstr>_Toc171355094</vt:lpwstr>
      </vt:variant>
      <vt:variant>
        <vt:i4>2031669</vt:i4>
      </vt:variant>
      <vt:variant>
        <vt:i4>62</vt:i4>
      </vt:variant>
      <vt:variant>
        <vt:i4>0</vt:i4>
      </vt:variant>
      <vt:variant>
        <vt:i4>5</vt:i4>
      </vt:variant>
      <vt:variant>
        <vt:lpwstr/>
      </vt:variant>
      <vt:variant>
        <vt:lpwstr>_Toc171355093</vt:lpwstr>
      </vt:variant>
      <vt:variant>
        <vt:i4>2031669</vt:i4>
      </vt:variant>
      <vt:variant>
        <vt:i4>56</vt:i4>
      </vt:variant>
      <vt:variant>
        <vt:i4>0</vt:i4>
      </vt:variant>
      <vt:variant>
        <vt:i4>5</vt:i4>
      </vt:variant>
      <vt:variant>
        <vt:lpwstr/>
      </vt:variant>
      <vt:variant>
        <vt:lpwstr>_Toc171355092</vt:lpwstr>
      </vt:variant>
      <vt:variant>
        <vt:i4>2031669</vt:i4>
      </vt:variant>
      <vt:variant>
        <vt:i4>50</vt:i4>
      </vt:variant>
      <vt:variant>
        <vt:i4>0</vt:i4>
      </vt:variant>
      <vt:variant>
        <vt:i4>5</vt:i4>
      </vt:variant>
      <vt:variant>
        <vt:lpwstr/>
      </vt:variant>
      <vt:variant>
        <vt:lpwstr>_Toc171355091</vt:lpwstr>
      </vt:variant>
      <vt:variant>
        <vt:i4>2031669</vt:i4>
      </vt:variant>
      <vt:variant>
        <vt:i4>44</vt:i4>
      </vt:variant>
      <vt:variant>
        <vt:i4>0</vt:i4>
      </vt:variant>
      <vt:variant>
        <vt:i4>5</vt:i4>
      </vt:variant>
      <vt:variant>
        <vt:lpwstr/>
      </vt:variant>
      <vt:variant>
        <vt:lpwstr>_Toc171355090</vt:lpwstr>
      </vt:variant>
      <vt:variant>
        <vt:i4>1966133</vt:i4>
      </vt:variant>
      <vt:variant>
        <vt:i4>38</vt:i4>
      </vt:variant>
      <vt:variant>
        <vt:i4>0</vt:i4>
      </vt:variant>
      <vt:variant>
        <vt:i4>5</vt:i4>
      </vt:variant>
      <vt:variant>
        <vt:lpwstr/>
      </vt:variant>
      <vt:variant>
        <vt:lpwstr>_Toc171355089</vt:lpwstr>
      </vt:variant>
      <vt:variant>
        <vt:i4>1966133</vt:i4>
      </vt:variant>
      <vt:variant>
        <vt:i4>32</vt:i4>
      </vt:variant>
      <vt:variant>
        <vt:i4>0</vt:i4>
      </vt:variant>
      <vt:variant>
        <vt:i4>5</vt:i4>
      </vt:variant>
      <vt:variant>
        <vt:lpwstr/>
      </vt:variant>
      <vt:variant>
        <vt:lpwstr>_Toc171355088</vt:lpwstr>
      </vt:variant>
      <vt:variant>
        <vt:i4>1966133</vt:i4>
      </vt:variant>
      <vt:variant>
        <vt:i4>26</vt:i4>
      </vt:variant>
      <vt:variant>
        <vt:i4>0</vt:i4>
      </vt:variant>
      <vt:variant>
        <vt:i4>5</vt:i4>
      </vt:variant>
      <vt:variant>
        <vt:lpwstr/>
      </vt:variant>
      <vt:variant>
        <vt:lpwstr>_Toc171355087</vt:lpwstr>
      </vt:variant>
      <vt:variant>
        <vt:i4>1966133</vt:i4>
      </vt:variant>
      <vt:variant>
        <vt:i4>20</vt:i4>
      </vt:variant>
      <vt:variant>
        <vt:i4>0</vt:i4>
      </vt:variant>
      <vt:variant>
        <vt:i4>5</vt:i4>
      </vt:variant>
      <vt:variant>
        <vt:lpwstr/>
      </vt:variant>
      <vt:variant>
        <vt:lpwstr>_Toc171355086</vt:lpwstr>
      </vt:variant>
      <vt:variant>
        <vt:i4>1966133</vt:i4>
      </vt:variant>
      <vt:variant>
        <vt:i4>14</vt:i4>
      </vt:variant>
      <vt:variant>
        <vt:i4>0</vt:i4>
      </vt:variant>
      <vt:variant>
        <vt:i4>5</vt:i4>
      </vt:variant>
      <vt:variant>
        <vt:lpwstr/>
      </vt:variant>
      <vt:variant>
        <vt:lpwstr>_Toc171355085</vt:lpwstr>
      </vt:variant>
      <vt:variant>
        <vt:i4>1966133</vt:i4>
      </vt:variant>
      <vt:variant>
        <vt:i4>8</vt:i4>
      </vt:variant>
      <vt:variant>
        <vt:i4>0</vt:i4>
      </vt:variant>
      <vt:variant>
        <vt:i4>5</vt:i4>
      </vt:variant>
      <vt:variant>
        <vt:lpwstr/>
      </vt:variant>
      <vt:variant>
        <vt:lpwstr>_Toc171355084</vt:lpwstr>
      </vt:variant>
      <vt:variant>
        <vt:i4>1966133</vt:i4>
      </vt:variant>
      <vt:variant>
        <vt:i4>2</vt:i4>
      </vt:variant>
      <vt:variant>
        <vt:i4>0</vt:i4>
      </vt:variant>
      <vt:variant>
        <vt:i4>5</vt:i4>
      </vt:variant>
      <vt:variant>
        <vt:lpwstr/>
      </vt:variant>
      <vt:variant>
        <vt:lpwstr>_Toc171355083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H&amp;P</dc:creator>
  <cp:keywords/>
  <cp:lastModifiedBy>AIB</cp:lastModifiedBy>
  <cp:revision>313</cp:revision>
  <cp:lastPrinted>2009-06-19T19:08:00Z</cp:lastPrinted>
  <dcterms:created xsi:type="dcterms:W3CDTF">2024-07-08T15:15:00Z</dcterms:created>
  <dcterms:modified xsi:type="dcterms:W3CDTF">2024-07-09T09:28:00Z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0x010100FE8A20732C5766439DE611A14AD8CB07</vt:lpwstr>
  </property>
  <property fmtid="{D5CDD505-2E9C-101B-9397-08002B2CF9AE}" pid="3" name="MediaServiceImageTags">
    <vt:lpwstr/>
  </property>
</Properties>
</file>